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Aigouy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l'air de&amp;quot;, quels répertoires musicaux pour les noëls et cantiques spirituels occitans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colloques de Jeunes Chercheurs en Domaine Occitan, La lenga e la cultura occitanas al caireforc de las societas</w:t>
            </w:r>
            <w:r>
              <w:rPr/>
              <w:t xml:space="preserve">, Jeunes Chercheurs en Domaine Occitan; Université Paul-Valéry, Montpellier 3; Association Internationale d'Etudes Occitanes,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la musique : l’évolution des timbres des airs des cantiques spirituels occitans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doctoral international de Musique et Musicologie</w:t>
            </w:r>
            <w:r>
              <w:rPr/>
              <w:t xml:space="preserve">, Bureau des Jeunes Chercheurs IReMus; Institut de recherche en musicologie,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pastoral sur la Naissance de Jésus-Christ (Paris, Labassée, 1741), une pastorale occitane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ThéPARis</w:t>
            </w:r>
            <w:r>
              <w:rPr/>
              <w:t xml:space="preserve">, Université de Lille; Centre de Musique Baroque de Versailles,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Christmas in occitan : originality and specifity of the collections of noëls published in Toulouse in the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Baroque 2023</w:t>
            </w:r>
            <w:r>
              <w:rPr/>
              <w:t xml:space="preserve">, Haute École de Musique de Genève, Jun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textes et mélodies des cantiques en langue provençale en dehors du Midi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Doctoral International de Musique et Musicologie</w:t>
            </w:r>
            <w:r>
              <w:rPr/>
              <w:t xml:space="preserve">, Bureau des Jeunes Chercheurs de l'IReMus; Sorbonne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aux États du Languedoc de Pierre de Bonzi : l’Opéra de Frontignan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cour en France (XVIIe-XVIIIe siècles). Goût, espaces, pratiques</w:t>
            </w:r>
            <w:r>
              <w:rPr/>
              <w:t xml:space="preserve">, Centre de Musique Baroque de Versailles, Jun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 motivique dans le Banchetto Musicale de Johann Hermann Schein : un modèle de procédés cycliques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Filaber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franco-québécoise d’analyse musicale : La pensée cyclique aux confins des catégories</w:t>
            </w:r>
            <w:r>
              <w:rPr/>
              <w:t xml:space="preserve">, Observatoire interdisciplinaire de création et de recherche en musique (OICRM); Société Française d'Analyse Musicale, Jun 2022, Montréal ( 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Salmon-Locke controversy, for a new musical pedagogy ? Teaching textbooks for wind instruments during the British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Hague Royal Early Music Conference Series</w:t>
            </w:r>
            <w:r>
              <w:rPr/>
              <w:t xml:space="preserve">, Conservatoire royal de La Haye, Feb 2021,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halshs-04613267v1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00984v1" TargetMode="External"/><Relationship Id="rId8" Type="http://schemas.openxmlformats.org/officeDocument/2006/relationships/hyperlink" Target="https://hal.science/search/index/?q=*&amp;authFullName_s=Mathilde Aigouy" TargetMode="External"/><Relationship Id="rId9" Type="http://schemas.openxmlformats.org/officeDocument/2006/relationships/hyperlink" Target="https://shs.hal.science/halshs-04790035v1" TargetMode="External"/><Relationship Id="rId10" Type="http://schemas.openxmlformats.org/officeDocument/2006/relationships/hyperlink" Target="https://shs.hal.science/halshs-04613289v1" TargetMode="External"/><Relationship Id="rId11" Type="http://schemas.openxmlformats.org/officeDocument/2006/relationships/hyperlink" Target="https://shs.hal.science/halshs-04613274v1" TargetMode="External"/><Relationship Id="rId12" Type="http://schemas.openxmlformats.org/officeDocument/2006/relationships/hyperlink" Target="https://shs.hal.science/halshs-04613275v1" TargetMode="External"/><Relationship Id="rId13" Type="http://schemas.openxmlformats.org/officeDocument/2006/relationships/hyperlink" Target="https://shs.hal.science/halshs-04613273v1" TargetMode="External"/><Relationship Id="rId14" Type="http://schemas.openxmlformats.org/officeDocument/2006/relationships/hyperlink" Target="https://hal.science/hal-04072003v1" TargetMode="External"/><Relationship Id="rId15" Type="http://schemas.openxmlformats.org/officeDocument/2006/relationships/hyperlink" Target="https://hal.science/search/index/?q=*&amp;authFullName_s=Adam Filaber" TargetMode="External"/><Relationship Id="rId16" Type="http://schemas.openxmlformats.org/officeDocument/2006/relationships/hyperlink" Target="https://shs.hal.science/halshs-0461326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Aigouy</dc:title>
  <dc:description>CV</dc:description>
  <dc:subject/>
  <cp:keywords/>
  <cp:category/>
  <cp:lastModifiedBy/>
  <dcterms:created xsi:type="dcterms:W3CDTF">2026-03-15T02:11:38+01:00</dcterms:created>
  <dcterms:modified xsi:type="dcterms:W3CDTF">2026-03-15T02:11:38+01:00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