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de Saint Leger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à Modyco (CNRS-Université Paris Nanterre)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American, French & German Sociologies Compared through Link Analysis of Conference Abstracts</w:t></w:r></w:hyperlink></w:p><w:p><w:pPr/><w:hyperlink r:id="rId8" w:history="1"><w:r><w:rPr><w:color w:val="#410a8c"/><w:u w:val="single"/></w:rPr><w:t xml:space="preserve">Karl M van Meter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Bulletin de Méthodologie Sociologique / Bulletin of Sociological Methodology</w:t></w:r><w:r><w:rPr/><w:t xml:space="preserve">, 2014, 122, pp.26-45</w:t></w:r></w:p><w:p><w:pPr/><w:r><w:rPr/><w:t xml:space="preserve">Article dans une revue</w:t></w:r></w:p><w:p><w:pPr/><w:hyperlink r:id="rId7" w:history="1"><w:r><w:rPr><w:color w:val="#410a8c"/><w:u w:val="single"/></w:rPr><w:t xml:space="preserve">halshs-01077991v1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Outils d’analyse de données textuelles non structurées</w:t></w:r></w:hyperlink></w:p><w:p><w:pPr/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0" w:history="1"><w:r><w:rPr><w:color w:val="#410a8c"/><w:u w:val="single"/></w:rPr><w:t xml:space="preserve">hal-03479599v1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Découvrez et comparez les résultats de Calliope, IramuteQ, TXM, Gargantext à partir d’un corpus de RetroNews</w:t></w:r></w:hyperlink></w:p><w:p><w:pPr/><w:hyperlink r:id="rId12" w:history="1"><w:r><w:rPr><w:color w:val="#410a8c"/><w:u w:val="single"/></w:rPr><w:t xml:space="preserve">Suzanne Mpouli</w:t></w:r></w:hyperlink><w:r><w:rPr/><w:t xml:space="preserve">,</w:t></w:r><w:hyperlink r:id="rId9" w:history="1"><w:r><w:rPr><w:color w:val="#410a8c"/><w:u w:val="single"/></w:rPr><w:t xml:space="preserve">Mathilde de Saint Léger</w:t></w:r></w:hyperlink><w:r><w:rPr/><w:t xml:space="preserve">,</w:t></w:r><w:hyperlink r:id="rId13" w:history="1"><w:r><w:rPr><w:color w:val="#410a8c"/><w:u w:val="single"/></w:rPr><w:t xml:space="preserve">Brian Chauvel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1" w:history="1"><w:r><w:rPr><w:color w:val="#410a8c"/><w:u w:val="single"/></w:rPr><w:t xml:space="preserve">hal-03483115v1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médiatique d’une question sociétale dans l’espace public français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Lyrics -Lightweight privacY-enhancing cRyptography for mobIle Contactless Services</w:t></w:r><w:r><w:rPr/><w:t xml:space="preserve">, Orange Labs, May 2015,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halshs-01157767v1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construction médiatique d'un problème sociétal dans l'espace public français : le cas de la protection des données personnelles à l'ère des technologies nomades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Médias en ligne</w:t></w:r><w:r><w:rPr/><w:t xml:space="preserve">, May 2014,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halshs-00989303v1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Linguistique textuelle et textmining appliqués à l'analyse contrastive des médias : le cas de la médiatisation de la protection des données personnelles et des technologies sans contact</w:t></w:r></w:hyperlink></w:p><w:p><w:pPr/><w:hyperlink r:id="rId9" w:history="1"><w:r><w:rPr><w:color w:val="#410a8c"/><w:u w:val="single"/></w:rPr><w:t xml:space="preserve">Mathilde de Saint Léger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/w:p><w:p><w:pPr/><w:r><w:rPr><w:i w:val="1"/><w:iCs w:val="1"/></w:rPr><w:t xml:space="preserve">82e du Congrès de l'Acfas - Colloque 635 - Langues naturelles, informatique et sciences cognitives</w:t></w:r><w:r><w:rPr/><w:t xml:space="preserve">, May 2014, Montrélal, Canada</w:t></w:r></w:p><w:p><w:pPr/><w:r><w:rPr/><w:t xml:space="preserve">Communication dans un congrès</w:t></w:r></w:p><w:p><w:pPr/><w:hyperlink r:id="rId18" w:history="1"><w:r><w:rPr><w:color w:val="#410a8c"/><w:u w:val="single"/></w:rPr><w:t xml:space="preserve">halshs-00989309v1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du traitement médiatique de l'information d'actualité concernant la protection de la vie privée à l'ère des technologies nomades . Présentation d'une approche pluridisciplinaire et politique</w:t></w:r></w:hyperlink></w:p><w:p><w:pPr/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Atelier Protection de la Vie Privée (APVP 2013)</w:t></w:r><w:r><w:rPr/><w:t xml:space="preserve">, Jun 2013, Loges en Josas,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halshs-00835878v1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Lexicométrie et analyse médiatique : une étude de cas sur la protection des données personnelles</w:t></w:r></w:hyperlink></w:p><w:p><w:pPr/><w:hyperlink r:id="rId9" w:history="1"><w:r><w:rPr><w:color w:val="#410a8c"/><w:u w:val="single"/></w:rPr><w:t xml:space="preserve">Mathilde de Saint Léger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/w:p><w:p><w:pPr/><w:r><w:rPr><w:i w:val="1"/><w:iCs w:val="1"/></w:rPr><w:t xml:space="preserve">Usages de la lexicométrie en sociologie</w:t></w:r><w:r><w:rPr/><w:t xml:space="preserve">, Jun 2013, Saint-Quentin-en-Yveline,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halshs-00834979v1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Quelle action municipale en matière de mémoire ? L'exemple de la Ville de Paris</w:t></w:r></w:hyperlink></w:p><w:p><w:pPr/><w:hyperlink r:id="rId22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><w:i w:val="1"/><w:iCs w:val="1"/></w:rPr><w:t xml:space="preserve">Les terrains de la mémoire : approches croisées à l'échelle locale</w:t></w:r><w:r><w:rPr/><w:t xml:space="preserve">, Presses universitaires de Paris Nanterre, pp.73-91, 2018, Les Passés dans le Présent. Série Travaux &amp; Recherches, 978-2-84016-303-9</w:t></w:r></w:p><w:p><w:pPr/><w:r><w:rPr/><w:t xml:space="preserve">Chapitre d'ouvrage</w:t></w:r></w:p><w:p><w:pPr/><w:hyperlink r:id="rId21" w:history="1"><w:r><w:rPr><w:color w:val="#410a8c"/><w:u w:val="single"/></w:rPr><w:t xml:space="preserve">halshs-01804045v1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action municipale en matière de 'mémoire' ? L'exemple de la ville de Paris</w:t></w:r></w:hyperlink></w:p><w:p><w:pPr/><w:hyperlink r:id="rId22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/><w:t xml:space="preserve">Michèle Baussant; Marina Chauliac; Sarah Gensburger; Nancy Venel. </w:t></w:r><w:r><w:rPr><w:i w:val="1"/><w:iCs w:val="1"/></w:rPr><w:t xml:space="preserve">Les terrains de la mémoire. Approches croisées à l'échelle locale</w:t></w:r><w:r><w:rPr/><w:t xml:space="preserve">, Presses Universitaires de Paris-Nanterre, pp.75-93, 2018, Les Passés dans le Présent. Séries Travaux &amp; Recherches</w:t></w:r></w:p><w:p><w:pPr/><w:r><w:rPr/><w:t xml:space="preserve">Chapitre d'ouvrage</w:t></w:r></w:p><w:p><w:pPr/><w:hyperlink r:id="rId23" w:history="1"><w:r><w:rPr><w:color w:val="#410a8c"/><w:u w:val="single"/></w:rPr><w:t xml:space="preserve">halshs-01729943v1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Tool-based Methodology to Analyze Social Network Interactions in Cultural Fields: the Use Case “MuseumWeek”</w:t></w:r></w:hyperlink></w:p><w:p><w:pPr/><w:hyperlink r:id="rId25" w:history="1"><w:r><w:rPr><w:color w:val="#410a8c"/><w:u w:val="single"/></w:rPr><w:t xml:space="preserve">Antoine Courtin</w:t></w:r></w:hyperlink><w:r><w:rPr/><w:t xml:space="preserve">,</w:t></w:r><w:hyperlink r:id="rId15" w:history="1"><w:r><w:rPr><w:color w:val="#410a8c"/><w:u w:val="single"/></w:rPr><w:t xml:space="preserve">Brigitte Juanals</w:t></w:r></w:hyperlink><w:r><w:rPr/><w:t xml:space="preserve">,</w:t></w:r><w:hyperlink r:id="rId16" w:history="1"><w:r><w:rPr><w:color w:val="#410a8c"/><w:u w:val="single"/></w:rPr><w:t xml:space="preserve">Jean-Luc Minel</w:t></w:r></w:hyperlink><w:r><w:rPr/><w:t xml:space="preserve">,</w:t></w:r><w:hyperlink r:id="rId9" w:history="1"><w:r><w:rPr><w:color w:val="#410a8c"/><w:u w:val="single"/></w:rPr><w:t xml:space="preserve">Mathilde de Saint Léger</w:t></w:r></w:hyperlink></w:p><w:p><w:pPr/><w:r><w:rPr/><w:t xml:space="preserve">Aiello L.M. and McFarland D. </w:t></w:r><w:r><w:rPr><w:i w:val="1"/><w:iCs w:val="1"/></w:rPr><w:t xml:space="preserve">LCNS (Lecture notes in Computer Science) 8852</w:t></w:r><w:r><w:rPr/><w:t xml:space="preserve">, 8852, Springer International Publishing, pp.144-156, 2015, Social Informatics, SocInfo 2014</w:t></w:r></w:p><w:p><w:pPr/><w:r><w:rPr/><w:t xml:space="preserve">Chapitre d'ouvrage</w:t></w:r></w:p><w:p><w:pPr/><w:hyperlink r:id="rId24" w:history="1"><w:r><w:rPr><w:color w:val="#410a8c"/><w:u w:val="single"/></w:rPr><w:t xml:space="preserve">halshs-01075432v1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" w:history="1"><w:r><w:rPr><w:color w:val="#410a8c"/><w:u w:val="single"/></w:rPr><w:t xml:space="preserve">Manuel Zacklad</w:t></w:r></w:hyperlink><w:r><w:rPr/><w:t xml:space="preserve">,</w:t></w:r><w:hyperlink r:id="rId28" w:history="1"><w:r><w:rPr><w:color w:val="#410a8c"/><w:u w:val="single"/></w:rPr><w:t xml:space="preserve">Aurélien Bénel</w:t></w:r></w:hyperlink><w:r><w:rPr/><w:t xml:space="preserve">,</w:t></w:r><w:hyperlink r:id="rId29" w:history="1"><w:r><w:rPr><w:color w:val="#410a8c"/><w:u w:val="single"/></w:rPr><w:t xml:space="preserve">Sandra Bringay</w:t></w:r></w:hyperlink><w:r><w:rPr/><w:t xml:space="preserve">,</w:t></w:r><w:hyperlink r:id="rId30" w:history="1"><w:r><w:rPr><w:color w:val="#410a8c"/><w:u w:val="single"/></w:rPr><w:t xml:space="preserve">Catherine Barry-Gréboval</w:t></w:r></w:hyperlink><w:r><w:rPr/><w:t xml:space="preserve">,</w:t></w:r><w:hyperlink r:id="rId31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6" w:history="1"><w:r><w:rPr><w:color w:val="#410a8c"/><w:u w:val="single"/></w:rPr><w:t xml:space="preserve">hal-02952982v1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7991v1" TargetMode="External"/><Relationship Id="rId8" Type="http://schemas.openxmlformats.org/officeDocument/2006/relationships/hyperlink" Target="https://hal.science/search/index/?q=*&amp;authFullName_s=Karl M van Meter" TargetMode="External"/><Relationship Id="rId9" Type="http://schemas.openxmlformats.org/officeDocument/2006/relationships/hyperlink" Target="https://hal.science/search/index/?q=*&amp;authFullName_s=Mathilde de Saint L&#233;ger" TargetMode="External"/><Relationship Id="rId10" Type="http://schemas.openxmlformats.org/officeDocument/2006/relationships/hyperlink" Target="https://hal.science/hal-03479599v1" TargetMode="External"/><Relationship Id="rId11" Type="http://schemas.openxmlformats.org/officeDocument/2006/relationships/hyperlink" Target="https://hal.science/hal-03483115v1" TargetMode="External"/><Relationship Id="rId12" Type="http://schemas.openxmlformats.org/officeDocument/2006/relationships/hyperlink" Target="https://hal.science/search/index/?q=*&amp;authFullName_s=Suzanne Mpouli" TargetMode="External"/><Relationship Id="rId13" Type="http://schemas.openxmlformats.org/officeDocument/2006/relationships/hyperlink" Target="https://hal.science/search/index/?q=*&amp;authFullName_s=Brian Chauvel" TargetMode="External"/><Relationship Id="rId14" Type="http://schemas.openxmlformats.org/officeDocument/2006/relationships/hyperlink" Target="https://shs.hal.science/halshs-01157767v1" TargetMode="External"/><Relationship Id="rId15" Type="http://schemas.openxmlformats.org/officeDocument/2006/relationships/hyperlink" Target="https://hal.science/search/index/?q=*&amp;authFullName_s=Brigitte Juanals" TargetMode="External"/><Relationship Id="rId16" Type="http://schemas.openxmlformats.org/officeDocument/2006/relationships/hyperlink" Target="https://hal.science/search/index/?q=*&amp;authFullName_s=Jean-Luc Minel" TargetMode="External"/><Relationship Id="rId17" Type="http://schemas.openxmlformats.org/officeDocument/2006/relationships/hyperlink" Target="https://shs.hal.science/halshs-00989303v1" TargetMode="External"/><Relationship Id="rId18" Type="http://schemas.openxmlformats.org/officeDocument/2006/relationships/hyperlink" Target="https://shs.hal.science/halshs-00989309v1" TargetMode="External"/><Relationship Id="rId19" Type="http://schemas.openxmlformats.org/officeDocument/2006/relationships/hyperlink" Target="https://shs.hal.science/halshs-00835878v1" TargetMode="External"/><Relationship Id="rId20" Type="http://schemas.openxmlformats.org/officeDocument/2006/relationships/hyperlink" Target="https://shs.hal.science/halshs-00834979v1" TargetMode="External"/><Relationship Id="rId21" Type="http://schemas.openxmlformats.org/officeDocument/2006/relationships/hyperlink" Target="https://shs.hal.science/halshs-01804045v1" TargetMode="External"/><Relationship Id="rId22" Type="http://schemas.openxmlformats.org/officeDocument/2006/relationships/hyperlink" Target="https://hal.science/search/index/?q=*&amp;authFullName_s=Sarah Gensburger" TargetMode="External"/><Relationship Id="rId23" Type="http://schemas.openxmlformats.org/officeDocument/2006/relationships/hyperlink" Target="https://shs.hal.science/halshs-01729943v1" TargetMode="External"/><Relationship Id="rId24" Type="http://schemas.openxmlformats.org/officeDocument/2006/relationships/hyperlink" Target="https://shs.hal.science/halshs-01075432v1" TargetMode="External"/><Relationship Id="rId25" Type="http://schemas.openxmlformats.org/officeDocument/2006/relationships/hyperlink" Target="https://hal.science/search/index/?q=*&amp;authFullName_s=Antoine Courtin" TargetMode="External"/><Relationship Id="rId26" Type="http://schemas.openxmlformats.org/officeDocument/2006/relationships/hyperlink" Target="https://utt.hal.science/hal-02952982v1" TargetMode="External"/><Relationship Id="rId27" Type="http://schemas.openxmlformats.org/officeDocument/2006/relationships/hyperlink" Target="https://hal.science/search/index/?q=*&amp;authFullName_s=Manuel Zacklad" TargetMode="External"/><Relationship Id="rId28" Type="http://schemas.openxmlformats.org/officeDocument/2006/relationships/hyperlink" Target="https://hal.science/search/index/?q=*&amp;authFullName_s=Aur&#233;lien B&#233;nel" TargetMode="External"/><Relationship Id="rId29" Type="http://schemas.openxmlformats.org/officeDocument/2006/relationships/hyperlink" Target="https://hal.science/search/index/?q=*&amp;authFullName_s=Sandra Bringay" TargetMode="External"/><Relationship Id="rId30" Type="http://schemas.openxmlformats.org/officeDocument/2006/relationships/hyperlink" Target="https://hal.science/search/index/?q=*&amp;authFullName_s=Catherine Barry-Gr&#233;boval" TargetMode="External"/><Relationship Id="rId31" Type="http://schemas.openxmlformats.org/officeDocument/2006/relationships/hyperlink" Target="https://hal.science/search/index/?q=*&amp;authFullName_s=Jean Charl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 Saint Leger</dc:title>
  <dc:description>CV</dc:description>
  <dc:subject/>
  <cp:keywords/>
  <cp:category/>
  <cp:lastModifiedBy/>
  <dcterms:created xsi:type="dcterms:W3CDTF">2026-05-26T23:37:23+02:00</dcterms:created>
  <dcterms:modified xsi:type="dcterms:W3CDTF">2026-05-26T23:37:23+02:00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