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calling and genotyping accuracy of ddRAD-seq: Comparison with 20X WGS in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pp.e0298565.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schémas de sélection de poules pondeuses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</w:p>
          <w:p>
            <w:pPr/>
            <w:r>
              <w:rPr/>
              <w:t xml:space="preserve">Génétique animale. L'institut Agro - Rennes-Angers,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2025AGRORA11⟩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tel-05387114v1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6242v1" TargetMode="External"/><Relationship Id="rId8" Type="http://schemas.openxmlformats.org/officeDocument/2006/relationships/hyperlink" Target="https://hal.science/search/index/?q=*&amp;authFullName_s=Mathilde Doublet" TargetMode="External"/><Relationship Id="rId9" Type="http://schemas.openxmlformats.org/officeDocument/2006/relationships/hyperlink" Target="https://hal.science/search/index/?q=*&amp;authFullName_s=Fabien Degalez" TargetMode="External"/><Relationship Id="rId10" Type="http://schemas.openxmlformats.org/officeDocument/2006/relationships/hyperlink" Target="https://hal.science/search/index/?q=*&amp;authFullName_s=Sandrine Lagarrigue" TargetMode="External"/><Relationship Id="rId11" Type="http://schemas.openxmlformats.org/officeDocument/2006/relationships/hyperlink" Target="https://hal.science/search/index/?q=*&amp;authFullName_s=Laetitia Lagoutte" TargetMode="External"/><Relationship Id="rId12" Type="http://schemas.openxmlformats.org/officeDocument/2006/relationships/hyperlink" Target="https://hal.science/search/index/?q=*&amp;authFullName_s=Elise Gueret" TargetMode="External"/><Relationship Id="rId13" Type="http://schemas.openxmlformats.org/officeDocument/2006/relationships/hyperlink" Target="https://dx.doi.org/10.1371/journal.pone.0298565" TargetMode="External"/><Relationship Id="rId14" Type="http://schemas.openxmlformats.org/officeDocument/2006/relationships/hyperlink" Target="https://hal.science/tel-05387114v1" TargetMode="External"/><Relationship Id="rId15" Type="http://schemas.openxmlformats.org/officeDocument/2006/relationships/hyperlink" Target="https://www.theses.fr/2025AGRORA1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Doublet</dc:title>
  <dc:description>CV</dc:description>
  <dc:subject/>
  <cp:keywords/>
  <cp:category/>
  <cp:lastModifiedBy/>
  <dcterms:created xsi:type="dcterms:W3CDTF">2026-03-27T19:05:41+01:00</dcterms:created>
  <dcterms:modified xsi:type="dcterms:W3CDTF">2026-03-27T19:05:41+01:00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