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Ducos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mathilde-ducos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0009-0003-4355-1531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CoastTerm: A Corpus for Multidisciplinary Term Extraction in Coastal Scientific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Hanh Thi Hong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Carlos-Emiliano González-Gallardo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Georgeta Bordea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Text, Speech, and Dialogue 2024</w:t>
            </w:r>
            <w:r>
              <w:rPr/>
              <w:t xml:space="preserve">, Sep 2024, Brno (Rép. Tchèque), Czech Republic. pp.97-109,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⟨10.1007/978-3-031-70563-2_8⟩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hal-04746746v1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B2E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-ducos" TargetMode="External"/><Relationship Id="rId9" Type="http://schemas.openxmlformats.org/officeDocument/2006/relationships/hyperlink" Target="https://orcid.org/0009-0003-4355-1531" TargetMode="External"/><Relationship Id="rId10" Type="http://schemas.openxmlformats.org/officeDocument/2006/relationships/hyperlink" Target="https://hal.science/hal-04746746v1" TargetMode="External"/><Relationship Id="rId11" Type="http://schemas.openxmlformats.org/officeDocument/2006/relationships/hyperlink" Target="https://hal.science/search/index/?q=*&amp;authFullName_s=Julien Delaunay" TargetMode="External"/><Relationship Id="rId12" Type="http://schemas.openxmlformats.org/officeDocument/2006/relationships/hyperlink" Target="https://hal.science/search/index/?q=*&amp;authFullName_s=Hanh Thi Hong Tran" TargetMode="External"/><Relationship Id="rId13" Type="http://schemas.openxmlformats.org/officeDocument/2006/relationships/hyperlink" Target="https://hal.science/search/index/?q=*&amp;authFullName_s=Carlos-Emiliano Gonz&#225;lez-Gallardo" TargetMode="External"/><Relationship Id="rId14" Type="http://schemas.openxmlformats.org/officeDocument/2006/relationships/hyperlink" Target="https://hal.science/search/index/?q=*&amp;authFullName_s=Georgeta Bordea" TargetMode="External"/><Relationship Id="rId15" Type="http://schemas.openxmlformats.org/officeDocument/2006/relationships/hyperlink" Target="https://hal.science/search/index/?q=*&amp;authFullName_s=Mathilde Ducos" TargetMode="External"/><Relationship Id="rId16" Type="http://schemas.openxmlformats.org/officeDocument/2006/relationships/hyperlink" Target="https://dx.doi.org/10.1007/978-3-031-70563-2_8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Ducos</dc:title>
  <dc:description>CV</dc:description>
  <dc:subject/>
  <cp:keywords/>
  <cp:category/>
  <cp:lastModifiedBy/>
  <dcterms:created xsi:type="dcterms:W3CDTF">2026-04-07T23:17:23+02:00</dcterms:created>
  <dcterms:modified xsi:type="dcterms:W3CDTF">2026-04-07T23:17:23+02:00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