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Maurel </w:t>
      </w:r>
      <w:r>
        <w:rPr>
          <w:color w:val="641e6e"/>
        </w:rPr>
        <w:t xml:space="preserve">Mathilde Maurel personal webpage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mathilde-maurel</w:t>
        </w:r>
      </w:hyperlink>
    </w:p>
    <w:p>
      <w:pPr>
        <w:numPr>
          <w:ilvl w:val="0"/>
          <w:numId w:val="1"/>
        </w:numPr>
      </w:pPr>
      <w:r>
        <w:rPr/>
        <w:t xml:space="preserve"> ORCID : </w:t>
      </w:r>
      <w:hyperlink r:id="rId9" w:history="1">
        <w:r>
          <w:rPr>
            <w:color w:val="#410a8c"/>
            <w:u w:val="single"/>
          </w:rPr>
          <w:t xml:space="preserve">0000-0003-4543-4286</w:t>
        </w:r>
      </w:hyperlink>
    </w:p>
    <w:p>
      <w:pPr>
        <w:numPr>
          <w:ilvl w:val="0"/>
          <w:numId w:val="1"/>
        </w:numPr>
      </w:pPr>
      <w:r>
        <w:rPr/>
        <w:t xml:space="preserve"> IdRef : </w:t>
      </w:r>
      <w:hyperlink r:id="rId10" w:history="1">
        <w:r>
          <w:rPr>
            <w:color w:val="#410a8c"/>
            <w:u w:val="single"/>
          </w:rPr>
          <w:t xml:space="preserve">050797379</w:t>
        </w:r>
      </w:hyperlink>
    </w:p>
    <w:p>
      <w:pPr>
        <w:numPr>
          <w:ilvl w:val="0"/>
          <w:numId w:val="1"/>
        </w:numPr>
      </w:pPr>
      <w:r>
        <w:rPr/>
        <w:t xml:space="preserve"> VIAF : </w:t>
      </w:r>
      <w:hyperlink r:id="rId11" w:history="1">
        <w:r>
          <w:rPr>
            <w:color w:val="#410a8c"/>
            <w:u w:val="single"/>
          </w:rPr>
          <w:t xml:space="preserve">10011809</w:t>
        </w:r>
      </w:hyperlink>
    </w:p>
    <w:p>
      <w:pPr>
        <w:numPr>
          <w:ilvl w:val="0"/>
          <w:numId w:val="1"/>
        </w:numPr>
      </w:pPr>
      <w:r>
        <w:rPr/>
        <w:t xml:space="preserve"> ISNI : </w:t>
      </w:r>
      <w:hyperlink r:id="rId12" w:history="1">
        <w:r>
          <w:rPr>
            <w:color w:val="#410a8c"/>
            <w:u w:val="single"/>
          </w:rPr>
          <w:t xml:space="preserve">0000000055132327</w:t>
        </w:r>
      </w:hyperlink>
    </w:p>
    <w:p>
      <w:pPr>
        <w:spacing w:before="600"/>
      </w:pPr>
    </w:p>
    <w:p>
      <w:pPr>
        <w:pStyle w:val="Heading2"/>
      </w:pPr>
      <w:r>
        <w:rPr>
          <w:color w:val="1e198e"/>
          <w:b w:val="1"/>
          <w:bCs w:val="1"/>
        </w:rPr>
        <w:t xml:space="preserve">Présentation</w:t>
      </w:r>
    </w:p>
    <w:p>
      <w:pPr>
        <w:spacing w:after="100"/>
      </w:pPr>
    </w:p>
    <w:p>
      <w:pPr/>
      <w:r>
        <w:rPr/>
        <w:t xml:space="preserve">Mathilde Maurel développe une recherche pluridisciplinaire fondée sur des approches quantitatives, à l’interface de l’économie du développement, de l’économie politique et de l’économie comportementale appliquée aux enjeux environnementaux. Directrice de recherche au CNRS au Centre d’Économie de la Sorbonne (CES), elle a encadré une vingtaine de thèses et contribue activement à l’animation de dynamiques collectives de recherche.</w:t>
      </w:r>
    </w:p>
    <w:p>
      <w:pPr/>
      <w:r>
        <w:rPr/>
        <w:t xml:space="preserve">Une première partie de ses travaux porte sur l’efficacité des politiques environnementales dans des contextes institutionnels contrastés. Elle s’est en particulier intéressée à la mise en œuvre de la transition environnementale en Chine, un système politique autoritaire caractérisé par une forte capacité d’intervention étatique. Ses recherches suggèrent que ce type de régime peut faciliter la mise en œuvre rapide de politiques environnementales ambitieuses grâce à des mécanismes de planification centralisée, de contrôle administratif et d’incitations adressées aux autorités locales.</w:t>
      </w:r>
    </w:p>
    <w:p>
      <w:pPr/>
      <w:r>
        <w:rPr/>
        <w:t xml:space="preserve">Partant du constat que, dans les démocraties, la transition écologique ne peut être imposée de manière autoritaire et dépend largement du soutien des citoyens, ses recherches explorent également les outils susceptibles d’influencer les préférences des électeurs en faveur de l’environnement. Dans cette perspective, elle s’intéresse aux politiques publiques capables de modifier les représentations et les comportements, notamment à travers les apports de l’économie comportementale et des politiques dites de « nudges ».</w:t>
      </w:r>
    </w:p>
    <w:p>
      <w:pPr/>
      <w:r>
        <w:rPr/>
        <w:t xml:space="preserve">Depuis deux ans, une part importante de ses travaux s’organise autour du projet MIACE (Mesurer l’Impact de l’Art sur la Conscience Environnementale), qu’elle co-dirige dans le cadre du Labex Dynamite avec le soutien du programme Sorb’Rising. Ce projet interdisciplinaire analyse le rôle des pratiques artistiques dans la perception et la prise de conscience des enjeux environnementaux à l’aide de méthodologies quasi expérimentales. Il explore la capacité de l’art à agir comme un levier d’orientation des comportements, un « nudge » culturel, en influençant les émotions, les représentations et, in fine, les préférences politiques des individus face aux arbitrages environnementaux.</w:t>
      </w:r>
    </w:p>
    <w:p>
      <w:pPr/>
      <w:r>
        <w:rPr/>
        <w:t xml:space="preserve">Le projet s’appuie sur des partenariats étroits avec la société civile, notamment l’association Musicando, la fondation Les Grandes Fenêtres et le collectif MIACE Arts et Sciences, ainsi que la galerie 3F. Cette démarche associe chercheurs, artistes et acteurs culturels afin d’évaluer empiriquement comment les dispositifs artistiques peuvent contribuer à la transformation des perceptions et des comportements face aux défis écologiques.</w:t>
      </w:r>
    </w:p>
    <w:p>
      <w:pPr/>
      <w:r>
        <w:rPr/>
        <w:t xml:space="preserve">Ancienne directrice adjointe du Centre d’Économie de la Sorbonne, Mathilde Maurel siège depuis 2024 à la Commission scientifique sectorielle 4 de l’IRD. Selon le classement RePEc/IDEAS, elle figure parmi les 6 % des économistes les mieux classés en Europe.</w:t>
      </w:r>
    </w:p>
    <w:p>
      <w:pPr/>
      <w:hyperlink r:id="rId13" w:history="1">
        <w:r>
          <w:rPr>
            <w:color w:val="#410a8c"/>
            <w:u w:val="single"/>
          </w:rPr>
          <w:t xml:space="preserve">Chercheur FERDI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Internal finance, financial constraint, and pollution emissions: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i w:val="1"/>
                <w:iCs w:val="1"/>
              </w:rPr>
              <w:t xml:space="preserve">China Economic Review</w:t>
            </w:r>
            <w:r>
              <w:rPr/>
              <w:t xml:space="preserve">, 2025, 94, pp.102525. </w:t>
            </w:r>
            <w:hyperlink r:id="rId18" w:history="1">
              <w:r>
                <w:rPr>
                  <w:color w:val="#410a8c"/>
                  <w:u w:val="single"/>
                </w:rPr>
                <w:t xml:space="preserve">⟨10.1016/j.chieco.2025.102525⟩</w:t>
              </w:r>
            </w:hyperlink>
          </w:p>
          <w:p>
            <w:pPr/>
            <w:r>
              <w:rPr/>
              <w:t xml:space="preserve">Article dans une revue</w:t>
            </w:r>
          </w:p>
          <w:p>
            <w:pPr/>
            <w:hyperlink r:id="rId14" w:history="1">
              <w:r>
                <w:rPr>
                  <w:color w:val="#410a8c"/>
                  <w:u w:val="single"/>
                </w:rPr>
                <w:t xml:space="preserve">hal-05240820v1</w:t>
              </w:r>
            </w:hyperlink>
          </w:p>
        </w:tc>
      </w:tr>
      <w:tr>
        <w:trPr/>
        <w:tc>
          <w:tcPr>
            <w:noWrap/>
          </w:tcPr>
          <w:p>
            <w:pPr>
              <w:spacing w:after="200"/>
            </w:pPr>
            <w:hyperlink r:id="rId19" w:history="1">
              <w:r>
                <w:rPr>
                  <w:color w:val="1e198e"/>
                  <w:b w:val="1"/>
                  <w:bCs w:val="1"/>
                  <w:u w:val="single"/>
                </w:rPr>
                <w:t xml:space="preserve">A sky view evaluation of the impact of mini-grid projects on progress towards SDG7</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i w:val="1"/>
                <w:iCs w:val="1"/>
              </w:rPr>
              <w:t xml:space="preserve">Journal of Development Effectiveness</w:t>
            </w:r>
            <w:r>
              <w:rPr/>
              <w:t xml:space="preserve">, 2024, pp.1-20. </w:t>
            </w:r>
            <w:hyperlink r:id="rId21" w:history="1">
              <w:r>
                <w:rPr>
                  <w:color w:val="#410a8c"/>
                  <w:u w:val="single"/>
                </w:rPr>
                <w:t xml:space="preserve">⟨10.1080/19439342.2024.2309376⟩</w:t>
              </w:r>
            </w:hyperlink>
          </w:p>
          <w:p>
            <w:pPr/>
            <w:r>
              <w:rPr/>
              <w:t xml:space="preserve">Article dans une revue</w:t>
            </w:r>
          </w:p>
          <w:p>
            <w:pPr/>
            <w:hyperlink r:id="rId19" w:history="1">
              <w:r>
                <w:rPr>
                  <w:color w:val="#410a8c"/>
                  <w:u w:val="single"/>
                </w:rPr>
                <w:t xml:space="preserve">hal-04431463v1</w:t>
              </w:r>
            </w:hyperlink>
          </w:p>
        </w:tc>
      </w:tr>
      <w:tr>
        <w:trPr/>
        <w:tc>
          <w:tcPr>
            <w:noWrap/>
          </w:tcPr>
          <w:p>
            <w:pPr>
              <w:spacing w:after="200"/>
            </w:pPr>
            <w:hyperlink r:id="rId22" w:history="1">
              <w:r>
                <w:rPr>
                  <w:color w:val="1e198e"/>
                  <w:b w:val="1"/>
                  <w:bCs w:val="1"/>
                  <w:u w:val="single"/>
                </w:rPr>
                <w:t xml:space="preserve">Misinformation technology: Internet use and political misperceptions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2024, </w:t>
            </w:r>
            <w:hyperlink r:id="rId25" w:history="1">
              <w:r>
                <w:rPr>
                  <w:color w:val="#410a8c"/>
                  <w:u w:val="single"/>
                </w:rPr>
                <w:t xml:space="preserve">⟨10.1016/j.jce.2024.01.002⟩</w:t>
              </w:r>
            </w:hyperlink>
          </w:p>
          <w:p>
            <w:pPr/>
            <w:r>
              <w:rPr/>
              <w:t xml:space="preserve">Article dans une revue</w:t>
            </w:r>
          </w:p>
          <w:p>
            <w:pPr/>
            <w:hyperlink r:id="rId22" w:history="1">
              <w:r>
                <w:rPr>
                  <w:color w:val="#410a8c"/>
                  <w:u w:val="single"/>
                </w:rPr>
                <w:t xml:space="preserve">hal-04423752v1</w:t>
              </w:r>
            </w:hyperlink>
          </w:p>
        </w:tc>
      </w:tr>
      <w:tr>
        <w:trPr/>
        <w:tc>
          <w:tcPr>
            <w:noWrap/>
          </w:tcPr>
          <w:p>
            <w:pPr>
              <w:spacing w:after="200"/>
            </w:pPr>
            <w:hyperlink r:id="rId26" w:history="1">
              <w:r>
                <w:rPr>
                  <w:color w:val="1e198e"/>
                  <w:b w:val="1"/>
                  <w:bCs w:val="1"/>
                  <w:u w:val="single"/>
                </w:rPr>
                <w:t xml:space="preserve">New evidence on the soft budget constraint: Chinese environmental policy effectiveness in SOE-dominated cities *</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p>
          <w:p>
            <w:pPr/>
            <w:r>
              <w:rPr>
                <w:i w:val="1"/>
                <w:iCs w:val="1"/>
              </w:rPr>
              <w:t xml:space="preserve">Public Choice</w:t>
            </w:r>
            <w:r>
              <w:rPr/>
              <w:t xml:space="preserve">, 2021, 187 (1-2), pp.111-142. </w:t>
            </w:r>
            <w:hyperlink r:id="rId27" w:history="1">
              <w:r>
                <w:rPr>
                  <w:color w:val="#410a8c"/>
                  <w:u w:val="single"/>
                </w:rPr>
                <w:t xml:space="preserve">⟨10.1007/s11127-020-00834-1⟩</w:t>
              </w:r>
            </w:hyperlink>
          </w:p>
          <w:p>
            <w:pPr/>
            <w:r>
              <w:rPr/>
              <w:t xml:space="preserve">Article dans une revue</w:t>
            </w:r>
          </w:p>
          <w:p>
            <w:pPr/>
            <w:hyperlink r:id="rId26" w:history="1">
              <w:r>
                <w:rPr>
                  <w:color w:val="#410a8c"/>
                  <w:u w:val="single"/>
                </w:rPr>
                <w:t xml:space="preserve">hal-03511874v1</w:t>
              </w:r>
            </w:hyperlink>
          </w:p>
        </w:tc>
      </w:tr>
      <w:tr>
        <w:trPr/>
        <w:tc>
          <w:tcPr>
            <w:noWrap/>
          </w:tcPr>
          <w:p>
            <w:pPr>
              <w:spacing w:after="200"/>
            </w:pPr>
            <w:hyperlink r:id="rId28" w:history="1">
              <w:r>
                <w:rPr>
                  <w:color w:val="1e198e"/>
                  <w:b w:val="1"/>
                  <w:bCs w:val="1"/>
                  <w:u w:val="single"/>
                </w:rPr>
                <w:t xml:space="preserve">Global migration in the twentieth and twenty-first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i w:val="1"/>
                <w:iCs w:val="1"/>
              </w:rPr>
              <w:t xml:space="preserve">Review of World Economics</w:t>
            </w:r>
            <w:r>
              <w:rPr/>
              <w:t xml:space="preserve">, 2021, 157, pp.417-449. </w:t>
            </w:r>
            <w:hyperlink r:id="rId32" w:history="1">
              <w:r>
                <w:rPr>
                  <w:color w:val="#410a8c"/>
                  <w:u w:val="single"/>
                </w:rPr>
                <w:t xml:space="preserve">⟨10.1007/s10290-020-00402-1⟩</w:t>
              </w:r>
            </w:hyperlink>
          </w:p>
          <w:p>
            <w:pPr/>
            <w:r>
              <w:rPr/>
              <w:t xml:space="preserve">Article dans une revue</w:t>
            </w:r>
          </w:p>
          <w:p>
            <w:pPr/>
            <w:hyperlink r:id="rId28" w:history="1">
              <w:r>
                <w:rPr>
                  <w:color w:val="#410a8c"/>
                  <w:u w:val="single"/>
                </w:rPr>
                <w:t xml:space="preserve">hal-03199108v1</w:t>
              </w:r>
            </w:hyperlink>
          </w:p>
        </w:tc>
      </w:tr>
      <w:tr>
        <w:trPr/>
        <w:tc>
          <w:tcPr>
            <w:noWrap/>
          </w:tcPr>
          <w:p>
            <w:pPr>
              <w:spacing w:after="200"/>
            </w:pPr>
            <w:hyperlink r:id="rId33" w:history="1">
              <w:r>
                <w:rPr>
                  <w:color w:val="1e198e"/>
                  <w:b w:val="1"/>
                  <w:bCs w:val="1"/>
                  <w:u w:val="single"/>
                </w:rPr>
                <w:t xml:space="preserve">Volunteer Associations and Integration of Immigrants in France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i w:val="1"/>
                <w:iCs w:val="1"/>
              </w:rPr>
              <w:t xml:space="preserve">Cybergeo : Revue européenne de géographie / European journal of geography</w:t>
            </w:r>
            <w:r>
              <w:rPr/>
              <w:t xml:space="preserve">, 2019, </w:t>
            </w:r>
            <w:hyperlink r:id="rId36" w:history="1">
              <w:r>
                <w:rPr>
                  <w:color w:val="#410a8c"/>
                  <w:u w:val="single"/>
                </w:rPr>
                <w:t xml:space="preserve">⟨10.4000/cybergeo.31814⟩</w:t>
              </w:r>
            </w:hyperlink>
          </w:p>
          <w:p>
            <w:pPr/>
            <w:r>
              <w:rPr/>
              <w:t xml:space="preserve">Article dans une revue</w:t>
            </w:r>
          </w:p>
          <w:p>
            <w:pPr/>
            <w:hyperlink r:id="rId33" w:history="1">
              <w:r>
                <w:rPr>
                  <w:color w:val="#410a8c"/>
                  <w:u w:val="single"/>
                </w:rPr>
                <w:t xml:space="preserve">hal-02059738v1</w:t>
              </w:r>
            </w:hyperlink>
          </w:p>
        </w:tc>
      </w:tr>
      <w:tr>
        <w:trPr/>
        <w:tc>
          <w:tcPr>
            <w:noWrap/>
          </w:tcPr>
          <w:p>
            <w:pPr>
              <w:spacing w:after="200"/>
            </w:pPr>
            <w:hyperlink r:id="rId37"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i w:val="1"/>
                <w:iCs w:val="1"/>
              </w:rPr>
              <w:t xml:space="preserve">Journal of Comparative Economics</w:t>
            </w:r>
            <w:r>
              <w:rPr/>
              <w:t xml:space="preserve">, 2018, 46 (2), pp.656 - 682. </w:t>
            </w:r>
            <w:hyperlink r:id="rId40" w:history="1">
              <w:r>
                <w:rPr>
                  <w:color w:val="#410a8c"/>
                  <w:u w:val="single"/>
                </w:rPr>
                <w:t xml:space="preserve">⟨10.1016/j.jce.2017.12.004⟩</w:t>
              </w:r>
            </w:hyperlink>
          </w:p>
          <w:p>
            <w:pPr/>
            <w:r>
              <w:rPr/>
              <w:t xml:space="preserve">Article dans une revue</w:t>
            </w:r>
          </w:p>
          <w:p>
            <w:pPr/>
            <w:hyperlink r:id="rId37" w:history="1">
              <w:r>
                <w:rPr>
                  <w:color w:val="#410a8c"/>
                  <w:u w:val="single"/>
                </w:rPr>
                <w:t xml:space="preserve">halshs-01802873v1</w:t>
              </w:r>
            </w:hyperlink>
          </w:p>
        </w:tc>
      </w:tr>
      <w:tr>
        <w:trPr/>
        <w:tc>
          <w:tcPr>
            <w:noWrap/>
          </w:tcPr>
          <w:p>
            <w:pPr>
              <w:spacing w:after="200"/>
            </w:pPr>
            <w:hyperlink r:id="rId41" w:history="1">
              <w:r>
                <w:rPr>
                  <w:color w:val="1e198e"/>
                  <w:b w:val="1"/>
                  <w:bCs w:val="1"/>
                  <w:u w:val="single"/>
                </w:rPr>
                <w:t xml:space="preserve">Climate Variability and Migration: Evidence from Tanzania</w:t>
              </w:r>
            </w:hyperlink>
          </w:p>
          <w:p>
            <w:pPr/>
            <w:hyperlink r:id="rId42" w:history="1">
              <w:r>
                <w:rPr>
                  <w:color w:val="#410a8c"/>
                  <w:u w:val="single"/>
                </w:rPr>
                <w:t xml:space="preserve">Zaneta Kubik</w:t>
              </w:r>
            </w:hyperlink>
            <w:r>
              <w:rPr/>
              <w:t xml:space="preserve">,</w:t>
            </w:r>
            <w:hyperlink r:id="rId15" w:history="1">
              <w:r>
                <w:rPr>
                  <w:color w:val="#410a8c"/>
                  <w:u w:val="single"/>
                </w:rPr>
                <w:t xml:space="preserve">Mathilde Maurel</w:t>
              </w:r>
            </w:hyperlink>
          </w:p>
          <w:p>
            <w:pPr/>
            <w:r>
              <w:rPr>
                <w:i w:val="1"/>
                <w:iCs w:val="1"/>
              </w:rPr>
              <w:t xml:space="preserve">The Journal of Development Studies</w:t>
            </w:r>
            <w:r>
              <w:rPr/>
              <w:t xml:space="preserve">, 2016</w:t>
            </w:r>
          </w:p>
          <w:p>
            <w:pPr/>
            <w:r>
              <w:rPr/>
              <w:t xml:space="preserve">Article dans une revue</w:t>
            </w:r>
          </w:p>
          <w:p>
            <w:pPr/>
            <w:hyperlink r:id="rId41" w:history="1">
              <w:r>
                <w:rPr>
                  <w:color w:val="#410a8c"/>
                  <w:u w:val="single"/>
                </w:rPr>
                <w:t xml:space="preserve">hal-01225366v1</w:t>
              </w:r>
            </w:hyperlink>
          </w:p>
        </w:tc>
      </w:tr>
      <w:tr>
        <w:trPr/>
        <w:tc>
          <w:tcPr>
            <w:noWrap/>
          </w:tcPr>
          <w:p>
            <w:pPr>
              <w:spacing w:after="200"/>
            </w:pPr>
            <w:hyperlink r:id="rId43"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Cybergeo : Revue européenne de géographie / European journal of geography</w:t>
            </w:r>
            <w:r>
              <w:rPr/>
              <w:t xml:space="preserve">, 2016, 749, </w:t>
            </w:r>
            <w:hyperlink r:id="rId44" w:history="1">
              <w:r>
                <w:rPr>
                  <w:color w:val="#410a8c"/>
                  <w:u w:val="single"/>
                </w:rPr>
                <w:t xml:space="preserve">⟨10.4000/cybergeo.27296⟩</w:t>
              </w:r>
            </w:hyperlink>
          </w:p>
          <w:p>
            <w:pPr/>
            <w:r>
              <w:rPr/>
              <w:t xml:space="preserve">Article dans une revue</w:t>
            </w:r>
          </w:p>
          <w:p>
            <w:pPr/>
            <w:hyperlink r:id="rId43" w:history="1">
              <w:r>
                <w:rPr>
                  <w:color w:val="#410a8c"/>
                  <w:u w:val="single"/>
                </w:rPr>
                <w:t xml:space="preserve">hal-01225483v1</w:t>
              </w:r>
            </w:hyperlink>
          </w:p>
        </w:tc>
      </w:tr>
      <w:tr>
        <w:trPr/>
        <w:tc>
          <w:tcPr>
            <w:noWrap/>
          </w:tcPr>
          <w:p>
            <w:pPr>
              <w:spacing w:after="200"/>
            </w:pPr>
            <w:hyperlink r:id="rId45" w:history="1">
              <w:r>
                <w:rPr>
                  <w:color w:val="1e198e"/>
                  <w:b w:val="1"/>
                  <w:bCs w:val="1"/>
                  <w:u w:val="single"/>
                </w:rPr>
                <w:t xml:space="preserve">Adaptation to climate change in Bangladesh</w:t>
              </w:r>
            </w:hyperlink>
          </w:p>
          <w:p>
            <w:pPr/>
            <w:hyperlink r:id="rId46" w:history="1">
              <w:r>
                <w:rPr>
                  <w:color w:val="#410a8c"/>
                  <w:u w:val="single"/>
                </w:rPr>
                <w:t xml:space="preserve">Isaure Delaporte</w:t>
              </w:r>
            </w:hyperlink>
            <w:r>
              <w:rPr/>
              <w:t xml:space="preserve">,</w:t>
            </w:r>
            <w:hyperlink r:id="rId15" w:history="1">
              <w:r>
                <w:rPr>
                  <w:color w:val="#410a8c"/>
                  <w:u w:val="single"/>
                </w:rPr>
                <w:t xml:space="preserve">Mathilde Maurel</w:t>
              </w:r>
            </w:hyperlink>
          </w:p>
          <w:p>
            <w:pPr/>
            <w:r>
              <w:rPr>
                <w:i w:val="1"/>
                <w:iCs w:val="1"/>
              </w:rPr>
              <w:t xml:space="preserve">Climate Policy</w:t>
            </w:r>
            <w:r>
              <w:rPr/>
              <w:t xml:space="preserve">, 2016, pp.1-14. </w:t>
            </w:r>
            <w:hyperlink r:id="rId47" w:history="1">
              <w:r>
                <w:rPr>
                  <w:color w:val="#410a8c"/>
                  <w:u w:val="single"/>
                </w:rPr>
                <w:t xml:space="preserve">⟨10.1080/14693062.2016.1222261⟩</w:t>
              </w:r>
            </w:hyperlink>
          </w:p>
          <w:p>
            <w:pPr/>
            <w:r>
              <w:rPr/>
              <w:t xml:space="preserve">Article dans une revue</w:t>
            </w:r>
          </w:p>
          <w:p>
            <w:pPr/>
            <w:hyperlink r:id="rId45" w:history="1">
              <w:r>
                <w:rPr>
                  <w:color w:val="#410a8c"/>
                  <w:u w:val="single"/>
                </w:rPr>
                <w:t xml:space="preserve">hal-01404470v1</w:t>
              </w:r>
            </w:hyperlink>
          </w:p>
        </w:tc>
      </w:tr>
      <w:tr>
        <w:trPr/>
        <w:tc>
          <w:tcPr>
            <w:noWrap/>
          </w:tcPr>
          <w:p>
            <w:pPr>
              <w:spacing w:after="200"/>
            </w:pPr>
            <w:hyperlink r:id="rId48" w:history="1">
              <w:r>
                <w:rPr>
                  <w:color w:val="1e198e"/>
                  <w:b w:val="1"/>
                  <w:bCs w:val="1"/>
                  <w:u w:val="single"/>
                </w:rPr>
                <w:t xml:space="preserve">Climate instability, urbanization and international migration</w:t>
              </w:r>
            </w:hyperlink>
          </w:p>
          <w:p>
            <w:pPr/>
            <w:hyperlink r:id="rId15" w:history="1">
              <w:r>
                <w:rPr>
                  <w:color w:val="#410a8c"/>
                  <w:u w:val="single"/>
                </w:rPr>
                <w:t xml:space="preserve">Mathilde Maurel</w:t>
              </w:r>
            </w:hyperlink>
            <w:r>
              <w:rPr/>
              <w:t xml:space="preserve">,</w:t>
            </w:r>
            <w:hyperlink r:id="rId49" w:history="1">
              <w:r>
                <w:rPr>
                  <w:color w:val="#410a8c"/>
                  <w:u w:val="single"/>
                </w:rPr>
                <w:t xml:space="preserve">Michele Tuccio</w:t>
              </w:r>
            </w:hyperlink>
          </w:p>
          <w:p>
            <w:pPr/>
            <w:r>
              <w:rPr>
                <w:i w:val="1"/>
                <w:iCs w:val="1"/>
              </w:rPr>
              <w:t xml:space="preserve">The Journal of Development Studies</w:t>
            </w:r>
            <w:r>
              <w:rPr/>
              <w:t xml:space="preserve">, 2016</w:t>
            </w:r>
          </w:p>
          <w:p>
            <w:pPr/>
            <w:r>
              <w:rPr/>
              <w:t xml:space="preserve">Article dans une revue</w:t>
            </w:r>
          </w:p>
          <w:p>
            <w:pPr/>
            <w:hyperlink r:id="rId48" w:history="1">
              <w:r>
                <w:rPr>
                  <w:color w:val="#410a8c"/>
                  <w:u w:val="single"/>
                </w:rPr>
                <w:t xml:space="preserve">hal-01225458v1</w:t>
              </w:r>
            </w:hyperlink>
          </w:p>
        </w:tc>
      </w:tr>
      <w:tr>
        <w:trPr/>
        <w:tc>
          <w:tcPr>
            <w:noWrap/>
          </w:tcPr>
          <w:p>
            <w:pPr>
              <w:spacing w:after="200"/>
            </w:pPr>
            <w:hyperlink r:id="rId50" w:history="1">
              <w:r>
                <w:rPr>
                  <w:color w:val="1e198e"/>
                  <w:b w:val="1"/>
                  <w:bCs w:val="1"/>
                  <w:u w:val="single"/>
                </w:rPr>
                <w:t xml:space="preserve">Donors’ Policy Consistency and Economic Growth</w:t>
              </w:r>
            </w:hyperlink>
          </w:p>
          <w:p>
            <w:pPr/>
            <w:hyperlink r:id="rId51"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i w:val="1"/>
                <w:iCs w:val="1"/>
              </w:rPr>
              <w:t xml:space="preserve">Kyklos</w:t>
            </w:r>
            <w:r>
              <w:rPr/>
              <w:t xml:space="preserve">, 2015, </w:t>
            </w:r>
            <w:hyperlink r:id="rId52" w:history="1">
              <w:r>
                <w:rPr>
                  <w:color w:val="#410a8c"/>
                  <w:u w:val="single"/>
                </w:rPr>
                <w:t xml:space="preserve">⟨10.1111/kykl.12092⟩</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hal-01225206v1</w:t>
              </w:r>
            </w:hyperlink>
          </w:p>
        </w:tc>
      </w:tr>
      <w:tr>
        <w:trPr/>
        <w:tc>
          <w:tcPr>
            <w:noWrap/>
          </w:tcPr>
          <w:p>
            <w:pPr>
              <w:spacing w:after="200"/>
            </w:pPr>
            <w:hyperlink r:id="rId54" w:history="1">
              <w:r>
                <w:rPr>
                  <w:color w:val="1e198e"/>
                  <w:b w:val="1"/>
                  <w:bCs w:val="1"/>
                  <w:u w:val="single"/>
                </w:rPr>
                <w:t xml:space="preserve">The effect of remittances prior to an election</w:t>
              </w:r>
            </w:hyperlink>
          </w:p>
          <w:p>
            <w:pPr/>
            <w:hyperlink r:id="rId55" w:history="1">
              <w:r>
                <w:rPr>
                  <w:color w:val="#410a8c"/>
                  <w:u w:val="single"/>
                </w:rPr>
                <w:t xml:space="preserve">Jean Louis Combes</w:t>
              </w:r>
            </w:hyperlink>
            <w:r>
              <w:rPr/>
              <w:t xml:space="preserve">,</w:t>
            </w:r>
            <w:hyperlink r:id="rId56" w:history="1">
              <w:r>
                <w:rPr>
                  <w:color w:val="#410a8c"/>
                  <w:u w:val="single"/>
                </w:rPr>
                <w:t xml:space="preserve">Christian Ebeke</w:t>
              </w:r>
            </w:hyperlink>
            <w:r>
              <w:rPr/>
              <w:t xml:space="preserve">,</w:t>
            </w:r>
            <w:hyperlink r:id="rId15" w:history="1">
              <w:r>
                <w:rPr>
                  <w:color w:val="#410a8c"/>
                  <w:u w:val="single"/>
                </w:rPr>
                <w:t xml:space="preserve">Mathilde Maurel</w:t>
              </w:r>
            </w:hyperlink>
          </w:p>
          <w:p>
            <w:pPr/>
            <w:r>
              <w:rPr>
                <w:i w:val="1"/>
                <w:iCs w:val="1"/>
              </w:rPr>
              <w:t xml:space="preserve">Applied Economics</w:t>
            </w:r>
            <w:r>
              <w:rPr/>
              <w:t xml:space="preserve">, 2015, 47 (38), pp.4074-4089. </w:t>
            </w:r>
            <w:hyperlink r:id="rId57" w:history="1">
              <w:r>
                <w:rPr>
                  <w:color w:val="#410a8c"/>
                  <w:u w:val="single"/>
                </w:rPr>
                <w:t xml:space="preserve">⟨10.1080/00036846.2015.1023945⟩</w:t>
              </w:r>
            </w:hyperlink>
          </w:p>
          <w:p>
            <w:pPr/>
            <w:r>
              <w:rPr/>
              <w:t xml:space="preserve">Article dans une revue</w:t>
            </w:r>
          </w:p>
          <w:p>
            <w:pPr/>
            <w:hyperlink r:id="rId54" w:history="1">
              <w:r>
                <w:rPr>
                  <w:color w:val="#410a8c"/>
                  <w:u w:val="single"/>
                </w:rPr>
                <w:t xml:space="preserve">halshs-01167208v2</w:t>
              </w:r>
            </w:hyperlink>
          </w:p>
        </w:tc>
      </w:tr>
      <w:tr>
        <w:trPr/>
        <w:tc>
          <w:tcPr>
            <w:noWrap/>
          </w:tcPr>
          <w:p>
            <w:pPr>
              <w:spacing w:after="200"/>
            </w:pPr>
            <w:hyperlink r:id="rId58" w:history="1">
              <w:r>
                <w:rPr>
                  <w:color w:val="1e198e"/>
                  <w:b w:val="1"/>
                  <w:bCs w:val="1"/>
                  <w:u w:val="single"/>
                </w:rPr>
                <w:t xml:space="preserve">Remittances and Working Poverty</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61" w:history="1">
              <w:r>
                <w:rPr>
                  <w:color w:val="#410a8c"/>
                  <w:u w:val="single"/>
                </w:rPr>
                <w:t xml:space="preserve">Thierry Urbain Yogo</w:t>
              </w:r>
            </w:hyperlink>
          </w:p>
          <w:p>
            <w:pPr/>
            <w:r>
              <w:rPr>
                <w:i w:val="1"/>
                <w:iCs w:val="1"/>
              </w:rPr>
              <w:t xml:space="preserve">The Journal of Development Studies</w:t>
            </w:r>
            <w:r>
              <w:rPr/>
              <w:t xml:space="preserve">, 2014, 50 (10), pp.1348-1361. </w:t>
            </w:r>
            <w:hyperlink r:id="rId62" w:history="1">
              <w:r>
                <w:rPr>
                  <w:color w:val="#410a8c"/>
                  <w:u w:val="single"/>
                </w:rPr>
                <w:t xml:space="preserve">⟨10.1080/00220388.2014.940912⟩</w:t>
              </w:r>
            </w:hyperlink>
          </w:p>
          <w:p>
            <w:pPr/>
            <w:r>
              <w:rPr/>
              <w:t xml:space="preserve">Article dans une revue</w:t>
            </w:r>
          </w:p>
          <w:p>
            <w:pPr/>
            <w:hyperlink r:id="rId58" w:history="1">
              <w:r>
                <w:rPr>
                  <w:color w:val="#410a8c"/>
                  <w:u w:val="single"/>
                </w:rPr>
                <w:t xml:space="preserve">hal-01162228v1</w:t>
              </w:r>
            </w:hyperlink>
          </w:p>
        </w:tc>
      </w:tr>
      <w:tr>
        <w:trPr/>
        <w:tc>
          <w:tcPr>
            <w:noWrap/>
          </w:tcPr>
          <w:p>
            <w:pPr>
              <w:spacing w:after="200"/>
            </w:pPr>
            <w:hyperlink r:id="rId63"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Review of International Economics</w:t>
            </w:r>
            <w:r>
              <w:rPr/>
              <w:t xml:space="preserve">, 2013, 21 (1), pp.137-150. </w:t>
            </w:r>
            <w:hyperlink r:id="rId66" w:history="1">
              <w:r>
                <w:rPr>
                  <w:color w:val="#410a8c"/>
                  <w:u w:val="single"/>
                </w:rPr>
                <w:t xml:space="preserve">⟨10.1111/roie.12025⟩</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hal-00971618v1</w:t>
              </w:r>
            </w:hyperlink>
          </w:p>
        </w:tc>
      </w:tr>
      <w:tr>
        <w:trPr/>
        <w:tc>
          <w:tcPr>
            <w:noWrap/>
          </w:tcPr>
          <w:p>
            <w:pPr>
              <w:spacing w:after="200"/>
            </w:pPr>
            <w:hyperlink r:id="rId68"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Open Economies Review</w:t>
            </w:r>
            <w:r>
              <w:rPr/>
              <w:t xml:space="preserve">, 2012, 23 (5), pp.847-868. </w:t>
            </w:r>
            <w:hyperlink r:id="rId69" w:history="1">
              <w:r>
                <w:rPr>
                  <w:color w:val="#410a8c"/>
                  <w:u w:val="single"/>
                </w:rPr>
                <w:t xml:space="preserve">⟨10.1007/s11079-011-9227-z⟩</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hal-00770908v1</w:t>
              </w:r>
            </w:hyperlink>
          </w:p>
        </w:tc>
      </w:tr>
      <w:tr>
        <w:trPr/>
        <w:tc>
          <w:tcPr>
            <w:noWrap/>
          </w:tcPr>
          <w:p>
            <w:pPr>
              <w:spacing w:after="200"/>
            </w:pPr>
            <w:hyperlink r:id="rId71" w:history="1">
              <w:r>
                <w:rPr>
                  <w:color w:val="1e198e"/>
                  <w:b w:val="1"/>
                  <w:bCs w:val="1"/>
                  <w:u w:val="single"/>
                </w:rPr>
                <w:t xml:space="preserve">Direct and Indirect Effects of FDI in Emerging European markets: A Survey and Meta-analysis</w:t>
              </w:r>
            </w:hyperlink>
          </w:p>
          <w:p>
            <w:pPr/>
            <w:hyperlink r:id="rId72"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2011, 35 (3), pp.301-322. </w:t>
            </w:r>
            <w:hyperlink r:id="rId73" w:history="1">
              <w:r>
                <w:rPr>
                  <w:color w:val="#410a8c"/>
                  <w:u w:val="single"/>
                </w:rPr>
                <w:t xml:space="preserve">⟨10.1016/j.ecosys.2010.11.006⟩</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hal-00627659v1</w:t>
              </w:r>
            </w:hyperlink>
          </w:p>
        </w:tc>
      </w:tr>
      <w:tr>
        <w:trPr/>
        <w:tc>
          <w:tcPr>
            <w:noWrap/>
          </w:tcPr>
          <w:p>
            <w:pPr>
              <w:spacing w:after="200"/>
            </w:pPr>
            <w:hyperlink r:id="rId75" w:history="1">
              <w:r>
                <w:rPr>
                  <w:color w:val="1e198e"/>
                  <w:b w:val="1"/>
                  <w:bCs w:val="1"/>
                  <w:u w:val="single"/>
                </w:rPr>
                <w:t xml:space="preserve">Growth and crisis in transition: A comparative perspective</w:t>
              </w:r>
            </w:hyperlink>
          </w:p>
          <w:p>
            <w:pPr/>
            <w:hyperlink r:id="rId15" w:history="1">
              <w:r>
                <w:rPr>
                  <w:color w:val="#410a8c"/>
                  <w:u w:val="single"/>
                </w:rPr>
                <w:t xml:space="preserve">Mathilde Maurel</w:t>
              </w:r>
            </w:hyperlink>
            <w:r>
              <w:rPr/>
              <w:t xml:space="preserve">,</w:t>
            </w:r>
            <w:hyperlink r:id="rId76" w:history="1">
              <w:r>
                <w:rPr>
                  <w:color w:val="#410a8c"/>
                  <w:u w:val="single"/>
                </w:rPr>
                <w:t xml:space="preserve">Fabrizio Coricelli</w:t>
              </w:r>
            </w:hyperlink>
          </w:p>
          <w:p>
            <w:pPr/>
            <w:r>
              <w:rPr>
                <w:i w:val="1"/>
                <w:iCs w:val="1"/>
              </w:rPr>
              <w:t xml:space="preserve">Review of International Economics</w:t>
            </w:r>
            <w:r>
              <w:rPr/>
              <w:t xml:space="preserve">, 2011, 19 (1), pp.49-64. </w:t>
            </w:r>
            <w:hyperlink r:id="rId77" w:history="1">
              <w:r>
                <w:rPr>
                  <w:color w:val="#410a8c"/>
                  <w:u w:val="single"/>
                </w:rPr>
                <w:t xml:space="preserve">⟨10.1111/j.1467-9396.2010.00931.x⟩</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hal-00643309v1</w:t>
              </w:r>
            </w:hyperlink>
          </w:p>
        </w:tc>
      </w:tr>
      <w:tr>
        <w:trPr/>
        <w:tc>
          <w:tcPr>
            <w:noWrap/>
          </w:tcPr>
          <w:p>
            <w:pPr>
              <w:spacing w:after="200"/>
            </w:pPr>
            <w:hyperlink r:id="rId79" w:history="1">
              <w:r>
                <w:rPr>
                  <w:color w:val="1e198e"/>
                  <w:b w:val="1"/>
                  <w:bCs w:val="1"/>
                  <w:u w:val="single"/>
                </w:rPr>
                <w:t xml:space="preserve">Inter- and intra-industry linkages as a determinant of FDI in Central and Eastern Europe</w:t>
              </w:r>
            </w:hyperlink>
          </w:p>
          <w:p>
            <w:pPr/>
            <w:hyperlink r:id="rId80" w:history="1">
              <w:r>
                <w:rPr>
                  <w:color w:val="#410a8c"/>
                  <w:u w:val="single"/>
                </w:rPr>
                <w:t xml:space="preserve">Julien Lefilleur</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2010, 34 (3), pp.309-330. </w:t>
            </w:r>
            <w:hyperlink r:id="rId81" w:history="1">
              <w:r>
                <w:rPr>
                  <w:color w:val="#410a8c"/>
                  <w:u w:val="single"/>
                </w:rPr>
                <w:t xml:space="preserve">⟨10.1016/j.ecosys.2009.12.002⟩</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halshs-00445888v1</w:t>
              </w:r>
            </w:hyperlink>
          </w:p>
        </w:tc>
      </w:tr>
      <w:tr>
        <w:trPr/>
        <w:tc>
          <w:tcPr>
            <w:noWrap/>
          </w:tcPr>
          <w:p>
            <w:pPr>
              <w:spacing w:after="200"/>
            </w:pPr>
            <w:hyperlink r:id="rId83" w:history="1">
              <w:r>
                <w:rPr>
                  <w:color w:val="1e198e"/>
                  <w:b w:val="1"/>
                  <w:bCs w:val="1"/>
                  <w:u w:val="single"/>
                </w:rPr>
                <w:t xml:space="preserve">Aid and Migration: Substitutes or Complements?</w:t>
              </w:r>
            </w:hyperlink>
          </w:p>
          <w:p>
            <w:pPr/>
            <w:hyperlink r:id="rId20" w:history="1">
              <w:r>
                <w:rPr>
                  <w:color w:val="#410a8c"/>
                  <w:u w:val="single"/>
                </w:rPr>
                <w:t xml:space="preserve">Jean-Claude Berthélemy</w:t>
              </w:r>
            </w:hyperlink>
            <w:r>
              <w:rPr/>
              <w:t xml:space="preserve">,</w:t>
            </w:r>
            <w:hyperlink r:id="rId84" w:history="1">
              <w:r>
                <w:rPr>
                  <w:color w:val="#410a8c"/>
                  <w:u w:val="single"/>
                </w:rPr>
                <w:t xml:space="preserve">Monica Beuran</w:t>
              </w:r>
            </w:hyperlink>
            <w:r>
              <w:rPr/>
              <w:t xml:space="preserve">,</w:t>
            </w:r>
            <w:hyperlink r:id="rId15" w:history="1">
              <w:r>
                <w:rPr>
                  <w:color w:val="#410a8c"/>
                  <w:u w:val="single"/>
                </w:rPr>
                <w:t xml:space="preserve">Mathilde Maurel</w:t>
              </w:r>
            </w:hyperlink>
          </w:p>
          <w:p>
            <w:pPr/>
            <w:r>
              <w:rPr>
                <w:i w:val="1"/>
                <w:iCs w:val="1"/>
              </w:rPr>
              <w:t xml:space="preserve">World Development</w:t>
            </w:r>
            <w:r>
              <w:rPr/>
              <w:t xml:space="preserve">, 2009, 37 (10), pp.1589-1599. </w:t>
            </w:r>
            <w:hyperlink r:id="rId85" w:history="1">
              <w:r>
                <w:rPr>
                  <w:color w:val="#410a8c"/>
                  <w:u w:val="single"/>
                </w:rPr>
                <w:t xml:space="preserve">⟨10.1016/j.worlddev.2009.02.002⟩</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hal-00364903v1</w:t>
              </w:r>
            </w:hyperlink>
          </w:p>
        </w:tc>
      </w:tr>
      <w:tr>
        <w:trPr/>
        <w:tc>
          <w:tcPr>
            <w:noWrap/>
          </w:tcPr>
          <w:p>
            <w:pPr>
              <w:spacing w:after="200"/>
            </w:pPr>
            <w:hyperlink r:id="rId87" w:history="1">
              <w:r>
                <w:rPr>
                  <w:color w:val="1e198e"/>
                  <w:b w:val="1"/>
                  <w:bCs w:val="1"/>
                  <w:u w:val="single"/>
                </w:rPr>
                <w:t xml:space="preserve">A New Look at the Feldstein-Horioka Puzzle: A “European-Regional”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i w:val="1"/>
                <w:iCs w:val="1"/>
              </w:rPr>
              <w:t xml:space="preserve">Cahiers Economiques de Bruxelles</w:t>
            </w:r>
            <w:r>
              <w:rPr/>
              <w:t xml:space="preserve">, 2006, 49 (2), pp.147-168</w:t>
            </w:r>
          </w:p>
          <w:p>
            <w:pPr/>
            <w:r>
              <w:rPr/>
              <w:t xml:space="preserve">Article dans une revue</w:t>
            </w:r>
          </w:p>
          <w:p>
            <w:pPr/>
            <w:hyperlink r:id="rId87" w:history="1">
              <w:r>
                <w:rPr>
                  <w:color w:val="#410a8c"/>
                  <w:u w:val="single"/>
                </w:rPr>
                <w:t xml:space="preserve">halshs-00267478v1</w:t>
              </w:r>
            </w:hyperlink>
          </w:p>
        </w:tc>
      </w:tr>
      <w:tr>
        <w:trPr/>
        <w:tc>
          <w:tcPr>
            <w:noWrap/>
          </w:tcPr>
          <w:p>
            <w:pPr>
              <w:spacing w:after="200"/>
            </w:pPr>
            <w:hyperlink r:id="rId89" w:history="1">
              <w:r>
                <w:rPr>
                  <w:color w:val="1e198e"/>
                  <w:b w:val="1"/>
                  <w:bCs w:val="1"/>
                  <w:u w:val="single"/>
                </w:rPr>
                <w:t xml:space="preserve">The Political Business Cycles in the EU enlarged</w:t>
              </w:r>
            </w:hyperlink>
          </w:p>
          <w:p>
            <w:pPr/>
            <w:hyperlink r:id="rId15" w:history="1">
              <w:r>
                <w:rPr>
                  <w:color w:val="#410a8c"/>
                  <w:u w:val="single"/>
                </w:rPr>
                <w:t xml:space="preserve">Mathilde Maurel</w:t>
              </w:r>
            </w:hyperlink>
          </w:p>
          <w:p>
            <w:pPr/>
            <w:r>
              <w:rPr>
                <w:i w:val="1"/>
                <w:iCs w:val="1"/>
              </w:rPr>
              <w:t xml:space="preserve">Slovenian Journal for Money and Banking</w:t>
            </w:r>
            <w:r>
              <w:rPr/>
              <w:t xml:space="preserve">, 2006, 55 (11), pp.38-41</w:t>
            </w:r>
          </w:p>
          <w:p>
            <w:pPr/>
            <w:r>
              <w:rPr/>
              <w:t xml:space="preserve">Article dans une revue</w:t>
            </w:r>
          </w:p>
          <w:p>
            <w:pPr/>
            <w:hyperlink r:id="rId89" w:history="1">
              <w:r>
                <w:rPr>
                  <w:color w:val="#410a8c"/>
                  <w:u w:val="single"/>
                </w:rPr>
                <w:t xml:space="preserve">halshs-00267475v1</w:t>
              </w:r>
            </w:hyperlink>
          </w:p>
        </w:tc>
      </w:tr>
      <w:tr>
        <w:trPr/>
        <w:tc>
          <w:tcPr>
            <w:noWrap/>
          </w:tcPr>
          <w:p>
            <w:pPr>
              <w:spacing w:after="200"/>
            </w:pPr>
            <w:hyperlink r:id="rId90" w:history="1">
              <w:r>
                <w:rPr>
                  <w:color w:val="1e198e"/>
                  <w:b w:val="1"/>
                  <w:bCs w:val="1"/>
                  <w:u w:val="single"/>
                </w:rPr>
                <w:t xml:space="preserve">Avant propos</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pp.xx-xx</w:t>
            </w:r>
          </w:p>
          <w:p>
            <w:pPr/>
            <w:r>
              <w:rPr/>
              <w:t xml:space="preserve">Article dans une revue</w:t>
            </w:r>
          </w:p>
          <w:p>
            <w:pPr/>
            <w:hyperlink r:id="rId90" w:history="1">
              <w:r>
                <w:rPr>
                  <w:color w:val="#410a8c"/>
                  <w:u w:val="single"/>
                </w:rPr>
                <w:t xml:space="preserve">halshs-00469524v1</w:t>
              </w:r>
            </w:hyperlink>
          </w:p>
        </w:tc>
      </w:tr>
      <w:tr>
        <w:trPr/>
        <w:tc>
          <w:tcPr>
            <w:noWrap/>
          </w:tcPr>
          <w:p>
            <w:pPr>
              <w:spacing w:after="200"/>
            </w:pPr>
            <w:hyperlink r:id="rId91" w:history="1">
              <w:r>
                <w:rPr>
                  <w:color w:val="1e198e"/>
                  <w:b w:val="1"/>
                  <w:bCs w:val="1"/>
                  <w:u w:val="single"/>
                </w:rPr>
                <w:t xml:space="preserve">Héritages, Réformes, Institutions, un bilan de quinze années de transition</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pp.97-126</w:t>
            </w:r>
          </w:p>
          <w:p>
            <w:pPr/>
            <w:r>
              <w:rPr/>
              <w:t xml:space="preserve">Article dans une revue</w:t>
            </w:r>
          </w:p>
          <w:p>
            <w:pPr/>
            <w:hyperlink r:id="rId91" w:history="1">
              <w:r>
                <w:rPr>
                  <w:color w:val="#410a8c"/>
                  <w:u w:val="single"/>
                </w:rPr>
                <w:t xml:space="preserve">halshs-00308754v1</w:t>
              </w:r>
            </w:hyperlink>
          </w:p>
        </w:tc>
      </w:tr>
      <w:tr>
        <w:trPr/>
        <w:tc>
          <w:tcPr>
            <w:noWrap/>
          </w:tcPr>
          <w:p>
            <w:pPr>
              <w:spacing w:after="200"/>
            </w:pPr>
            <w:hyperlink r:id="rId92"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hal-03568970v1</w:t>
              </w:r>
            </w:hyperlink>
          </w:p>
        </w:tc>
      </w:tr>
      <w:tr>
        <w:trPr/>
        <w:tc>
          <w:tcPr>
            <w:noWrap/>
          </w:tcPr>
          <w:p>
            <w:pPr>
              <w:spacing w:after="200"/>
            </w:pPr>
            <w:hyperlink r:id="rId96" w:history="1">
              <w:r>
                <w:rPr>
                  <w:color w:val="1e198e"/>
                  <w:b w:val="1"/>
                  <w:bCs w:val="1"/>
                  <w:u w:val="single"/>
                </w:rPr>
                <w:t xml:space="preserve">Monetary Union, Trade Integration, and Business Cycles in 19th Europe</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6" w:history="1">
              <w:r>
                <w:rPr>
                  <w:color w:val="#410a8c"/>
                  <w:u w:val="single"/>
                </w:rPr>
                <w:t xml:space="preserve">halshs-00308756v1</w:t>
              </w:r>
            </w:hyperlink>
          </w:p>
        </w:tc>
      </w:tr>
      <w:tr>
        <w:trPr/>
        <w:tc>
          <w:tcPr>
            <w:noWrap/>
          </w:tcPr>
          <w:p>
            <w:pPr>
              <w:spacing w:after="200"/>
            </w:pPr>
            <w:hyperlink r:id="rId97"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Economic Journal - Экономический журнал ВШЭ</w:t>
            </w:r>
            <w:r>
              <w:rPr/>
              <w:t xml:space="preserve">, 2004, 8 (2), pp.197-224</w:t>
            </w:r>
          </w:p>
          <w:p>
            <w:pPr/>
            <w:r>
              <w:rPr/>
              <w:t xml:space="preserve">Article dans une revue</w:t>
            </w:r>
          </w:p>
          <w:p>
            <w:pPr/>
            <w:hyperlink r:id="rId97" w:history="1">
              <w:r>
                <w:rPr>
                  <w:color w:val="#410a8c"/>
                  <w:u w:val="single"/>
                </w:rPr>
                <w:t xml:space="preserve">halshs-00468843v1</w:t>
              </w:r>
            </w:hyperlink>
          </w:p>
        </w:tc>
      </w:tr>
      <w:tr>
        <w:trPr/>
        <w:tc>
          <w:tcPr>
            <w:noWrap/>
          </w:tcPr>
          <w:p>
            <w:pPr>
              <w:spacing w:after="200"/>
            </w:pPr>
            <w:hyperlink r:id="rId99" w:history="1">
              <w:r>
                <w:rPr>
                  <w:color w:val="1e198e"/>
                  <w:b w:val="1"/>
                  <w:bCs w:val="1"/>
                  <w:u w:val="single"/>
                </w:rPr>
                <w:t xml:space="preserve">Exchange rate regimes and shocks asymmetry: the case of the accession countries</w:t>
              </w:r>
            </w:hyperlink>
          </w:p>
          <w:p>
            <w:pPr/>
            <w:hyperlink r:id="rId100" w:history="1">
              <w:r>
                <w:rPr>
                  <w:color w:val="#410a8c"/>
                  <w:u w:val="single"/>
                </w:rPr>
                <w:t xml:space="preserve">Ian Babetskii</w:t>
              </w:r>
            </w:hyperlink>
            <w:r>
              <w:rPr/>
              <w:t xml:space="preserve">,</w:t>
            </w: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pp.212-229. </w:t>
            </w:r>
            <w:hyperlink r:id="rId102" w:history="1">
              <w:r>
                <w:rPr>
                  <w:color w:val="#410a8c"/>
                  <w:u w:val="single"/>
                </w:rPr>
                <w:t xml:space="preserve">⟨10.1016/j.jce.2004.02.010⟩</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halshs-00468626v1</w:t>
              </w:r>
            </w:hyperlink>
          </w:p>
        </w:tc>
      </w:tr>
      <w:tr>
        <w:trPr/>
        <w:tc>
          <w:tcPr>
            <w:noWrap/>
          </w:tcPr>
          <w:p>
            <w:pPr>
              <w:spacing w:after="200"/>
            </w:pPr>
            <w:hyperlink r:id="rId104" w:history="1">
              <w:r>
                <w:rPr>
                  <w:color w:val="1e198e"/>
                  <w:b w:val="1"/>
                  <w:bCs w:val="1"/>
                  <w:u w:val="single"/>
                </w:rPr>
                <w:t xml:space="preserve">Russia’s Accession to the WTO: what potential for trade increase</w:t>
              </w:r>
            </w:hyperlink>
          </w:p>
          <w:p>
            <w:pPr/>
            <w:hyperlink r:id="rId98" w:history="1">
              <w:r>
                <w:rPr>
                  <w:color w:val="#410a8c"/>
                  <w:u w:val="single"/>
                </w:rPr>
                <w:t xml:space="preserve">Oxana Koukhartchouk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pp.680 - 699</w:t>
            </w:r>
          </w:p>
          <w:p>
            <w:pPr/>
            <w:r>
              <w:rPr/>
              <w:t xml:space="preserve">Article dans une revue</w:t>
            </w:r>
          </w:p>
          <w:p>
            <w:pPr/>
            <w:hyperlink r:id="rId104" w:history="1">
              <w:r>
                <w:rPr>
                  <w:color w:val="#410a8c"/>
                  <w:u w:val="single"/>
                </w:rPr>
                <w:t xml:space="preserve">hal-03471780v1</w:t>
              </w:r>
            </w:hyperlink>
          </w:p>
        </w:tc>
      </w:tr>
      <w:tr>
        <w:trPr/>
        <w:tc>
          <w:tcPr>
            <w:noWrap/>
          </w:tcPr>
          <w:p>
            <w:pPr>
              <w:spacing w:after="200"/>
            </w:pPr>
            <w:hyperlink r:id="rId105" w:history="1">
              <w:r>
                <w:rPr>
                  <w:color w:val="1e198e"/>
                  <w:b w:val="1"/>
                  <w:bCs w:val="1"/>
                  <w:u w:val="single"/>
                </w:rPr>
                <w:t xml:space="preserve">Elargissement de l'Union européenne</w:t>
              </w:r>
            </w:hyperlink>
          </w:p>
          <w:p>
            <w:pPr/>
            <w:hyperlink r:id="rId106" w:history="1">
              <w:r>
                <w:rPr>
                  <w:color w:val="#410a8c"/>
                  <w:u w:val="single"/>
                </w:rPr>
                <w:t xml:space="preserve">Gérard Duchêne</w:t>
              </w:r>
            </w:hyperlink>
            <w:r>
              <w:rPr/>
              <w:t xml:space="preserve">,</w:t>
            </w:r>
            <w:hyperlink r:id="rId15" w:history="1">
              <w:r>
                <w:rPr>
                  <w:color w:val="#410a8c"/>
                  <w:u w:val="single"/>
                </w:rPr>
                <w:t xml:space="preserve">Mathilde Maurel</w:t>
              </w:r>
            </w:hyperlink>
            <w:r>
              <w:rPr/>
              <w:t xml:space="preserve">,</w:t>
            </w:r>
            <w:hyperlink r:id="rId107" w:history="1">
              <w:r>
                <w:rPr>
                  <w:color w:val="#410a8c"/>
                  <w:u w:val="single"/>
                </w:rPr>
                <w:t xml:space="preserve">Boris Najman</w:t>
              </w:r>
            </w:hyperlink>
          </w:p>
          <w:p>
            <w:pPr/>
            <w:r>
              <w:rPr>
                <w:i w:val="1"/>
                <w:iCs w:val="1"/>
              </w:rPr>
              <w:t xml:space="preserve">Economie et Prévision</w:t>
            </w:r>
            <w:r>
              <w:rPr/>
              <w:t xml:space="preserve">, 2004, 163 (2), pp.1-16</w:t>
            </w:r>
          </w:p>
          <w:p>
            <w:pPr/>
            <w:r>
              <w:rPr/>
              <w:t xml:space="preserve">Article dans une revue</w:t>
            </w:r>
          </w:p>
          <w:p>
            <w:pPr/>
            <w:hyperlink r:id="rId105" w:history="1">
              <w:r>
                <w:rPr>
                  <w:color w:val="#410a8c"/>
                  <w:u w:val="single"/>
                </w:rPr>
                <w:t xml:space="preserve">hal-00266729v1</w:t>
              </w:r>
            </w:hyperlink>
          </w:p>
        </w:tc>
      </w:tr>
      <w:tr>
        <w:trPr/>
        <w:tc>
          <w:tcPr>
            <w:noWrap/>
          </w:tcPr>
          <w:p>
            <w:pPr>
              <w:spacing w:after="200"/>
            </w:pPr>
            <w:hyperlink r:id="rId108" w:history="1">
              <w:r>
                <w:rPr>
                  <w:color w:val="1e198e"/>
                  <w:b w:val="1"/>
                  <w:bCs w:val="1"/>
                  <w:u w:val="single"/>
                </w:rPr>
                <w:t xml:space="preserve">Russia's Accession to the WTO: what potential for trade increase</w:t>
              </w:r>
            </w:hyperlink>
          </w:p>
          <w:p>
            <w:pPr/>
            <w:hyperlink r:id="rId109" w:history="1">
              <w:r>
                <w:rPr>
                  <w:color w:val="#410a8c"/>
                  <w:u w:val="single"/>
                </w:rPr>
                <w:t xml:space="preserve">Oxana Babetskaia-Kukharchuk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pp.680-699. </w:t>
            </w:r>
            <w:hyperlink r:id="rId110" w:history="1">
              <w:r>
                <w:rPr>
                  <w:color w:val="#410a8c"/>
                  <w:u w:val="single"/>
                </w:rPr>
                <w:t xml:space="preserve">⟨10.1016/j.jce.2004.08.005⟩</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halshs-00445907v1</w:t>
              </w:r>
            </w:hyperlink>
          </w:p>
        </w:tc>
      </w:tr>
      <w:tr>
        <w:trPr/>
        <w:tc>
          <w:tcPr>
            <w:noWrap/>
          </w:tcPr>
          <w:p>
            <w:pPr>
              <w:spacing w:after="200"/>
            </w:pPr>
            <w:hyperlink r:id="rId112" w:history="1">
              <w:r>
                <w:rPr>
                  <w:color w:val="1e198e"/>
                  <w:b w:val="1"/>
                  <w:bCs w:val="1"/>
                  <w:u w:val="single"/>
                </w:rPr>
                <w:t xml:space="preserve">Intégration financière et régime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163, pp.17 - 32</w:t>
            </w:r>
          </w:p>
          <w:p>
            <w:pPr/>
            <w:r>
              <w:rPr/>
              <w:t xml:space="preserve">Article dans une revue</w:t>
            </w:r>
          </w:p>
          <w:p>
            <w:pPr/>
            <w:hyperlink r:id="rId112" w:history="1">
              <w:r>
                <w:rPr>
                  <w:color w:val="#410a8c"/>
                  <w:u w:val="single"/>
                </w:rPr>
                <w:t xml:space="preserve">hal-03417666v1</w:t>
              </w:r>
            </w:hyperlink>
          </w:p>
        </w:tc>
      </w:tr>
      <w:tr>
        <w:trPr/>
        <w:tc>
          <w:tcPr>
            <w:noWrap/>
          </w:tcPr>
          <w:p>
            <w:pPr>
              <w:spacing w:after="200"/>
            </w:pPr>
            <w:hyperlink r:id="rId113"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pp.301-317. </w:t>
            </w:r>
            <w:hyperlink r:id="rId114" w:history="1">
              <w:r>
                <w:rPr>
                  <w:color w:val="#410a8c"/>
                  <w:u w:val="single"/>
                </w:rPr>
                <w:t xml:space="preserve">⟨10.1016/j.ecosys.2004.03.007⟩</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halshs-00468600v1</w:t>
              </w:r>
            </w:hyperlink>
          </w:p>
        </w:tc>
      </w:tr>
      <w:tr>
        <w:trPr/>
        <w:tc>
          <w:tcPr>
            <w:noWrap/>
          </w:tcPr>
          <w:p>
            <w:pPr>
              <w:spacing w:after="200"/>
            </w:pPr>
            <w:hyperlink r:id="rId116" w:history="1">
              <w:r>
                <w:rPr>
                  <w:color w:val="1e198e"/>
                  <w:b w:val="1"/>
                  <w:bCs w:val="1"/>
                  <w:u w:val="single"/>
                </w:rPr>
                <w:t xml:space="preserve">Optimum choice of the exchange-rate regime for the accession-candidate countries</w:t>
              </w:r>
            </w:hyperlink>
          </w:p>
          <w:p>
            <w:pPr/>
            <w:hyperlink r:id="rId117" w:history="1">
              <w:r>
                <w:rPr>
                  <w:color w:val="#410a8c"/>
                  <w:u w:val="single"/>
                </w:rPr>
                <w:t xml:space="preserve">Jan Firdmuc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pp.197-201. </w:t>
            </w:r>
            <w:hyperlink r:id="rId118" w:history="1">
              <w:r>
                <w:rPr>
                  <w:color w:val="#410a8c"/>
                  <w:u w:val="single"/>
                </w:rPr>
                <w:t xml:space="preserve">⟨10.1016/j.jce.2004.02.002⟩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halshs-00468631v1</w:t>
              </w:r>
            </w:hyperlink>
          </w:p>
        </w:tc>
      </w:tr>
      <w:tr>
        <w:trPr/>
        <w:tc>
          <w:tcPr>
            <w:noWrap/>
          </w:tcPr>
          <w:p>
            <w:pPr>
              <w:spacing w:after="200"/>
            </w:pPr>
            <w:hyperlink r:id="rId120" w:history="1">
              <w:r>
                <w:rPr>
                  <w:color w:val="1e198e"/>
                  <w:b w:val="1"/>
                  <w:bCs w:val="1"/>
                  <w:u w:val="single"/>
                </w:rPr>
                <w:t xml:space="preserve">Intégration financière et régimes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2 (163), pp.17-32</w:t>
            </w:r>
          </w:p>
          <w:p>
            <w:pPr/>
            <w:r>
              <w:rPr/>
              <w:t xml:space="preserve">Article dans une revue</w:t>
            </w:r>
          </w:p>
          <w:p>
            <w:pPr/>
            <w:hyperlink r:id="rId120" w:history="1">
              <w:r>
                <w:rPr>
                  <w:color w:val="#410a8c"/>
                  <w:u w:val="single"/>
                </w:rPr>
                <w:t xml:space="preserve">halshs-00468608v1</w:t>
              </w:r>
            </w:hyperlink>
          </w:p>
        </w:tc>
      </w:tr>
      <w:tr>
        <w:trPr/>
        <w:tc>
          <w:tcPr>
            <w:noWrap/>
          </w:tcPr>
          <w:p>
            <w:pPr>
              <w:spacing w:after="200"/>
            </w:pPr>
            <w:hyperlink r:id="rId121" w:history="1">
              <w:r>
                <w:rPr>
                  <w:color w:val="1e198e"/>
                  <w:b w:val="1"/>
                  <w:bCs w:val="1"/>
                  <w:u w:val="single"/>
                </w:rPr>
                <w:t xml:space="preserve">Exchange Rate Regimes and Supply Shocks Asymmetry: the Case of the Accession Countries</w:t>
              </w:r>
            </w:hyperlink>
          </w:p>
          <w:p>
            <w:pPr/>
            <w:hyperlink r:id="rId122" w:history="1">
              <w:r>
                <w:rPr>
                  <w:color w:val="#410a8c"/>
                  <w:u w:val="single"/>
                </w:rPr>
                <w:t xml:space="preserve">Ian Babetski</w:t>
              </w:r>
            </w:hyperlink>
            <w:r>
              <w:rPr/>
              <w:t xml:space="preserve">,</w:t>
            </w: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pp.212 - 229</w:t>
            </w:r>
          </w:p>
          <w:p>
            <w:pPr/>
            <w:r>
              <w:rPr/>
              <w:t xml:space="preserve">Article dans une revue</w:t>
            </w:r>
          </w:p>
          <w:p>
            <w:pPr/>
            <w:hyperlink r:id="rId121" w:history="1">
              <w:r>
                <w:rPr>
                  <w:color w:val="#410a8c"/>
                  <w:u w:val="single"/>
                </w:rPr>
                <w:t xml:space="preserve">hal-03416765v1</w:t>
              </w:r>
            </w:hyperlink>
          </w:p>
        </w:tc>
      </w:tr>
      <w:tr>
        <w:trPr/>
        <w:tc>
          <w:tcPr>
            <w:noWrap/>
          </w:tcPr>
          <w:p>
            <w:pPr>
              <w:spacing w:after="200"/>
            </w:pPr>
            <w:hyperlink r:id="rId123" w:history="1">
              <w:r>
                <w:rPr>
                  <w:color w:val="1e198e"/>
                  <w:b w:val="1"/>
                  <w:bCs w:val="1"/>
                  <w:u w:val="single"/>
                </w:rPr>
                <w:t xml:space="preserve">Optimum Choice of the exchange-rate regime for the accession candidate countries</w:t>
              </w:r>
            </w:hyperlink>
          </w:p>
          <w:p>
            <w:pPr/>
            <w:hyperlink r:id="rId124" w:history="1">
              <w:r>
                <w:rPr>
                  <w:color w:val="#410a8c"/>
                  <w:u w:val="single"/>
                </w:rPr>
                <w:t xml:space="preserve">Jan Fidrmuc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pp.197 - 201</w:t>
            </w:r>
          </w:p>
          <w:p>
            <w:pPr/>
            <w:r>
              <w:rPr/>
              <w:t xml:space="preserve">Article dans une revue</w:t>
            </w:r>
          </w:p>
          <w:p>
            <w:pPr/>
            <w:hyperlink r:id="rId123" w:history="1">
              <w:r>
                <w:rPr>
                  <w:color w:val="#410a8c"/>
                  <w:u w:val="single"/>
                </w:rPr>
                <w:t xml:space="preserve">hal-03416788v1</w:t>
              </w:r>
            </w:hyperlink>
          </w:p>
        </w:tc>
      </w:tr>
      <w:tr>
        <w:trPr/>
        <w:tc>
          <w:tcPr>
            <w:noWrap/>
          </w:tcPr>
          <w:p>
            <w:pPr>
              <w:spacing w:after="200"/>
            </w:pPr>
            <w:hyperlink r:id="rId125"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pp.301 - 317</w:t>
            </w:r>
          </w:p>
          <w:p>
            <w:pPr/>
            <w:r>
              <w:rPr/>
              <w:t xml:space="preserve">Article dans une revue</w:t>
            </w:r>
          </w:p>
          <w:p>
            <w:pPr/>
            <w:hyperlink r:id="rId125" w:history="1">
              <w:r>
                <w:rPr>
                  <w:color w:val="#410a8c"/>
                  <w:u w:val="single"/>
                </w:rPr>
                <w:t xml:space="preserve">hal-03399177v1</w:t>
              </w:r>
            </w:hyperlink>
          </w:p>
        </w:tc>
      </w:tr>
      <w:tr>
        <w:trPr/>
        <w:tc>
          <w:tcPr>
            <w:noWrap/>
          </w:tcPr>
          <w:p>
            <w:pPr>
              <w:spacing w:after="200"/>
            </w:pPr>
            <w:hyperlink r:id="rId126"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Higher School of Economics Economic Journal</w:t>
            </w:r>
            <w:r>
              <w:rPr/>
              <w:t xml:space="preserve">, 2004</w:t>
            </w:r>
          </w:p>
          <w:p>
            <w:pPr/>
            <w:r>
              <w:rPr/>
              <w:t xml:space="preserve">Article dans une revue</w:t>
            </w:r>
          </w:p>
          <w:p>
            <w:pPr/>
            <w:hyperlink r:id="rId126" w:history="1">
              <w:r>
                <w:rPr>
                  <w:color w:val="#410a8c"/>
                  <w:u w:val="single"/>
                </w:rPr>
                <w:t xml:space="preserve">hal-03568243v1</w:t>
              </w:r>
            </w:hyperlink>
          </w:p>
        </w:tc>
      </w:tr>
      <w:tr>
        <w:trPr/>
        <w:tc>
          <w:tcPr>
            <w:noWrap/>
          </w:tcPr>
          <w:p>
            <w:pPr>
              <w:spacing w:after="200"/>
            </w:pPr>
            <w:hyperlink r:id="rId127" w:history="1">
              <w:r>
                <w:rPr>
                  <w:color w:val="1e198e"/>
                  <w:b w:val="1"/>
                  <w:bCs w:val="1"/>
                  <w:u w:val="single"/>
                </w:rPr>
                <w:t xml:space="preserve">The Kyrgyz Labour Market In The Late 1990s: The Challenge of Formal Job Creation</w:t>
              </w:r>
            </w:hyperlink>
          </w:p>
          <w:p>
            <w:pPr/>
            <w:hyperlink r:id="rId122" w:history="1">
              <w:r>
                <w:rPr>
                  <w:color w:val="#410a8c"/>
                  <w:u w:val="single"/>
                </w:rPr>
                <w:t xml:space="preserve">Ian Babetski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pp.493 - 519</w:t>
            </w:r>
          </w:p>
          <w:p>
            <w:pPr/>
            <w:r>
              <w:rPr/>
              <w:t xml:space="preserve">Article dans une revue</w:t>
            </w:r>
          </w:p>
          <w:p>
            <w:pPr/>
            <w:hyperlink r:id="rId127" w:history="1">
              <w:r>
                <w:rPr>
                  <w:color w:val="#410a8c"/>
                  <w:u w:val="single"/>
                </w:rPr>
                <w:t xml:space="preserve">hal-03416823v1</w:t>
              </w:r>
            </w:hyperlink>
          </w:p>
        </w:tc>
      </w:tr>
      <w:tr>
        <w:trPr/>
        <w:tc>
          <w:tcPr>
            <w:noWrap/>
          </w:tcPr>
          <w:p>
            <w:pPr>
              <w:spacing w:after="200"/>
            </w:pPr>
            <w:hyperlink r:id="rId129" w:history="1">
              <w:r>
                <w:rPr>
                  <w:color w:val="1e198e"/>
                  <w:b w:val="1"/>
                  <w:bCs w:val="1"/>
                  <w:u w:val="single"/>
                </w:rPr>
                <w:t xml:space="preserve">Kyrgyz labour market in the late 1990s: the challenge of formal job creation</w:t>
              </w:r>
            </w:hyperlink>
          </w:p>
          <w:p>
            <w:pPr/>
            <w:hyperlink r:id="rId100" w:history="1">
              <w:r>
                <w:rPr>
                  <w:color w:val="#410a8c"/>
                  <w:u w:val="single"/>
                </w:rPr>
                <w:t xml:space="preserve">Ian Babetskii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pp.493-520. </w:t>
            </w:r>
            <w:hyperlink r:id="rId130" w:history="1">
              <w:r>
                <w:rPr>
                  <w:color w:val="#410a8c"/>
                  <w:u w:val="single"/>
                </w:rPr>
                <w:t xml:space="preserve">⟨10.1057/palgrave.ces.8100030⟩</w:t>
              </w:r>
            </w:hyperlink>
          </w:p>
          <w:p>
            <w:pPr/>
            <w:r>
              <w:rPr/>
              <w:t xml:space="preserve">Article dans une revue</w:t>
            </w:r>
          </w:p>
          <w:p>
            <w:pPr/>
            <w:hyperlink r:id="rId129" w:history="1">
              <w:r>
                <w:rPr>
                  <w:color w:val="#410a8c"/>
                  <w:u w:val="single"/>
                </w:rPr>
                <w:t xml:space="preserve">halshs-00468636v1</w:t>
              </w:r>
            </w:hyperlink>
          </w:p>
        </w:tc>
      </w:tr>
      <w:tr>
        <w:trPr/>
        <w:tc>
          <w:tcPr>
            <w:noWrap/>
          </w:tcPr>
          <w:p>
            <w:pPr>
              <w:spacing w:after="200"/>
            </w:pPr>
            <w:hyperlink r:id="rId131"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halshs-00468633v1</w:t>
              </w:r>
            </w:hyperlink>
          </w:p>
        </w:tc>
      </w:tr>
      <w:tr>
        <w:trPr/>
        <w:tc>
          <w:tcPr>
            <w:noWrap/>
          </w:tcPr>
          <w:p>
            <w:pPr>
              <w:spacing w:after="200"/>
            </w:pPr>
            <w:hyperlink r:id="rId136"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pp.635 - 656.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hal-03416720v1</w:t>
              </w:r>
            </w:hyperlink>
          </w:p>
        </w:tc>
      </w:tr>
      <w:tr>
        <w:trPr/>
        <w:tc>
          <w:tcPr>
            <w:noWrap/>
          </w:tcPr>
          <w:p>
            <w:pPr>
              <w:spacing w:after="200"/>
            </w:pPr>
            <w:hyperlink r:id="rId137" w:history="1">
              <w:r>
                <w:rPr>
                  <w:color w:val="1e198e"/>
                  <w:b w:val="1"/>
                  <w:bCs w:val="1"/>
                  <w:u w:val="single"/>
                </w:rPr>
                <w:t xml:space="preserve">Démonétisation en Russie.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 </w:t>
            </w:r>
            <w:hyperlink r:id="rId139" w:history="1">
              <w:r>
                <w:rPr>
                  <w:color w:val="#410a8c"/>
                  <w:u w:val="single"/>
                </w:rPr>
                <w:t xml:space="preserve">⟨10.2307/3502914⟩</w:t>
              </w:r>
            </w:hyperlink>
          </w:p>
          <w:p>
            <w:pPr/>
            <w:r>
              <w:rPr/>
              <w:t xml:space="preserve">Article dans une revue</w:t>
            </w:r>
          </w:p>
          <w:p>
            <w:pPr/>
            <w:hyperlink r:id="rId137" w:history="1">
              <w:r>
                <w:rPr>
                  <w:color w:val="#410a8c"/>
                  <w:u w:val="single"/>
                </w:rPr>
                <w:t xml:space="preserve">halshs-00468757v1</w:t>
              </w:r>
            </w:hyperlink>
          </w:p>
        </w:tc>
      </w:tr>
      <w:tr>
        <w:trPr/>
        <w:tc>
          <w:tcPr>
            <w:noWrap/>
          </w:tcPr>
          <w:p>
            <w:pPr>
              <w:spacing w:after="200"/>
            </w:pPr>
            <w:hyperlink r:id="rId140" w:history="1">
              <w:r>
                <w:rPr>
                  <w:color w:val="1e198e"/>
                  <w:b w:val="1"/>
                  <w:bCs w:val="1"/>
                  <w:u w:val="single"/>
                </w:rPr>
                <w:t xml:space="preserve">Démonétisation en Russie :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w:t>
            </w:r>
          </w:p>
          <w:p>
            <w:pPr/>
            <w:r>
              <w:rPr/>
              <w:t xml:space="preserve">Article dans une revue</w:t>
            </w:r>
          </w:p>
          <w:p>
            <w:pPr/>
            <w:hyperlink r:id="rId140" w:history="1">
              <w:r>
                <w:rPr>
                  <w:color w:val="#410a8c"/>
                  <w:u w:val="single"/>
                </w:rPr>
                <w:t xml:space="preserve">hal-01016944v1</w:t>
              </w:r>
            </w:hyperlink>
          </w:p>
        </w:tc>
      </w:tr>
      <w:tr>
        <w:trPr/>
        <w:tc>
          <w:tcPr>
            <w:noWrap/>
          </w:tcPr>
          <w:p>
            <w:pPr>
              <w:spacing w:after="200"/>
            </w:pPr>
            <w:hyperlink r:id="rId141" w:history="1">
              <w:r>
                <w:rPr>
                  <w:color w:val="1e198e"/>
                  <w:b w:val="1"/>
                  <w:bCs w:val="1"/>
                  <w:u w:val="single"/>
                </w:rPr>
                <w:t xml:space="preserve">Disparités institutionnelles et flexibilité des marchés du travail dans l'UE</w:t>
              </w:r>
            </w:hyperlink>
          </w:p>
          <w:p>
            <w:pPr/>
            <w:hyperlink r:id="rId142" w:history="1">
              <w:r>
                <w:rPr>
                  <w:color w:val="#410a8c"/>
                  <w:u w:val="single"/>
                </w:rPr>
                <w:t xml:space="preserve">Loïc Cadiou</w:t>
              </w:r>
            </w:hyperlink>
            <w:r>
              <w:rPr/>
              <w:t xml:space="preserve">,</w:t>
            </w:r>
            <w:hyperlink r:id="rId143"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2/3 (332-333), pp.49-63</w:t>
            </w:r>
          </w:p>
          <w:p>
            <w:pPr/>
            <w:r>
              <w:rPr/>
              <w:t xml:space="preserve">Article dans une revue</w:t>
            </w:r>
          </w:p>
          <w:p>
            <w:pPr/>
            <w:hyperlink r:id="rId141" w:history="1">
              <w:r>
                <w:rPr>
                  <w:color w:val="#410a8c"/>
                  <w:u w:val="single"/>
                </w:rPr>
                <w:t xml:space="preserve">halshs-00468779v1</w:t>
              </w:r>
            </w:hyperlink>
          </w:p>
        </w:tc>
      </w:tr>
      <w:tr>
        <w:trPr/>
        <w:tc>
          <w:tcPr>
            <w:noWrap/>
          </w:tcPr>
          <w:p>
            <w:pPr>
              <w:spacing w:after="200"/>
            </w:pPr>
            <w:hyperlink r:id="rId144" w:history="1">
              <w:r>
                <w:rPr>
                  <w:color w:val="1e198e"/>
                  <w:b w:val="1"/>
                  <w:bCs w:val="1"/>
                  <w:u w:val="single"/>
                </w:rPr>
                <w:t xml:space="preserve">Le troc en Russie. Un problème de liquidité ou de solvabilité ?</w:t>
              </w:r>
            </w:hyperlink>
          </w:p>
          <w:p>
            <w:pPr/>
            <w:hyperlink r:id="rId15" w:history="1">
              <w:r>
                <w:rPr>
                  <w:color w:val="#410a8c"/>
                  <w:u w:val="single"/>
                </w:rPr>
                <w:t xml:space="preserve">Mathilde Maurel</w:t>
              </w:r>
            </w:hyperlink>
            <w:r>
              <w:rPr/>
              <w:t xml:space="preserve">,</w:t>
            </w:r>
            <w:hyperlink r:id="rId138" w:history="1">
              <w:r>
                <w:rPr>
                  <w:color w:val="#410a8c"/>
                  <w:u w:val="single"/>
                </w:rPr>
                <w:t xml:space="preserve">Sophie Brana</w:t>
              </w:r>
            </w:hyperlink>
          </w:p>
          <w:p>
            <w:pPr/>
            <w:r>
              <w:rPr>
                <w:i w:val="1"/>
                <w:iCs w:val="1"/>
              </w:rPr>
              <w:t xml:space="preserve">Revue Economique</w:t>
            </w:r>
            <w:r>
              <w:rPr/>
              <w:t xml:space="preserve">, 2000, 51 (3), pp.659-669</w:t>
            </w:r>
          </w:p>
          <w:p>
            <w:pPr/>
            <w:r>
              <w:rPr/>
              <w:t xml:space="preserve">Article dans une revue</w:t>
            </w:r>
          </w:p>
          <w:p>
            <w:pPr/>
            <w:hyperlink r:id="rId144" w:history="1">
              <w:r>
                <w:rPr>
                  <w:color w:val="#410a8c"/>
                  <w:u w:val="single"/>
                </w:rPr>
                <w:t xml:space="preserve">hal-01011194v1</w:t>
              </w:r>
            </w:hyperlink>
          </w:p>
        </w:tc>
      </w:tr>
      <w:tr>
        <w:trPr/>
        <w:tc>
          <w:tcPr>
            <w:noWrap/>
          </w:tcPr>
          <w:p>
            <w:pPr>
              <w:spacing w:after="200"/>
            </w:pPr>
            <w:hyperlink r:id="rId145" w:history="1">
              <w:r>
                <w:rPr>
                  <w:color w:val="1e198e"/>
                  <w:b w:val="1"/>
                  <w:bCs w:val="1"/>
                  <w:u w:val="single"/>
                </w:rPr>
                <w:t xml:space="preserve">Le troc en Russie. Un problème de liquidité ou de solvabilité ?</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2000, 51 (3), pp.659-669. </w:t>
            </w:r>
            <w:hyperlink r:id="rId146" w:history="1">
              <w:r>
                <w:rPr>
                  <w:color w:val="#410a8c"/>
                  <w:u w:val="single"/>
                </w:rPr>
                <w:t xml:space="preserve">⟨10.2307/3503153⟩</w:t>
              </w:r>
            </w:hyperlink>
          </w:p>
          <w:p>
            <w:pPr/>
            <w:r>
              <w:rPr/>
              <w:t xml:space="preserve">Article dans une revue</w:t>
            </w:r>
          </w:p>
          <w:p>
            <w:pPr/>
            <w:hyperlink r:id="rId145" w:history="1">
              <w:r>
                <w:rPr>
                  <w:color w:val="#410a8c"/>
                  <w:u w:val="single"/>
                </w:rPr>
                <w:t xml:space="preserve">halshs-00468758v1</w:t>
              </w:r>
            </w:hyperlink>
          </w:p>
        </w:tc>
      </w:tr>
      <w:tr>
        <w:trPr/>
        <w:tc>
          <w:tcPr>
            <w:noWrap/>
          </w:tcPr>
          <w:p>
            <w:pPr>
              <w:spacing w:after="200"/>
            </w:pPr>
            <w:hyperlink r:id="rId147" w:history="1">
              <w:r>
                <w:rPr>
                  <w:color w:val="1e198e"/>
                  <w:b w:val="1"/>
                  <w:bCs w:val="1"/>
                  <w:u w:val="single"/>
                </w:rPr>
                <w:t xml:space="preserve">Marché du travail et politiques économiques en UEM</w:t>
              </w:r>
            </w:hyperlink>
          </w:p>
          <w:p>
            <w:pPr/>
            <w:hyperlink r:id="rId142" w:history="1">
              <w:r>
                <w:rPr>
                  <w:color w:val="#410a8c"/>
                  <w:u w:val="single"/>
                </w:rPr>
                <w:t xml:space="preserve">Loïc Cadiou</w:t>
              </w:r>
            </w:hyperlink>
            <w:r>
              <w:rPr/>
              <w:t xml:space="preserve">,</w:t>
            </w:r>
            <w:hyperlink r:id="rId143"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Revue Française d'Economie</w:t>
            </w:r>
            <w:r>
              <w:rPr/>
              <w:t xml:space="preserve">, 2000, 15 (1), pp.173-197. </w:t>
            </w:r>
            <w:hyperlink r:id="rId148" w:history="1">
              <w:r>
                <w:rPr>
                  <w:color w:val="#410a8c"/>
                  <w:u w:val="single"/>
                </w:rPr>
                <w:t xml:space="preserve">⟨10.3406/rfeco.2000.1445⟩</w:t>
              </w:r>
            </w:hyperlink>
          </w:p>
          <w:p>
            <w:pPr/>
            <w:r>
              <w:rPr/>
              <w:t xml:space="preserve">Article dans une revue</w:t>
            </w:r>
          </w:p>
          <w:p>
            <w:pPr/>
            <w:hyperlink r:id="rId147" w:history="1">
              <w:r>
                <w:rPr>
                  <w:color w:val="#410a8c"/>
                  <w:u w:val="single"/>
                </w:rPr>
                <w:t xml:space="preserve">halshs-00468819v1</w:t>
              </w:r>
            </w:hyperlink>
          </w:p>
        </w:tc>
      </w:tr>
      <w:tr>
        <w:trPr/>
        <w:tc>
          <w:tcPr>
            <w:noWrap/>
          </w:tcPr>
          <w:p>
            <w:pPr>
              <w:spacing w:after="200"/>
            </w:pPr>
            <w:hyperlink r:id="rId149" w:history="1">
              <w:r>
                <w:rPr>
                  <w:color w:val="1e198e"/>
                  <w:b w:val="1"/>
                  <w:bCs w:val="1"/>
                  <w:u w:val="single"/>
                </w:rPr>
                <w:t xml:space="preserve">Disparités institutionnelles et flexibilité des marchés du travail dans l’UE</w:t>
              </w:r>
            </w:hyperlink>
          </w:p>
          <w:p>
            <w:pPr/>
            <w:hyperlink r:id="rId142" w:history="1">
              <w:r>
                <w:rPr>
                  <w:color w:val="#410a8c"/>
                  <w:u w:val="single"/>
                </w:rPr>
                <w:t xml:space="preserve">Loïc Cadiou</w:t>
              </w:r>
            </w:hyperlink>
            <w:r>
              <w:rPr/>
              <w:t xml:space="preserve">,</w:t>
            </w:r>
            <w:hyperlink r:id="rId143"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332 (332-333), pp.49 - 63</w:t>
            </w:r>
          </w:p>
          <w:p>
            <w:pPr/>
            <w:r>
              <w:rPr/>
              <w:t xml:space="preserve">Article dans une revue</w:t>
            </w:r>
          </w:p>
          <w:p>
            <w:pPr/>
            <w:hyperlink r:id="rId149" w:history="1">
              <w:r>
                <w:rPr>
                  <w:color w:val="#410a8c"/>
                  <w:u w:val="single"/>
                </w:rPr>
                <w:t xml:space="preserve">hal-03458454v1</w:t>
              </w:r>
            </w:hyperlink>
          </w:p>
        </w:tc>
      </w:tr>
      <w:tr>
        <w:trPr/>
        <w:tc>
          <w:tcPr>
            <w:noWrap/>
          </w:tcPr>
          <w:p>
            <w:pPr>
              <w:spacing w:after="200"/>
            </w:pPr>
            <w:hyperlink r:id="rId150" w:history="1">
              <w:r>
                <w:rPr>
                  <w:color w:val="1e198e"/>
                  <w:b w:val="1"/>
                  <w:bCs w:val="1"/>
                  <w:u w:val="single"/>
                </w:rPr>
                <w:t xml:space="preserve">L'ancrage de l'Europe centrale et orientale à l'Union européenne</w:t>
              </w:r>
            </w:hyperlink>
          </w:p>
          <w:p>
            <w:pP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1999, 50 (6), pp.1123-1137. </w:t>
            </w:r>
            <w:hyperlink r:id="rId151" w:history="1">
              <w:r>
                <w:rPr>
                  <w:color w:val="#410a8c"/>
                  <w:u w:val="single"/>
                </w:rPr>
                <w:t xml:space="preserve">⟨10.2307/3502641⟩</w:t>
              </w:r>
            </w:hyperlink>
          </w:p>
          <w:p>
            <w:pPr/>
            <w:r>
              <w:rPr/>
              <w:t xml:space="preserve">Article dans une revue</w:t>
            </w:r>
          </w:p>
          <w:p>
            <w:pPr/>
            <w:hyperlink r:id="rId150" w:history="1">
              <w:r>
                <w:rPr>
                  <w:color w:val="#410a8c"/>
                  <w:u w:val="single"/>
                </w:rPr>
                <w:t xml:space="preserve">halshs-00468763v1</w:t>
              </w:r>
            </w:hyperlink>
          </w:p>
        </w:tc>
      </w:tr>
      <w:tr>
        <w:trPr/>
        <w:tc>
          <w:tcPr>
            <w:noWrap/>
          </w:tcPr>
          <w:p>
            <w:pPr>
              <w:spacing w:after="200"/>
            </w:pPr>
            <w:hyperlink r:id="rId152" w:history="1">
              <w:r>
                <w:rPr>
                  <w:color w:val="1e198e"/>
                  <w:b w:val="1"/>
                  <w:bCs w:val="1"/>
                  <w:u w:val="single"/>
                </w:rPr>
                <w:t xml:space="preserve">L'ancrage de l'Europe centrale et orientale à l'Union européenne</w:t>
              </w:r>
            </w:hyperlink>
          </w:p>
          <w:p>
            <w:pPr/>
            <w:hyperlink r:id="rId15" w:history="1">
              <w:r>
                <w:rPr>
                  <w:color w:val="#410a8c"/>
                  <w:u w:val="single"/>
                </w:rPr>
                <w:t xml:space="preserve">Mathilde Maurel</w:t>
              </w:r>
            </w:hyperlink>
            <w:r>
              <w:rPr/>
              <w:t xml:space="preserve">,</w:t>
            </w:r>
            <w:hyperlink r:id="rId101" w:history="1">
              <w:r>
                <w:rPr>
                  <w:color w:val="#410a8c"/>
                  <w:u w:val="single"/>
                </w:rPr>
                <w:t xml:space="preserve">Laurence Boone</w:t>
              </w:r>
            </w:hyperlink>
          </w:p>
          <w:p>
            <w:pPr/>
            <w:r>
              <w:rPr>
                <w:i w:val="1"/>
                <w:iCs w:val="1"/>
              </w:rPr>
              <w:t xml:space="preserve">Revue Economique</w:t>
            </w:r>
            <w:r>
              <w:rPr/>
              <w:t xml:space="preserve">, 1999, 50 (6), pp.1123-1137</w:t>
            </w:r>
          </w:p>
          <w:p>
            <w:pPr/>
            <w:r>
              <w:rPr/>
              <w:t xml:space="preserve">Article dans une revue</w:t>
            </w:r>
          </w:p>
          <w:p>
            <w:pPr/>
            <w:hyperlink r:id="rId152" w:history="1">
              <w:r>
                <w:rPr>
                  <w:color w:val="#410a8c"/>
                  <w:u w:val="single"/>
                </w:rPr>
                <w:t xml:space="preserve">hal-01010789v1</w:t>
              </w:r>
            </w:hyperlink>
          </w:p>
        </w:tc>
      </w:tr>
      <w:tr>
        <w:trPr/>
        <w:tc>
          <w:tcPr>
            <w:noWrap/>
          </w:tcPr>
          <w:p>
            <w:pPr>
              <w:spacing w:after="200"/>
            </w:pPr>
            <w:hyperlink r:id="rId153" w:history="1">
              <w:r>
                <w:rPr>
                  <w:color w:val="1e198e"/>
                  <w:b w:val="1"/>
                  <w:bCs w:val="1"/>
                  <w:u w:val="single"/>
                </w:rPr>
                <w:t xml:space="preserve">Enterprise adjustment and the role of bank credit in Russia: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4" w:history="1">
              <w:r>
                <w:rPr>
                  <w:color w:val="#410a8c"/>
                  <w:u w:val="single"/>
                </w:rPr>
                <w:t xml:space="preserve">Jérôme Sgard</w:t>
              </w:r>
            </w:hyperlink>
          </w:p>
          <w:p>
            <w:pPr/>
            <w:r>
              <w:rPr>
                <w:i w:val="1"/>
                <w:iCs w:val="1"/>
              </w:rPr>
              <w:t xml:space="preserve">Comparative Economic Studies</w:t>
            </w:r>
            <w:r>
              <w:rPr/>
              <w:t xml:space="preserve">, 1999, 44 (4), pp.47-69. </w:t>
            </w:r>
            <w:hyperlink r:id="rId155" w:history="1">
              <w:r>
                <w:rPr>
                  <w:color w:val="#410a8c"/>
                  <w:u w:val="single"/>
                </w:rPr>
                <w:t xml:space="preserve">⟨10.1057/ces.1999.18⟩</w:t>
              </w:r>
            </w:hyperlink>
          </w:p>
          <w:p>
            <w:pPr/>
            <w:r>
              <w:rPr/>
              <w:t xml:space="preserve">Article dans une revue</w:t>
            </w:r>
          </w:p>
          <w:p>
            <w:pPr/>
            <w:hyperlink r:id="rId153" w:history="1">
              <w:r>
                <w:rPr>
                  <w:color w:val="#410a8c"/>
                  <w:u w:val="single"/>
                </w:rPr>
                <w:t xml:space="preserve">halshs-00468746v1</w:t>
              </w:r>
            </w:hyperlink>
          </w:p>
        </w:tc>
      </w:tr>
      <w:tr>
        <w:trPr/>
        <w:tc>
          <w:tcPr>
            <w:noWrap/>
          </w:tcPr>
          <w:p>
            <w:pPr>
              <w:spacing w:after="200"/>
            </w:pPr>
            <w:hyperlink r:id="rId156" w:history="1">
              <w:r>
                <w:rPr>
                  <w:color w:val="1e198e"/>
                  <w:b w:val="1"/>
                  <w:bCs w:val="1"/>
                  <w:u w:val="single"/>
                </w:rPr>
                <w:t xml:space="preserve">Enterprise Adjustment and the Role of Bank Credit in Russia :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4" w:history="1">
              <w:r>
                <w:rPr>
                  <w:color w:val="#410a8c"/>
                  <w:u w:val="single"/>
                </w:rPr>
                <w:t xml:space="preserve">Jérôme Sgard</w:t>
              </w:r>
            </w:hyperlink>
          </w:p>
          <w:p>
            <w:pPr/>
            <w:r>
              <w:rPr>
                <w:i w:val="1"/>
                <w:iCs w:val="1"/>
              </w:rPr>
              <w:t xml:space="preserve">Comparative Economic Studies</w:t>
            </w:r>
            <w:r>
              <w:rPr/>
              <w:t xml:space="preserve">, 1999, 41 (4), pp.47-69. </w:t>
            </w:r>
            <w:hyperlink r:id="rId155" w:history="1">
              <w:r>
                <w:rPr>
                  <w:color w:val="#410a8c"/>
                  <w:u w:val="single"/>
                </w:rPr>
                <w:t xml:space="preserve">⟨10.1057/ces.1999.18⟩</w:t>
              </w:r>
            </w:hyperlink>
          </w:p>
          <w:p>
            <w:pPr/>
            <w:r>
              <w:rPr/>
              <w:t xml:space="preserve">Article dans une revue</w:t>
            </w:r>
          </w:p>
          <w:p>
            <w:pPr/>
            <w:hyperlink r:id="rId156" w:history="1">
              <w:r>
                <w:rPr>
                  <w:color w:val="#410a8c"/>
                  <w:u w:val="single"/>
                </w:rPr>
                <w:t xml:space="preserve">hal-03416410v1</w:t>
              </w:r>
            </w:hyperlink>
          </w:p>
        </w:tc>
      </w:tr>
      <w:tr>
        <w:trPr/>
        <w:tc>
          <w:tcPr>
            <w:noWrap/>
          </w:tcPr>
          <w:p>
            <w:pPr>
              <w:spacing w:after="200"/>
            </w:pPr>
            <w:hyperlink r:id="rId157" w:history="1">
              <w:r>
                <w:rPr>
                  <w:color w:val="1e198e"/>
                  <w:b w:val="1"/>
                  <w:bCs w:val="1"/>
                  <w:u w:val="single"/>
                </w:rPr>
                <w:t xml:space="preserve">Le régionalisme : les enseignements de l'Est européen</w:t>
              </w:r>
            </w:hyperlink>
          </w:p>
          <w:p>
            <w:pPr/>
            <w:hyperlink r:id="rId15" w:history="1">
              <w:r>
                <w:rPr>
                  <w:color w:val="#410a8c"/>
                  <w:u w:val="single"/>
                </w:rPr>
                <w:t xml:space="preserve">Mathilde Maurel</w:t>
              </w:r>
            </w:hyperlink>
          </w:p>
          <w:p>
            <w:pPr/>
            <w:r>
              <w:rPr>
                <w:i w:val="1"/>
                <w:iCs w:val="1"/>
              </w:rPr>
              <w:t xml:space="preserve">Économie Internationale</w:t>
            </w:r>
            <w:r>
              <w:rPr/>
              <w:t xml:space="preserve">, 1998, 2eme trimestre (74), pp.43-65</w:t>
            </w:r>
          </w:p>
          <w:p>
            <w:pPr/>
            <w:r>
              <w:rPr/>
              <w:t xml:space="preserve">Article dans une revue</w:t>
            </w:r>
          </w:p>
          <w:p>
            <w:pPr/>
            <w:hyperlink r:id="rId157" w:history="1">
              <w:r>
                <w:rPr>
                  <w:color w:val="#410a8c"/>
                  <w:u w:val="single"/>
                </w:rPr>
                <w:t xml:space="preserve">halshs-00468821v1</w:t>
              </w:r>
            </w:hyperlink>
          </w:p>
        </w:tc>
      </w:tr>
      <w:tr>
        <w:trPr/>
        <w:tc>
          <w:tcPr>
            <w:noWrap/>
          </w:tcPr>
          <w:p>
            <w:pPr>
              <w:spacing w:after="200"/>
            </w:pPr>
            <w:hyperlink r:id="rId158"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i w:val="1"/>
                <w:iCs w:val="1"/>
              </w:rPr>
              <w:t xml:space="preserve">Kyklos</w:t>
            </w:r>
            <w:r>
              <w:rPr/>
              <w:t xml:space="preserve">, 1998, 51 (1), pp.45-72. </w:t>
            </w:r>
            <w:hyperlink r:id="rId160" w:history="1">
              <w:r>
                <w:rPr>
                  <w:color w:val="#410a8c"/>
                  <w:u w:val="single"/>
                </w:rPr>
                <w:t xml:space="preserve">⟨10.1111/j.1467-6435.1998.tb01712.x⟩</w:t>
              </w:r>
            </w:hyperlink>
          </w:p>
          <w:p>
            <w:pPr/>
            <w:r>
              <w:rPr/>
              <w:t xml:space="preserve">Article dans une revue</w:t>
            </w:r>
          </w:p>
          <w:p>
            <w:pPr/>
            <w:hyperlink r:id="rId158" w:history="1">
              <w:r>
                <w:rPr>
                  <w:color w:val="#410a8c"/>
                  <w:u w:val="single"/>
                </w:rPr>
                <w:t xml:space="preserve">halshs-00468826v1</w:t>
              </w:r>
            </w:hyperlink>
          </w:p>
        </w:tc>
      </w:tr>
      <w:tr>
        <w:trPr/>
        <w:tc>
          <w:tcPr>
            <w:noWrap/>
          </w:tcPr>
          <w:p>
            <w:pPr>
              <w:spacing w:after="200"/>
            </w:pPr>
            <w:hyperlink r:id="rId161"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i w:val="1"/>
                <w:iCs w:val="1"/>
              </w:rPr>
              <w:t xml:space="preserve">Kyklos</w:t>
            </w:r>
            <w:r>
              <w:rPr/>
              <w:t xml:space="preserve">, 1998, 51 (1), pp.45 - 71</w:t>
            </w:r>
          </w:p>
          <w:p>
            <w:pPr/>
            <w:r>
              <w:rPr/>
              <w:t xml:space="preserve">Article dans une revue</w:t>
            </w:r>
          </w:p>
          <w:p>
            <w:pPr/>
            <w:hyperlink r:id="rId161" w:history="1">
              <w:r>
                <w:rPr>
                  <w:color w:val="#410a8c"/>
                  <w:u w:val="single"/>
                </w:rPr>
                <w:t xml:space="preserve">hal-03471516v1</w:t>
              </w:r>
            </w:hyperlink>
          </w:p>
        </w:tc>
      </w:tr>
      <w:tr>
        <w:trPr/>
        <w:tc>
          <w:tcPr>
            <w:noWrap/>
          </w:tcPr>
          <w:p>
            <w:pPr>
              <w:spacing w:after="200"/>
            </w:pPr>
            <w:hyperlink r:id="rId162" w:history="1">
              <w:r>
                <w:rPr>
                  <w:color w:val="1e198e"/>
                  <w:b w:val="1"/>
                  <w:bCs w:val="1"/>
                  <w:u w:val="single"/>
                </w:rPr>
                <w:t xml:space="preserve">Les Peco et l’Euro</w:t>
              </w:r>
            </w:hyperlink>
          </w:p>
          <w:p>
            <w:pPr/>
            <w:hyperlink r:id="rId163" w:history="1">
              <w:r>
                <w:rPr>
                  <w:color w:val="#410a8c"/>
                  <w:u w:val="single"/>
                </w:rPr>
                <w:t xml:space="preserve">Agnès Bénassy-Quéré</w:t>
              </w:r>
            </w:hyperlink>
            <w:r>
              <w:rPr/>
              <w:t xml:space="preserve">,</w:t>
            </w:r>
            <w:hyperlink r:id="rId164" w:history="1">
              <w:r>
                <w:rPr>
                  <w:color w:val="#410a8c"/>
                  <w:u w:val="single"/>
                </w:rPr>
                <w:t xml:space="preserve">Amina Lahrèche-Révil</w:t>
              </w:r>
            </w:hyperlink>
            <w:r>
              <w:rPr/>
              <w:t xml:space="preserve">,</w:t>
            </w:r>
            <w:hyperlink r:id="rId15" w:history="1">
              <w:r>
                <w:rPr>
                  <w:color w:val="#410a8c"/>
                  <w:u w:val="single"/>
                </w:rPr>
                <w:t xml:space="preserve">Mathilde Maurel</w:t>
              </w:r>
            </w:hyperlink>
          </w:p>
          <w:p>
            <w:pPr/>
            <w:r>
              <w:rPr>
                <w:i w:val="1"/>
                <w:iCs w:val="1"/>
              </w:rPr>
              <w:t xml:space="preserve">La Lettre du CEPII</w:t>
            </w:r>
            <w:r>
              <w:rPr/>
              <w:t xml:space="preserve">, 1998, 173, pp.1 - 4</w:t>
            </w:r>
          </w:p>
          <w:p>
            <w:pPr/>
            <w:r>
              <w:rPr/>
              <w:t xml:space="preserve">Article dans une revue</w:t>
            </w:r>
          </w:p>
          <w:p>
            <w:pPr/>
            <w:hyperlink r:id="rId162" w:history="1">
              <w:r>
                <w:rPr>
                  <w:color w:val="#410a8c"/>
                  <w:u w:val="single"/>
                </w:rPr>
                <w:t xml:space="preserve">hal-03471543v1</w:t>
              </w:r>
            </w:hyperlink>
          </w:p>
        </w:tc>
      </w:tr>
      <w:tr>
        <w:trPr/>
        <w:tc>
          <w:tcPr>
            <w:noWrap/>
          </w:tcPr>
          <w:p>
            <w:pPr>
              <w:spacing w:after="200"/>
            </w:pPr>
            <w:hyperlink r:id="rId165" w:history="1">
              <w:r>
                <w:rPr>
                  <w:color w:val="1e198e"/>
                  <w:b w:val="1"/>
                  <w:bCs w:val="1"/>
                  <w:u w:val="single"/>
                </w:rPr>
                <w:t xml:space="preserve">Le régionalisme : les enseignements pour l’est européen</w:t>
              </w:r>
            </w:hyperlink>
          </w:p>
          <w:p>
            <w:pPr/>
            <w:hyperlink r:id="rId15" w:history="1">
              <w:r>
                <w:rPr>
                  <w:color w:val="#410a8c"/>
                  <w:u w:val="single"/>
                </w:rPr>
                <w:t xml:space="preserve">Mathilde Maurel</w:t>
              </w:r>
            </w:hyperlink>
          </w:p>
          <w:p>
            <w:pPr/>
            <w:r>
              <w:rPr>
                <w:i w:val="1"/>
                <w:iCs w:val="1"/>
              </w:rPr>
              <w:t xml:space="preserve">Journal of the Japanese and International Economies</w:t>
            </w:r>
            <w:r>
              <w:rPr/>
              <w:t xml:space="preserve">, 1998</w:t>
            </w:r>
          </w:p>
          <w:p>
            <w:pPr/>
            <w:r>
              <w:rPr/>
              <w:t xml:space="preserve">Article dans une revue</w:t>
            </w:r>
          </w:p>
          <w:p>
            <w:pPr/>
            <w:hyperlink r:id="rId165" w:history="1">
              <w:r>
                <w:rPr>
                  <w:color w:val="#410a8c"/>
                  <w:u w:val="single"/>
                </w:rPr>
                <w:t xml:space="preserve">hal-03571114v1</w:t>
              </w:r>
            </w:hyperlink>
          </w:p>
        </w:tc>
      </w:tr>
      <w:tr>
        <w:trPr/>
        <w:tc>
          <w:tcPr>
            <w:noWrap/>
          </w:tcPr>
          <w:p>
            <w:pPr>
              <w:spacing w:after="200"/>
            </w:pPr>
            <w:hyperlink r:id="rId166" w:history="1">
              <w:r>
                <w:rPr>
                  <w:color w:val="1e198e"/>
                  <w:b w:val="1"/>
                  <w:bCs w:val="1"/>
                  <w:u w:val="single"/>
                </w:rPr>
                <w:t xml:space="preserve">L'intégration des pays d'Europe centrale et orientale à l'Union européenne</w:t>
              </w:r>
            </w:hyperlink>
          </w:p>
          <w:p>
            <w:pPr/>
            <w:hyperlink r:id="rId159" w:history="1">
              <w:r>
                <w:rPr>
                  <w:color w:val="#410a8c"/>
                  <w:u w:val="single"/>
                </w:rPr>
                <w:t xml:space="preserve">Guillaume Cheikbossian</w:t>
              </w:r>
            </w:hyperlink>
            <w:r>
              <w:rPr/>
              <w:t xml:space="preserve">,</w:t>
            </w:r>
            <w:hyperlink r:id="rId15" w:history="1">
              <w:r>
                <w:rPr>
                  <w:color w:val="#410a8c"/>
                  <w:u w:val="single"/>
                </w:rPr>
                <w:t xml:space="preserve">Mathilde Maurel</w:t>
              </w:r>
            </w:hyperlink>
            <w:r>
              <w:rPr/>
              <w:t xml:space="preserve">,</w:t>
            </w:r>
            <w:hyperlink r:id="rId167" w:history="1">
              <w:r>
                <w:rPr>
                  <w:color w:val="#410a8c"/>
                  <w:u w:val="single"/>
                </w:rPr>
                <w:t xml:space="preserve">Dieter Schumacher</w:t>
              </w:r>
            </w:hyperlink>
          </w:p>
          <w:p>
            <w:pPr/>
            <w:r>
              <w:rPr>
                <w:i w:val="1"/>
                <w:iCs w:val="1"/>
              </w:rPr>
              <w:t xml:space="preserve">Économie rurale</w:t>
            </w:r>
            <w:r>
              <w:rPr/>
              <w:t xml:space="preserve">, 1997, 240, pp.9-13. </w:t>
            </w:r>
            <w:hyperlink r:id="rId168" w:history="1">
              <w:r>
                <w:rPr>
                  <w:color w:val="#410a8c"/>
                  <w:u w:val="single"/>
                </w:rPr>
                <w:t xml:space="preserve">⟨10.3406/ecoru.1997.4873⟩</w:t>
              </w:r>
            </w:hyperlink>
          </w:p>
          <w:p>
            <w:pPr/>
            <w:r>
              <w:rPr/>
              <w:t xml:space="preserve">Article dans une revue</w:t>
            </w:r>
          </w:p>
          <w:p>
            <w:pPr/>
            <w:hyperlink r:id="rId166" w:history="1">
              <w:r>
                <w:rPr>
                  <w:color w:val="#410a8c"/>
                  <w:u w:val="single"/>
                </w:rPr>
                <w:t xml:space="preserve">halshs-00469534v1</w:t>
              </w:r>
            </w:hyperlink>
          </w:p>
        </w:tc>
      </w:tr>
      <w:tr>
        <w:trPr/>
        <w:tc>
          <w:tcPr>
            <w:noWrap/>
          </w:tcPr>
          <w:p>
            <w:pPr>
              <w:spacing w:after="200"/>
            </w:pPr>
            <w:hyperlink r:id="rId169" w:history="1">
              <w:r>
                <w:rPr>
                  <w:color w:val="1e198e"/>
                  <w:b w:val="1"/>
                  <w:bCs w:val="1"/>
                  <w:u w:val="single"/>
                </w:rPr>
                <w:t xml:space="preserve">Les stabilisations des années vingt :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w:t>
            </w:r>
          </w:p>
          <w:p>
            <w:pPr/>
            <w:r>
              <w:rPr/>
              <w:t xml:space="preserve">Article dans une revue</w:t>
            </w:r>
          </w:p>
          <w:p>
            <w:pPr/>
            <w:hyperlink r:id="rId169" w:history="1">
              <w:r>
                <w:rPr>
                  <w:color w:val="#410a8c"/>
                  <w:u w:val="single"/>
                </w:rPr>
                <w:t xml:space="preserve">hal-01010328v1</w:t>
              </w:r>
            </w:hyperlink>
          </w:p>
        </w:tc>
      </w:tr>
      <w:tr>
        <w:trPr/>
        <w:tc>
          <w:tcPr>
            <w:noWrap/>
          </w:tcPr>
          <w:p>
            <w:pPr>
              <w:spacing w:after="200"/>
            </w:pPr>
            <w:hyperlink r:id="rId170" w:history="1">
              <w:r>
                <w:rPr>
                  <w:color w:val="1e198e"/>
                  <w:b w:val="1"/>
                  <w:bCs w:val="1"/>
                  <w:u w:val="single"/>
                </w:rPr>
                <w:t xml:space="preserve">Les stabilisations des années vingt.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 </w:t>
            </w:r>
            <w:hyperlink r:id="rId171" w:history="1">
              <w:r>
                <w:rPr>
                  <w:color w:val="#410a8c"/>
                  <w:u w:val="single"/>
                </w:rPr>
                <w:t xml:space="preserve">⟨10.2307/3502840⟩</w:t>
              </w:r>
            </w:hyperlink>
          </w:p>
          <w:p>
            <w:pPr/>
            <w:r>
              <w:rPr/>
              <w:t xml:space="preserve">Article dans une revue</w:t>
            </w:r>
          </w:p>
          <w:p>
            <w:pPr/>
            <w:hyperlink r:id="rId170" w:history="1">
              <w:r>
                <w:rPr>
                  <w:color w:val="#410a8c"/>
                  <w:u w:val="single"/>
                </w:rPr>
                <w:t xml:space="preserve">halshs-00468767v1</w:t>
              </w:r>
            </w:hyperlink>
          </w:p>
        </w:tc>
      </w:tr>
      <w:tr>
        <w:trPr/>
        <w:tc>
          <w:tcPr>
            <w:noWrap/>
          </w:tcPr>
          <w:p>
            <w:pPr>
              <w:spacing w:after="200"/>
            </w:pPr>
            <w:hyperlink r:id="rId172" w:history="1">
              <w:r>
                <w:rPr>
                  <w:color w:val="1e198e"/>
                  <w:b w:val="1"/>
                  <w:bCs w:val="1"/>
                  <w:u w:val="single"/>
                </w:rPr>
                <w:t xml:space="preserve">L’intégration des pays d’Europe centrale et orientale à l’Union européenne</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r>
              <w:rPr/>
              <w:t xml:space="preserve">,</w:t>
            </w:r>
            <w:hyperlink r:id="rId173" w:history="1">
              <w:r>
                <w:rPr>
                  <w:color w:val="#410a8c"/>
                  <w:u w:val="single"/>
                </w:rPr>
                <w:t xml:space="preserve">Dieter Shumacher</w:t>
              </w:r>
            </w:hyperlink>
          </w:p>
          <w:p>
            <w:pPr/>
            <w:r>
              <w:rPr>
                <w:i w:val="1"/>
                <w:iCs w:val="1"/>
              </w:rPr>
              <w:t xml:space="preserve">Économie rurale</w:t>
            </w:r>
            <w:r>
              <w:rPr/>
              <w:t xml:space="preserve">, 1997, 240, pp.9 - 13</w:t>
            </w:r>
          </w:p>
          <w:p>
            <w:pPr/>
            <w:r>
              <w:rPr/>
              <w:t xml:space="preserve">Article dans une revue</w:t>
            </w:r>
          </w:p>
          <w:p>
            <w:pPr/>
            <w:hyperlink r:id="rId172" w:history="1">
              <w:r>
                <w:rPr>
                  <w:color w:val="#410a8c"/>
                  <w:u w:val="single"/>
                </w:rPr>
                <w:t xml:space="preserve">hal-03417495v1</w:t>
              </w:r>
            </w:hyperlink>
          </w:p>
        </w:tc>
      </w:tr>
      <w:tr>
        <w:trPr/>
        <w:tc>
          <w:tcPr>
            <w:noWrap/>
          </w:tcPr>
          <w:p>
            <w:pPr>
              <w:spacing w:after="200"/>
            </w:pPr>
            <w:hyperlink r:id="rId174" w:history="1">
              <w:r>
                <w:rPr>
                  <w:color w:val="1e198e"/>
                  <w:b w:val="1"/>
                  <w:bCs w:val="1"/>
                  <w:u w:val="single"/>
                </w:rPr>
                <w:t xml:space="preserve">Breaking up a customs union: The case of the Austro-Hungarian Empire in 1919</w:t>
              </w:r>
            </w:hyperlink>
          </w:p>
          <w:p>
            <w:pPr/>
            <w:hyperlink r:id="rId175"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i w:val="1"/>
                <w:iCs w:val="1"/>
              </w:rPr>
              <w:t xml:space="preserve">Review of World Economics</w:t>
            </w:r>
            <w:r>
              <w:rPr/>
              <w:t xml:space="preserve">, 1994, 130 (3), pp.553-575. </w:t>
            </w:r>
            <w:hyperlink r:id="rId176" w:history="1">
              <w:r>
                <w:rPr>
                  <w:color w:val="#410a8c"/>
                  <w:u w:val="single"/>
                </w:rPr>
                <w:t xml:space="preserve">⟨10.1007/BF02707613⟩</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halshs-00468836v1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Colloque international Migrations et intégrations</w:t>
            </w:r>
            <w:r>
              <w:rPr/>
              <w:t xml:space="preserve">, Faculté des Lettres et au Centre Interuniversitaire d’Études Françaises de l’Université Eötvös Loránd, Nov 2015, Budapest, Hongrie</w:t>
            </w:r>
          </w:p>
          <w:p>
            <w:pPr/>
            <w:r>
              <w:rPr/>
              <w:t xml:space="preserve">Communication dans un congrès</w:t>
            </w:r>
          </w:p>
          <w:p>
            <w:pPr/>
            <w:hyperlink r:id="rId178" w:history="1">
              <w:r>
                <w:rPr>
                  <w:color w:val="#410a8c"/>
                  <w:u w:val="single"/>
                </w:rPr>
                <w:t xml:space="preserve">hal-01460330v1</w:t>
              </w:r>
            </w:hyperlink>
          </w:p>
        </w:tc>
      </w:tr>
      <w:tr>
        <w:trPr/>
        <w:tc>
          <w:tcPr>
            <w:noWrap/>
          </w:tcPr>
          <w:p>
            <w:pPr>
              <w:spacing w:after="200"/>
            </w:pPr>
            <w:hyperlink r:id="rId179" w:history="1">
              <w:r>
                <w:rPr>
                  <w:color w:val="1e198e"/>
                  <w:b w:val="1"/>
                  <w:bCs w:val="1"/>
                  <w:u w:val="single"/>
                </w:rPr>
                <w:t xml:space="preserve">Diplomatic Relations and Trade Reorientation in Transition Countries</w:t>
              </w:r>
            </w:hyperlink>
          </w:p>
          <w:p>
            <w:pPr/>
            <w:hyperlink r:id="rId15" w:history="1">
              <w:r>
                <w:rPr>
                  <w:color w:val="#410a8c"/>
                  <w:u w:val="single"/>
                </w:rPr>
                <w:t xml:space="preserve">Mathilde Maurel</w:t>
              </w:r>
            </w:hyperlink>
            <w:r>
              <w:rPr/>
              <w:t xml:space="preserve">,</w:t>
            </w:r>
            <w:hyperlink r:id="rId180" w:history="1">
              <w:r>
                <w:rPr>
                  <w:color w:val="#410a8c"/>
                  <w:u w:val="single"/>
                </w:rPr>
                <w:t xml:space="preserve">Emiel Afman</w:t>
              </w:r>
            </w:hyperlink>
          </w:p>
          <w:p>
            <w:pPr/>
            <w:r>
              <w:rPr>
                <w:i w:val="1"/>
                <w:iCs w:val="1"/>
              </w:rPr>
              <w:t xml:space="preserve">The Gravity Equation Or: Why the World is not Flat: New perspectives on distance in international economics - Theory, measurement and application of the gravity model</w:t>
            </w:r>
            <w:r>
              <w:rPr/>
              <w:t xml:space="preserve">, Oct 2007, Groningen, Netherlands</w:t>
            </w:r>
          </w:p>
          <w:p>
            <w:pPr/>
            <w:r>
              <w:rPr/>
              <w:t xml:space="preserve">Communication dans un congrès</w:t>
            </w:r>
          </w:p>
          <w:p>
            <w:pPr/>
            <w:hyperlink r:id="rId179" w:history="1">
              <w:r>
                <w:rPr>
                  <w:color w:val="#410a8c"/>
                  <w:u w:val="single"/>
                </w:rPr>
                <w:t xml:space="preserve">hal-00364909v1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Économie globale</w:t>
              </w:r>
            </w:hyperlink>
          </w:p>
          <w:p>
            <w:pPr/>
            <w:hyperlink r:id="rId182" w:history="1">
              <w:r>
                <w:rPr>
                  <w:color w:val="#410a8c"/>
                  <w:u w:val="single"/>
                </w:rPr>
                <w:t xml:space="preserve">Xavier Greffe</w:t>
              </w:r>
            </w:hyperlink>
            <w:r>
              <w:rPr/>
              <w:t xml:space="preserve">,</w:t>
            </w:r>
            <w:hyperlink r:id="rId15" w:history="1">
              <w:r>
                <w:rPr>
                  <w:color w:val="#410a8c"/>
                  <w:u w:val="single"/>
                </w:rPr>
                <w:t xml:space="preserve">Mathilde Maurel</w:t>
              </w:r>
            </w:hyperlink>
          </w:p>
          <w:p>
            <w:pPr/>
            <w:r>
              <w:rPr/>
              <w:t xml:space="preserve">Dalloz, pp.1040, 2009</w:t>
            </w:r>
          </w:p>
          <w:p>
            <w:pPr/>
            <w:r>
              <w:rPr/>
              <w:t xml:space="preserve">Ouvrages</w:t>
            </w:r>
          </w:p>
          <w:p>
            <w:pPr/>
            <w:hyperlink r:id="rId181" w:history="1">
              <w:r>
                <w:rPr>
                  <w:color w:val="#410a8c"/>
                  <w:u w:val="single"/>
                </w:rPr>
                <w:t xml:space="preserve">halshs-00445895v1</w:t>
              </w:r>
            </w:hyperlink>
          </w:p>
        </w:tc>
      </w:tr>
      <w:tr>
        <w:trPr/>
        <w:tc>
          <w:tcPr>
            <w:noWrap/>
          </w:tcPr>
          <w:p>
            <w:pPr>
              <w:spacing w:after="200"/>
            </w:pPr>
            <w:hyperlink r:id="rId183"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Editions, pp.231, 1998, CNRS économie</w:t>
            </w:r>
          </w:p>
          <w:p>
            <w:pPr/>
            <w:r>
              <w:rPr/>
              <w:t xml:space="preserve">Ouvrages</w:t>
            </w:r>
          </w:p>
          <w:p>
            <w:pPr/>
            <w:hyperlink r:id="rId183" w:history="1">
              <w:r>
                <w:rPr>
                  <w:color w:val="#410a8c"/>
                  <w:u w:val="single"/>
                </w:rPr>
                <w:t xml:space="preserve">halshs-00468847v1</w:t>
              </w:r>
            </w:hyperlink>
          </w:p>
        </w:tc>
      </w:tr>
      <w:tr>
        <w:trPr/>
        <w:tc>
          <w:tcPr>
            <w:noWrap/>
          </w:tcPr>
          <w:p>
            <w:pPr>
              <w:spacing w:after="200"/>
            </w:pPr>
            <w:hyperlink r:id="rId184"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Éditions, pp.231, 1998</w:t>
            </w:r>
          </w:p>
          <w:p>
            <w:pPr/>
            <w:r>
              <w:rPr/>
              <w:t xml:space="preserve">Ouvrages</w:t>
            </w:r>
          </w:p>
          <w:p>
            <w:pPr/>
            <w:hyperlink r:id="rId184" w:history="1">
              <w:r>
                <w:rPr>
                  <w:color w:val="#410a8c"/>
                  <w:u w:val="single"/>
                </w:rPr>
                <w:t xml:space="preserve">hal-03571115v1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Migration as an Adaptation Strategy to Weather Variability: An Instrumental Variables Probit Analysis</w:t>
              </w:r>
            </w:hyperlink>
          </w:p>
          <w:p>
            <w:pPr/>
            <w:hyperlink r:id="rId186"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7" w:history="1">
              <w:r>
                <w:rPr>
                  <w:color w:val="#410a8c"/>
                  <w:u w:val="single"/>
                </w:rPr>
                <w:t xml:space="preserve">Katrin Millock</w:t>
              </w:r>
            </w:hyperlink>
          </w:p>
          <w:p>
            <w:pPr/>
            <w:r>
              <w:rPr/>
              <w:t xml:space="preserve">Cyndi Spindell Berck, Peter Berck and Salvatore Di Falco. </w:t>
            </w:r>
            <w:r>
              <w:rPr>
                <w:i w:val="1"/>
                <w:iCs w:val="1"/>
              </w:rPr>
              <w:t xml:space="preserve">Agricultural Adaptation to Climate Change in Africa</w:t>
            </w:r>
            <w:r>
              <w:rPr/>
              <w:t xml:space="preserve">, Routledge, pp.384-403, 2018, 978-1-138-55597-6</w:t>
            </w:r>
          </w:p>
          <w:p>
            <w:pPr/>
            <w:r>
              <w:rPr/>
              <w:t xml:space="preserve">Chapitre d'ouvrage</w:t>
            </w:r>
          </w:p>
          <w:p>
            <w:pPr/>
            <w:hyperlink r:id="rId185" w:history="1">
              <w:r>
                <w:rPr>
                  <w:color w:val="#410a8c"/>
                  <w:u w:val="single"/>
                </w:rPr>
                <w:t xml:space="preserve">halshs-01885449v1</w:t>
              </w:r>
            </w:hyperlink>
          </w:p>
        </w:tc>
      </w:tr>
      <w:tr>
        <w:trPr/>
        <w:tc>
          <w:tcPr>
            <w:noWrap/>
          </w:tcPr>
          <w:p>
            <w:pPr>
              <w:spacing w:after="200"/>
            </w:pPr>
            <w:hyperlink r:id="rId188" w:history="1">
              <w:r>
                <w:rPr>
                  <w:color w:val="1e198e"/>
                  <w:b w:val="1"/>
                  <w:bCs w:val="1"/>
                  <w:u w:val="single"/>
                </w:rPr>
                <w:t xml:space="preserve">The Impact of Crisis on Firm Creation and Regeneration in Russia: Regional Panel Data Analysis</w:t>
              </w:r>
            </w:hyperlink>
          </w:p>
          <w:p>
            <w:pPr/>
            <w:hyperlink r:id="rId189" w:history="1">
              <w:r>
                <w:rPr>
                  <w:color w:val="#410a8c"/>
                  <w:u w:val="single"/>
                </w:rPr>
                <w:t xml:space="preserve">Ichiro Iwasaki</w:t>
              </w:r>
            </w:hyperlink>
            <w:r>
              <w:rPr/>
              <w:t xml:space="preserve">,</w:t>
            </w:r>
            <w:hyperlink r:id="rId15" w:history="1">
              <w:r>
                <w:rPr>
                  <w:color w:val="#410a8c"/>
                  <w:u w:val="single"/>
                </w:rPr>
                <w:t xml:space="preserve">Mathilde Maurel</w:t>
              </w:r>
            </w:hyperlink>
          </w:p>
          <w:p>
            <w:pPr/>
            <w:r>
              <w:rPr/>
              <w:t xml:space="preserve">Havlik P.; Iwasaki I. </w:t>
            </w:r>
            <w:r>
              <w:rPr>
                <w:i w:val="1"/>
                <w:iCs w:val="1"/>
              </w:rPr>
              <w:t xml:space="preserve">Economics of European Crises and Emerging Markets</w:t>
            </w:r>
            <w:r>
              <w:rPr/>
              <w:t xml:space="preserve">, Palgrave Macmillan, 2017</w:t>
            </w:r>
          </w:p>
          <w:p>
            <w:pPr/>
            <w:r>
              <w:rPr/>
              <w:t xml:space="preserve">Chapitre d'ouvrage</w:t>
            </w:r>
          </w:p>
          <w:p>
            <w:pPr/>
            <w:hyperlink r:id="rId188" w:history="1">
              <w:r>
                <w:rPr>
                  <w:color w:val="#410a8c"/>
                  <w:u w:val="single"/>
                </w:rPr>
                <w:t xml:space="preserve">halshs-01505659v1</w:t>
              </w:r>
            </w:hyperlink>
          </w:p>
        </w:tc>
      </w:tr>
      <w:tr>
        <w:trPr/>
        <w:tc>
          <w:tcPr>
            <w:noWrap/>
          </w:tcPr>
          <w:p>
            <w:pPr>
              <w:spacing w:after="200"/>
            </w:pPr>
            <w:hyperlink r:id="rId190" w:history="1">
              <w:r>
                <w:rPr>
                  <w:color w:val="1e198e"/>
                  <w:b w:val="1"/>
                  <w:bCs w:val="1"/>
                  <w:u w:val="single"/>
                </w:rPr>
                <w:t xml:space="preserve">Global Change and Human Mobility</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Dominguez-Mujica J. (ed.). </w:t>
            </w:r>
            <w:r>
              <w:rPr>
                <w:i w:val="1"/>
                <w:iCs w:val="1"/>
              </w:rPr>
              <w:t xml:space="preserve">Global Change and Human Mobility</w:t>
            </w:r>
            <w:r>
              <w:rPr/>
              <w:t xml:space="preserve">, Springer Verlag, p. 115-140, 2016, 978-981-10-0049-2. </w:t>
            </w:r>
            <w:hyperlink r:id="rId191" w:history="1">
              <w:r>
                <w:rPr>
                  <w:color w:val="#410a8c"/>
                  <w:u w:val="single"/>
                </w:rPr>
                <w:t xml:space="preserve">⟨10.1007/978-981-10-0050-8⟩</w:t>
              </w:r>
            </w:hyperlink>
          </w:p>
          <w:p>
            <w:pPr/>
            <w:r>
              <w:rPr/>
              <w:t xml:space="preserve">Chapitre d'ouvrage</w:t>
            </w:r>
          </w:p>
          <w:p>
            <w:pPr/>
            <w:hyperlink r:id="rId190" w:history="1">
              <w:r>
                <w:rPr>
                  <w:color w:val="#410a8c"/>
                  <w:u w:val="single"/>
                </w:rPr>
                <w:t xml:space="preserve">halshs-01260943v1</w:t>
              </w:r>
            </w:hyperlink>
          </w:p>
        </w:tc>
      </w:tr>
      <w:tr>
        <w:trPr/>
        <w:tc>
          <w:tcPr>
            <w:noWrap/>
          </w:tcPr>
          <w:p>
            <w:pPr>
              <w:spacing w:after="200"/>
            </w:pPr>
            <w:hyperlink r:id="rId192" w:history="1">
              <w:r>
                <w:rPr>
                  <w:color w:val="1e198e"/>
                  <w:b w:val="1"/>
                  <w:bCs w:val="1"/>
                  <w:u w:val="single"/>
                </w:rPr>
                <w:t xml:space="preserve">Industrial Policy in Senegal, Then and Now</w:t>
              </w:r>
            </w:hyperlink>
          </w:p>
          <w:p>
            <w:pPr/>
            <w:hyperlink r:id="rId193" w:history="1">
              <w:r>
                <w:rPr>
                  <w:color w:val="#410a8c"/>
                  <w:u w:val="single"/>
                </w:rPr>
                <w:t xml:space="preserve">Fatou Cissé</w:t>
              </w:r>
            </w:hyperlink>
            <w:r>
              <w:rPr/>
              <w:t xml:space="preserve">,</w:t>
            </w:r>
            <w:hyperlink r:id="rId194" w:history="1">
              <w:r>
                <w:rPr>
                  <w:color w:val="#410a8c"/>
                  <w:u w:val="single"/>
                </w:rPr>
                <w:t xml:space="preserve">Eun-Ji Choi</w:t>
              </w:r>
            </w:hyperlink>
            <w:r>
              <w:rPr/>
              <w:t xml:space="preserve">,</w:t>
            </w:r>
            <w:hyperlink r:id="rId15" w:history="1">
              <w:r>
                <w:rPr>
                  <w:color w:val="#410a8c"/>
                  <w:u w:val="single"/>
                </w:rPr>
                <w:t xml:space="preserve">Mathilde Maurel</w:t>
              </w:r>
            </w:hyperlink>
          </w:p>
          <w:p>
            <w:pPr/>
            <w:r>
              <w:rPr/>
              <w:t xml:space="preserve">Carol Newman; John Page; John Rand; Abebe Shimeles; Måns Söderbom; Finn Tarp. </w:t>
            </w:r>
            <w:r>
              <w:rPr>
                <w:i w:val="1"/>
                <w:iCs w:val="1"/>
              </w:rPr>
              <w:t xml:space="preserve">Manufacturing Transformation: Comparative Studies of Industrial Development in Africa and Emerging Asia</w:t>
            </w:r>
            <w:r>
              <w:rPr/>
              <w:t xml:space="preserve">, </w:t>
            </w:r>
            <w:hyperlink r:id="rId195" w:history="1">
              <w:r>
                <w:rPr>
                  <w:color w:val="#410a8c"/>
                  <w:u w:val="single"/>
                </w:rPr>
                <w:t xml:space="preserve">Oxford University Press</w:t>
              </w:r>
            </w:hyperlink>
            <w:r>
              <w:rPr/>
              <w:t xml:space="preserve">, pp.136-154, 2016, 9780198776987</w:t>
            </w:r>
          </w:p>
          <w:p>
            <w:pPr/>
            <w:r>
              <w:rPr/>
              <w:t xml:space="preserve">Chapitre d'ouvrage</w:t>
            </w:r>
          </w:p>
          <w:p>
            <w:pPr/>
            <w:hyperlink r:id="rId192" w:history="1">
              <w:r>
                <w:rPr>
                  <w:color w:val="#410a8c"/>
                  <w:u w:val="single"/>
                </w:rPr>
                <w:t xml:space="preserve">halshs-01505712v1</w:t>
              </w:r>
            </w:hyperlink>
          </w:p>
        </w:tc>
      </w:tr>
      <w:tr>
        <w:trPr/>
        <w:tc>
          <w:tcPr>
            <w:noWrap/>
          </w:tcPr>
          <w:p>
            <w:pPr>
              <w:spacing w:after="200"/>
            </w:pPr>
            <w:hyperlink r:id="rId196" w:history="1">
              <w:r>
                <w:rPr>
                  <w:color w:val="1e198e"/>
                  <w:b w:val="1"/>
                  <w:bCs w:val="1"/>
                  <w:u w:val="single"/>
                </w:rPr>
                <w:t xml:space="preserve">The consistency of EU foreign policies towards new member states</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Filip Keereman, Istvan Szekely. </w:t>
            </w:r>
            <w:r>
              <w:rPr>
                <w:i w:val="1"/>
                <w:iCs w:val="1"/>
              </w:rPr>
              <w:t xml:space="preserve">Five years of an enlarged EU - a positive sum game</w:t>
            </w:r>
            <w:r>
              <w:rPr/>
              <w:t xml:space="preserve">, Springer, pp.95-114, 2010</w:t>
            </w:r>
          </w:p>
          <w:p>
            <w:pPr/>
            <w:r>
              <w:rPr/>
              <w:t xml:space="preserve">Chapitre d'ouvrage</w:t>
            </w:r>
          </w:p>
          <w:p>
            <w:pPr/>
            <w:hyperlink r:id="rId196" w:history="1">
              <w:r>
                <w:rPr>
                  <w:color w:val="#410a8c"/>
                  <w:u w:val="single"/>
                </w:rPr>
                <w:t xml:space="preserve">halshs-00469482v1</w:t>
              </w:r>
            </w:hyperlink>
          </w:p>
        </w:tc>
      </w:tr>
      <w:tr>
        <w:trPr/>
        <w:tc>
          <w:tcPr>
            <w:noWrap/>
          </w:tcPr>
          <w:p>
            <w:pPr>
              <w:spacing w:after="200"/>
            </w:pPr>
            <w:hyperlink r:id="rId197" w:history="1">
              <w:r>
                <w:rPr>
                  <w:color w:val="1e198e"/>
                  <w:b w:val="1"/>
                  <w:bCs w:val="1"/>
                  <w:u w:val="single"/>
                </w:rPr>
                <w:t xml:space="preserve">Preface</w:t>
              </w:r>
            </w:hyperlink>
          </w:p>
          <w:p>
            <w:pPr/>
            <w:hyperlink r:id="rId15" w:history="1">
              <w:r>
                <w:rPr>
                  <w:color w:val="#410a8c"/>
                  <w:u w:val="single"/>
                </w:rPr>
                <w:t xml:space="preserve">Mathilde Maurel</w:t>
              </w:r>
            </w:hyperlink>
          </w:p>
          <w:p>
            <w:pPr/>
            <w:r>
              <w:rPr/>
              <w:t xml:space="preserve">Boris Najman, Richard Pomfret, Gaël Raballand. </w:t>
            </w:r>
            <w:r>
              <w:rPr>
                <w:i w:val="1"/>
                <w:iCs w:val="1"/>
              </w:rPr>
              <w:t xml:space="preserve">The economics and politics of oil in the Caspian Basin The redistribution of oil revenues in Azerbaijan and Central Asia</w:t>
            </w:r>
            <w:r>
              <w:rPr/>
              <w:t xml:space="preserve">, Routledge, pp.256, 2007</w:t>
            </w:r>
          </w:p>
          <w:p>
            <w:pPr/>
            <w:r>
              <w:rPr/>
              <w:t xml:space="preserve">Chapitre d'ouvrage</w:t>
            </w:r>
          </w:p>
          <w:p>
            <w:pPr/>
            <w:hyperlink r:id="rId197" w:history="1">
              <w:r>
                <w:rPr>
                  <w:color w:val="#410a8c"/>
                  <w:u w:val="single"/>
                </w:rPr>
                <w:t xml:space="preserve">halshs-00469500v1</w:t>
              </w:r>
            </w:hyperlink>
          </w:p>
        </w:tc>
      </w:tr>
      <w:tr>
        <w:trPr/>
        <w:tc>
          <w:tcPr>
            <w:noWrap/>
          </w:tcPr>
          <w:p>
            <w:pPr>
              <w:spacing w:after="200"/>
            </w:pPr>
            <w:hyperlink r:id="rId198" w:history="1">
              <w:r>
                <w:rPr>
                  <w:color w:val="1e198e"/>
                  <w:b w:val="1"/>
                  <w:bCs w:val="1"/>
                  <w:u w:val="single"/>
                </w:rPr>
                <w:t xml:space="preserve">Les enjeux économiques de l’élargissement de l’Union européenne</w:t>
              </w:r>
            </w:hyperlink>
          </w:p>
          <w:p>
            <w:pPr/>
            <w:hyperlink r:id="rId15" w:history="1">
              <w:r>
                <w:rPr>
                  <w:color w:val="#410a8c"/>
                  <w:u w:val="single"/>
                </w:rPr>
                <w:t xml:space="preserve">Mathilde Maurel</w:t>
              </w:r>
            </w:hyperlink>
          </w:p>
          <w:p>
            <w:pPr/>
            <w:r>
              <w:rPr>
                <w:i w:val="1"/>
                <w:iCs w:val="1"/>
              </w:rPr>
              <w:t xml:space="preserve">Encyclopaedia Universalis</w:t>
            </w:r>
            <w:r>
              <w:rPr/>
              <w:t xml:space="preserve">, Encyclopédie Universalis, pp.00 - 00, 2004</w:t>
            </w:r>
          </w:p>
          <w:p>
            <w:pPr/>
            <w:r>
              <w:rPr/>
              <w:t xml:space="preserve">Chapitre d'ouvrage</w:t>
            </w:r>
          </w:p>
          <w:p>
            <w:pPr/>
            <w:hyperlink r:id="rId198" w:history="1">
              <w:r>
                <w:rPr>
                  <w:color w:val="#410a8c"/>
                  <w:u w:val="single"/>
                </w:rPr>
                <w:t xml:space="preserve">hal-03571455v1</w:t>
              </w:r>
            </w:hyperlink>
          </w:p>
        </w:tc>
      </w:tr>
      <w:tr>
        <w:trPr/>
        <w:tc>
          <w:tcPr>
            <w:noWrap/>
          </w:tcPr>
          <w:p>
            <w:pPr>
              <w:spacing w:after="200"/>
            </w:pPr>
            <w:hyperlink r:id="rId199"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t xml:space="preserve">Centre d'Etudes Prospectives et d'Informations Internationales (CEPII). </w:t>
            </w:r>
            <w:r>
              <w:rPr>
                <w:i w:val="1"/>
                <w:iCs w:val="1"/>
              </w:rPr>
              <w:t xml:space="preserve">Economie Mondiale 2002</w:t>
            </w:r>
            <w:r>
              <w:rPr/>
              <w:t xml:space="preserve">, La Découverte, pp.128, 2002, Repères</w:t>
            </w:r>
          </w:p>
          <w:p>
            <w:pPr/>
            <w:r>
              <w:rPr/>
              <w:t xml:space="preserve">Chapitre d'ouvrage</w:t>
            </w:r>
          </w:p>
          <w:p>
            <w:pPr/>
            <w:hyperlink r:id="rId199" w:history="1">
              <w:r>
                <w:rPr>
                  <w:color w:val="#410a8c"/>
                  <w:u w:val="single"/>
                </w:rPr>
                <w:t xml:space="preserve">halshs-00469504v1</w:t>
              </w:r>
            </w:hyperlink>
          </w:p>
        </w:tc>
      </w:tr>
      <w:tr>
        <w:trPr/>
        <w:tc>
          <w:tcPr>
            <w:noWrap/>
          </w:tcPr>
          <w:p>
            <w:pPr>
              <w:spacing w:after="200"/>
            </w:pPr>
            <w:hyperlink r:id="rId200"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i w:val="1"/>
                <w:iCs w:val="1"/>
              </w:rPr>
              <w:t xml:space="preserve">Economie mondiale</w:t>
            </w:r>
            <w:r>
              <w:rPr/>
              <w:t xml:space="preserve">, Éditions La Découverte, pp.00 - 00, 2002</w:t>
            </w:r>
          </w:p>
          <w:p>
            <w:pPr/>
            <w:r>
              <w:rPr/>
              <w:t xml:space="preserve">Chapitre d'ouvrage</w:t>
            </w:r>
          </w:p>
          <w:p>
            <w:pPr/>
            <w:hyperlink r:id="rId200" w:history="1">
              <w:r>
                <w:rPr>
                  <w:color w:val="#410a8c"/>
                  <w:u w:val="single"/>
                </w:rPr>
                <w:t xml:space="preserve">hal-03571371v1</w:t>
              </w:r>
            </w:hyperlink>
          </w:p>
        </w:tc>
      </w:tr>
      <w:tr>
        <w:trPr/>
        <w:tc>
          <w:tcPr>
            <w:noWrap/>
          </w:tcPr>
          <w:p>
            <w:pPr>
              <w:spacing w:after="200"/>
            </w:pPr>
            <w:hyperlink r:id="rId201"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pp.664, 2002, Dictionnaires Dalloz</w:t>
            </w:r>
          </w:p>
          <w:p>
            <w:pPr/>
            <w:r>
              <w:rPr/>
              <w:t xml:space="preserve">Chapitre d'ouvrage</w:t>
            </w:r>
          </w:p>
          <w:p>
            <w:pPr/>
            <w:hyperlink r:id="rId201" w:history="1">
              <w:r>
                <w:rPr>
                  <w:color w:val="#410a8c"/>
                  <w:u w:val="single"/>
                </w:rPr>
                <w:t xml:space="preserve">halshs-00469511v1</w:t>
              </w:r>
            </w:hyperlink>
          </w:p>
        </w:tc>
      </w:tr>
      <w:tr>
        <w:trPr/>
        <w:tc>
          <w:tcPr>
            <w:noWrap/>
          </w:tcPr>
          <w:p>
            <w:pPr>
              <w:spacing w:after="200"/>
            </w:pPr>
            <w:hyperlink r:id="rId202"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pp.00 - 00, 2002</w:t>
            </w:r>
          </w:p>
          <w:p>
            <w:pPr/>
            <w:r>
              <w:rPr/>
              <w:t xml:space="preserve">Chapitre d'ouvrage</w:t>
            </w:r>
          </w:p>
          <w:p>
            <w:pPr/>
            <w:hyperlink r:id="rId202" w:history="1">
              <w:r>
                <w:rPr>
                  <w:color w:val="#410a8c"/>
                  <w:u w:val="single"/>
                </w:rPr>
                <w:t xml:space="preserve">hal-03567970v1</w:t>
              </w:r>
            </w:hyperlink>
          </w:p>
        </w:tc>
      </w:tr>
      <w:tr>
        <w:trPr/>
        <w:tc>
          <w:tcPr>
            <w:noWrap/>
          </w:tcPr>
          <w:p>
            <w:pPr>
              <w:spacing w:after="200"/>
            </w:pPr>
            <w:hyperlink r:id="rId203"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pp.371, 1996, Références OFCE</w:t>
            </w:r>
          </w:p>
          <w:p>
            <w:pPr/>
            <w:r>
              <w:rPr/>
              <w:t xml:space="preserve">Chapitre d'ouvrage</w:t>
            </w:r>
          </w:p>
          <w:p>
            <w:pPr/>
            <w:hyperlink r:id="rId203" w:history="1">
              <w:r>
                <w:rPr>
                  <w:color w:val="#410a8c"/>
                  <w:u w:val="single"/>
                </w:rPr>
                <w:t xml:space="preserve">halshs-00469514v1</w:t>
              </w:r>
            </w:hyperlink>
          </w:p>
        </w:tc>
      </w:tr>
      <w:tr>
        <w:trPr/>
        <w:tc>
          <w:tcPr>
            <w:noWrap/>
          </w:tcPr>
          <w:p>
            <w:pPr>
              <w:spacing w:after="200"/>
            </w:pPr>
            <w:hyperlink r:id="rId204"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pp.239 - 290, 1996</w:t>
            </w:r>
          </w:p>
          <w:p>
            <w:pPr/>
            <w:r>
              <w:rPr/>
              <w:t xml:space="preserve">Chapitre d'ouvrage</w:t>
            </w:r>
          </w:p>
          <w:p>
            <w:pPr/>
            <w:hyperlink r:id="rId204" w:history="1">
              <w:r>
                <w:rPr>
                  <w:color w:val="#410a8c"/>
                  <w:u w:val="single"/>
                </w:rPr>
                <w:t xml:space="preserve">hal-03573340v1</w:t>
              </w:r>
            </w:hyperlink>
          </w:p>
        </w:tc>
      </w:tr>
      <w:tr>
        <w:trPr/>
        <w:tc>
          <w:tcPr>
            <w:noWrap/>
          </w:tcPr>
          <w:p>
            <w:pPr>
              <w:spacing w:after="200"/>
            </w:pPr>
            <w:hyperlink r:id="rId205" w:history="1">
              <w:r>
                <w:rPr>
                  <w:color w:val="1e198e"/>
                  <w:b w:val="1"/>
                  <w:bCs w:val="1"/>
                  <w:u w:val="single"/>
                </w:rPr>
                <w:t xml:space="preserve">Trading with neighbour in Turbulent Times: The Successor States of the Austro-Hungarian Empire, 1919-1927</w:t>
              </w:r>
            </w:hyperlink>
          </w:p>
          <w:p>
            <w:pPr/>
            <w:hyperlink r:id="rId15" w:history="1">
              <w:r>
                <w:rPr>
                  <w:color w:val="#410a8c"/>
                  <w:u w:val="single"/>
                </w:rPr>
                <w:t xml:space="preserve">Mathilde Maurel</w:t>
              </w:r>
            </w:hyperlink>
            <w:r>
              <w:rPr/>
              <w:t xml:space="preserve">,</w:t>
            </w:r>
            <w:hyperlink r:id="rId206" w:history="1">
              <w:r>
                <w:rPr>
                  <w:color w:val="#410a8c"/>
                  <w:u w:val="single"/>
                </w:rPr>
                <w:t xml:space="preserve">George de Menil</w:t>
              </w:r>
            </w:hyperlink>
          </w:p>
          <w:p>
            <w:pPr/>
            <w:r>
              <w:rPr>
                <w:i w:val="1"/>
                <w:iCs w:val="1"/>
              </w:rPr>
              <w:t xml:space="preserve">Zerfall und Integration, Die Referate der wissenschaftlichen Doppelkonferenz "Politische Desintegration und Wirtschaftliche (Re-)Integration"</w:t>
            </w:r>
            <w:r>
              <w:rPr/>
              <w:t xml:space="preserve">, Bank Austria, 1995</w:t>
            </w:r>
          </w:p>
          <w:p>
            <w:pPr/>
            <w:r>
              <w:rPr/>
              <w:t xml:space="preserve">Chapitre d'ouvrage</w:t>
            </w:r>
          </w:p>
          <w:p>
            <w:pPr/>
            <w:hyperlink r:id="rId205" w:history="1">
              <w:r>
                <w:rPr>
                  <w:color w:val="#410a8c"/>
                  <w:u w:val="single"/>
                </w:rPr>
                <w:t xml:space="preserve">hal-03567495v1</w:t>
              </w:r>
            </w:hyperlink>
          </w:p>
        </w:tc>
      </w:tr>
      <w:tr>
        <w:trPr/>
        <w:tc>
          <w:tcPr>
            <w:noWrap/>
          </w:tcPr>
          <w:p>
            <w:pPr>
              <w:spacing w:after="200"/>
            </w:pPr>
            <w:hyperlink r:id="rId207" w:history="1">
              <w:r>
                <w:rPr>
                  <w:color w:val="1e198e"/>
                  <w:b w:val="1"/>
                  <w:bCs w:val="1"/>
                  <w:u w:val="single"/>
                </w:rPr>
                <w:t xml:space="preserve">Trading with neighbors in Turbulent Times: The Successor States of the Austro-Hungarian Empire, 1919-1927</w:t>
              </w:r>
            </w:hyperlink>
          </w:p>
          <w:p>
            <w:pPr/>
            <w:hyperlink r:id="rId175"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t xml:space="preserve">H. Haselsteiner et J. Nautz. </w:t>
            </w:r>
            <w:r>
              <w:rPr>
                <w:i w:val="1"/>
                <w:iCs w:val="1"/>
              </w:rPr>
              <w:t xml:space="preserve">Politische Desintegration und Wirtschaftliche (Re)Integration</w:t>
            </w:r>
            <w:r>
              <w:rPr/>
              <w:t xml:space="preserve">, Böhlau Editions, pp.xx-xx, 1995</w:t>
            </w:r>
          </w:p>
          <w:p>
            <w:pPr/>
            <w:r>
              <w:rPr/>
              <w:t xml:space="preserve">Chapitre d'ouvrage</w:t>
            </w:r>
          </w:p>
          <w:p>
            <w:pPr/>
            <w:hyperlink r:id="rId207" w:history="1">
              <w:r>
                <w:rPr>
                  <w:color w:val="#410a8c"/>
                  <w:u w:val="single"/>
                </w:rPr>
                <w:t xml:space="preserve">halshs-00469518v1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Internet Use and Understanding Democracy in Africa</w:t>
              </w:r>
            </w:hyperlink>
          </w:p>
          <w:p>
            <w:pPr/>
            <w:hyperlink r:id="rId15" w:history="1">
              <w:r>
                <w:rPr>
                  <w:color w:val="#410a8c"/>
                  <w:u w:val="single"/>
                </w:rPr>
                <w:t xml:space="preserve">Mathilde Maurel</w:t>
              </w:r>
            </w:hyperlink>
            <w:r>
              <w:rPr/>
              <w:t xml:space="preserve">,</w:t>
            </w:r>
            <w:hyperlink r:id="rId209" w:history="1">
              <w:r>
                <w:rPr>
                  <w:color w:val="#410a8c"/>
                  <w:u w:val="single"/>
                </w:rPr>
                <w:t xml:space="preserve">Thomas Pernet-Coudrier</w:t>
              </w:r>
            </w:hyperlink>
          </w:p>
          <w:p>
            <w:pPr/>
            <w:r>
              <w:rPr/>
              <w:t xml:space="preserve">2025</w:t>
            </w:r>
          </w:p>
          <w:p>
            <w:pPr/>
            <w:r>
              <w:rPr/>
              <w:t xml:space="preserve">Autre publication scientifique</w:t>
            </w:r>
          </w:p>
          <w:p>
            <w:pPr/>
            <w:hyperlink r:id="rId208" w:history="1">
              <w:r>
                <w:rPr>
                  <w:color w:val="#410a8c"/>
                  <w:u w:val="single"/>
                </w:rPr>
                <w:t xml:space="preserve">halshs-04986800v1</w:t>
              </w:r>
            </w:hyperlink>
          </w:p>
        </w:tc>
      </w:tr>
      <w:tr>
        <w:trPr/>
        <w:tc>
          <w:tcPr>
            <w:noWrap/>
          </w:tcPr>
          <w:p>
            <w:pPr>
              <w:spacing w:after="200"/>
            </w:pPr>
            <w:hyperlink r:id="rId210" w:history="1">
              <w:r>
                <w:rPr>
                  <w:color w:val="1e198e"/>
                  <w:b w:val="1"/>
                  <w:bCs w:val="1"/>
                  <w:u w:val="single"/>
                </w:rPr>
                <w:t xml:space="preserve">Measuring the Impact of Art on Environmental Consciousness: Evidence from a Pilot Art Experiment in Excideuil (Dordogne, France)</w:t>
              </w:r>
            </w:hyperlink>
          </w:p>
          <w:p>
            <w:pPr/>
            <w:hyperlink r:id="rId15" w:history="1">
              <w:r>
                <w:rPr>
                  <w:color w:val="#410a8c"/>
                  <w:u w:val="single"/>
                </w:rPr>
                <w:t xml:space="preserve">Mathilde Maurel</w:t>
              </w:r>
            </w:hyperlink>
            <w:r>
              <w:rPr/>
              <w:t xml:space="preserve">,</w:t>
            </w:r>
            <w:hyperlink r:id="rId211" w:history="1">
              <w:r>
                <w:rPr>
                  <w:color w:val="#410a8c"/>
                  <w:u w:val="single"/>
                </w:rPr>
                <w:t xml:space="preserve">Lili Onillon</w:t>
              </w:r>
            </w:hyperlink>
            <w:r>
              <w:rPr/>
              <w:t xml:space="preserve">,</w:t>
            </w:r>
            <w:hyperlink r:id="rId212" w:history="1">
              <w:r>
                <w:rPr>
                  <w:color w:val="#410a8c"/>
                  <w:u w:val="single"/>
                </w:rPr>
                <w:t xml:space="preserve">Thomas Vendryes</w:t>
              </w:r>
            </w:hyperlink>
          </w:p>
          <w:p>
            <w:pPr/>
            <w:r>
              <w:rPr/>
              <w:t xml:space="preserve">2025</w:t>
            </w:r>
          </w:p>
          <w:p>
            <w:pPr/>
            <w:r>
              <w:rPr/>
              <w:t xml:space="preserve">Autre publication scientifique</w:t>
            </w:r>
          </w:p>
          <w:p>
            <w:pPr/>
            <w:hyperlink r:id="rId210" w:history="1">
              <w:r>
                <w:rPr>
                  <w:color w:val="#410a8c"/>
                  <w:u w:val="single"/>
                </w:rPr>
                <w:t xml:space="preserve">hal-05476173v1</w:t>
              </w:r>
            </w:hyperlink>
          </w:p>
        </w:tc>
      </w:tr>
      <w:tr>
        <w:trPr/>
        <w:tc>
          <w:tcPr>
            <w:noWrap/>
          </w:tcPr>
          <w:p>
            <w:pPr>
              <w:spacing w:after="200"/>
            </w:pPr>
            <w:hyperlink r:id="rId213" w:history="1">
              <w:r>
                <w:rPr>
                  <w:color w:val="1e198e"/>
                  <w:b w:val="1"/>
                  <w:bCs w:val="1"/>
                  <w:u w:val="single"/>
                </w:rPr>
                <w:t xml:space="preserve">(Mis-)information technology: Internet use and perception of democracy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2023</w:t>
            </w:r>
          </w:p>
          <w:p>
            <w:pPr/>
            <w:r>
              <w:rPr/>
              <w:t xml:space="preserve">Autre publication scientifique</w:t>
            </w:r>
          </w:p>
          <w:p>
            <w:pPr/>
            <w:hyperlink r:id="rId213" w:history="1">
              <w:r>
                <w:rPr>
                  <w:color w:val="#410a8c"/>
                  <w:u w:val="single"/>
                </w:rPr>
                <w:t xml:space="preserve">hal-04289888v1</w:t>
              </w:r>
            </w:hyperlink>
          </w:p>
        </w:tc>
      </w:tr>
      <w:tr>
        <w:trPr/>
        <w:tc>
          <w:tcPr>
            <w:noWrap/>
          </w:tcPr>
          <w:p>
            <w:pPr>
              <w:spacing w:after="200"/>
            </w:pPr>
            <w:hyperlink r:id="rId214" w:history="1">
              <w:r>
                <w:rPr>
                  <w:color w:val="1e198e"/>
                  <w:b w:val="1"/>
                  <w:bCs w:val="1"/>
                  <w:u w:val="single"/>
                </w:rPr>
                <w:t xml:space="preserve">Internal finance, financial constraint and pollution emissions: evidence from China</w:t>
              </w:r>
            </w:hyperlink>
          </w:p>
          <w:p>
            <w:pPr/>
            <w:hyperlink r:id="rId16" w:history="1">
              <w:r>
                <w:rPr>
                  <w:color w:val="#410a8c"/>
                  <w:u w:val="single"/>
                </w:rPr>
                <w:t xml:space="preserve">Thomas Pernet</w:t>
              </w:r>
            </w:hyperlink>
            <w:r>
              <w:rPr/>
              <w:t xml:space="preserve">,</w:t>
            </w:r>
            <w:hyperlink r:id="rId15" w:history="1">
              <w:r>
                <w:rPr>
                  <w:color w:val="#410a8c"/>
                  <w:u w:val="single"/>
                </w:rPr>
                <w:t xml:space="preserve">Mathilde Maurel</w:t>
              </w:r>
            </w:hyperlink>
            <w:r>
              <w:rPr/>
              <w:t xml:space="preserve">,</w:t>
            </w:r>
            <w:hyperlink r:id="rId17" w:history="1">
              <w:r>
                <w:rPr>
                  <w:color w:val="#410a8c"/>
                  <w:u w:val="single"/>
                </w:rPr>
                <w:t xml:space="preserve">Zhao Ruili</w:t>
              </w:r>
            </w:hyperlink>
          </w:p>
          <w:p>
            <w:pPr/>
            <w:r>
              <w:rPr/>
              <w:t xml:space="preserve">2023</w:t>
            </w:r>
          </w:p>
          <w:p>
            <w:pPr/>
            <w:r>
              <w:rPr/>
              <w:t xml:space="preserve">Autre publication scientifique</w:t>
            </w:r>
          </w:p>
          <w:p>
            <w:pPr/>
            <w:hyperlink r:id="rId214" w:history="1">
              <w:r>
                <w:rPr>
                  <w:color w:val="#410a8c"/>
                  <w:u w:val="single"/>
                </w:rPr>
                <w:t xml:space="preserve">halshs-04318505v1</w:t>
              </w:r>
            </w:hyperlink>
          </w:p>
        </w:tc>
      </w:tr>
      <w:tr>
        <w:trPr/>
        <w:tc>
          <w:tcPr>
            <w:noWrap/>
          </w:tcPr>
          <w:p>
            <w:pPr>
              <w:spacing w:after="200"/>
            </w:pPr>
            <w:hyperlink r:id="rId215" w:history="1">
              <w:r>
                <w:rPr>
                  <w:color w:val="1e198e"/>
                  <w:b w:val="1"/>
                  <w:bCs w:val="1"/>
                  <w:u w:val="single"/>
                </w:rPr>
                <w:t xml:space="preserve">(Mis-)information technology: Internet use and perception of democracy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2022</w:t>
            </w:r>
          </w:p>
          <w:p>
            <w:pPr/>
            <w:r>
              <w:rPr/>
              <w:t xml:space="preserve">Autre publication scientifique</w:t>
            </w:r>
          </w:p>
          <w:p>
            <w:pPr/>
            <w:hyperlink r:id="rId215" w:history="1">
              <w:r>
                <w:rPr>
                  <w:color w:val="#410a8c"/>
                  <w:u w:val="single"/>
                </w:rPr>
                <w:t xml:space="preserve">halshs-03628023v1</w:t>
              </w:r>
            </w:hyperlink>
          </w:p>
        </w:tc>
      </w:tr>
      <w:tr>
        <w:trPr/>
        <w:tc>
          <w:tcPr>
            <w:noWrap/>
          </w:tcPr>
          <w:p>
            <w:pPr>
              <w:spacing w:after="200"/>
            </w:pPr>
            <w:hyperlink r:id="rId216" w:history="1">
              <w:r>
                <w:rPr>
                  <w:color w:val="1e198e"/>
                  <w:b w:val="1"/>
                  <w:bCs w:val="1"/>
                  <w:u w:val="single"/>
                </w:rPr>
                <w:t xml:space="preserve">New Evidence on the Soft Budget Constraint: Chinese Environmental Policy Effectiveness in Private versus SOEs</w:t>
              </w:r>
            </w:hyperlink>
          </w:p>
          <w:p>
            <w:pPr/>
            <w:hyperlink r:id="rId15" w:history="1">
              <w:r>
                <w:rPr>
                  <w:color w:val="#410a8c"/>
                  <w:u w:val="single"/>
                </w:rPr>
                <w:t xml:space="preserve">Mathilde Maurel</w:t>
              </w:r>
            </w:hyperlink>
            <w:r>
              <w:rPr/>
              <w:t xml:space="preserve">,</w:t>
            </w:r>
            <w:hyperlink r:id="rId209" w:history="1">
              <w:r>
                <w:rPr>
                  <w:color w:val="#410a8c"/>
                  <w:u w:val="single"/>
                </w:rPr>
                <w:t xml:space="preserve">Thomas Pernet-Coudrier</w:t>
              </w:r>
            </w:hyperlink>
          </w:p>
          <w:p>
            <w:pPr/>
            <w:r>
              <w:rPr/>
              <w:t xml:space="preserve">2020</w:t>
            </w:r>
          </w:p>
          <w:p>
            <w:pPr/>
            <w:r>
              <w:rPr/>
              <w:t xml:space="preserve">Autre publication scientifique</w:t>
            </w:r>
          </w:p>
          <w:p>
            <w:pPr/>
            <w:hyperlink r:id="rId216" w:history="1">
              <w:r>
                <w:rPr>
                  <w:color w:val="#410a8c"/>
                  <w:u w:val="single"/>
                </w:rPr>
                <w:t xml:space="preserve">halshs-02469382v1</w:t>
              </w:r>
            </w:hyperlink>
          </w:p>
        </w:tc>
      </w:tr>
      <w:tr>
        <w:trPr/>
        <w:tc>
          <w:tcPr>
            <w:noWrap/>
          </w:tcPr>
          <w:p>
            <w:pPr>
              <w:spacing w:after="200"/>
            </w:pPr>
            <w:hyperlink r:id="rId217" w:history="1">
              <w:r>
                <w:rPr>
                  <w:color w:val="1e198e"/>
                  <w:b w:val="1"/>
                  <w:bCs w:val="1"/>
                  <w:u w:val="single"/>
                </w:rPr>
                <w:t xml:space="preserve">Financial Dependencies, Environmental Regulation and Pollution Intensity: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t xml:space="preserve">2019</w:t>
            </w:r>
          </w:p>
          <w:p>
            <w:pPr/>
            <w:r>
              <w:rPr/>
              <w:t xml:space="preserve">Autre publication scientifique</w:t>
            </w:r>
          </w:p>
          <w:p>
            <w:pPr/>
            <w:hyperlink r:id="rId217" w:history="1">
              <w:r>
                <w:rPr>
                  <w:color w:val="#410a8c"/>
                  <w:u w:val="single"/>
                </w:rPr>
                <w:t xml:space="preserve">halshs-02423350v1</w:t>
              </w:r>
            </w:hyperlink>
          </w:p>
        </w:tc>
      </w:tr>
      <w:tr>
        <w:trPr/>
        <w:tc>
          <w:tcPr>
            <w:noWrap/>
          </w:tcPr>
          <w:p>
            <w:pPr>
              <w:spacing w:after="200"/>
            </w:pPr>
            <w:hyperlink r:id="rId218" w:history="1">
              <w:r>
                <w:rPr>
                  <w:color w:val="1e198e"/>
                  <w:b w:val="1"/>
                  <w:bCs w:val="1"/>
                  <w:u w:val="single"/>
                </w:rPr>
                <w:t xml:space="preserve">Global Migration in the 20th and 21st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t xml:space="preserve">2018</w:t>
            </w:r>
          </w:p>
          <w:p>
            <w:pPr/>
            <w:r>
              <w:rPr/>
              <w:t xml:space="preserve">Autre publication scientifique</w:t>
            </w:r>
          </w:p>
          <w:p>
            <w:pPr/>
            <w:hyperlink r:id="rId218" w:history="1">
              <w:r>
                <w:rPr>
                  <w:color w:val="#410a8c"/>
                  <w:u w:val="single"/>
                </w:rPr>
                <w:t xml:space="preserve">hal-01743799v1</w:t>
              </w:r>
            </w:hyperlink>
          </w:p>
        </w:tc>
      </w:tr>
      <w:tr>
        <w:trPr/>
        <w:tc>
          <w:tcPr>
            <w:noWrap/>
          </w:tcPr>
          <w:p>
            <w:pPr>
              <w:spacing w:after="200"/>
            </w:pPr>
            <w:hyperlink r:id="rId219" w:history="1">
              <w:r>
                <w:rPr>
                  <w:color w:val="1e198e"/>
                  <w:b w:val="1"/>
                  <w:bCs w:val="1"/>
                  <w:u w:val="single"/>
                </w:rPr>
                <w:t xml:space="preserve">What does it take to grow out of recession? An error-correction approach towards growth convergence of European and transition countries</w:t>
              </w:r>
            </w:hyperlink>
          </w:p>
          <w:p>
            <w:pPr/>
            <w:hyperlink r:id="rId220" w:history="1">
              <w:r>
                <w:rPr>
                  <w:color w:val="#410a8c"/>
                  <w:u w:val="single"/>
                </w:rPr>
                <w:t xml:space="preserve">Olivier Damette</w:t>
              </w:r>
            </w:hyperlink>
            <w:r>
              <w:rPr/>
              <w:t xml:space="preserve">,</w:t>
            </w:r>
            <w:hyperlink r:id="rId15" w:history="1">
              <w:r>
                <w:rPr>
                  <w:color w:val="#410a8c"/>
                  <w:u w:val="single"/>
                </w:rPr>
                <w:t xml:space="preserve">Mathilde Maurel</w:t>
              </w:r>
            </w:hyperlink>
            <w:r>
              <w:rPr/>
              <w:t xml:space="preserve">,</w:t>
            </w:r>
            <w:hyperlink r:id="rId221" w:history="1">
              <w:r>
                <w:rPr>
                  <w:color w:val="#410a8c"/>
                  <w:u w:val="single"/>
                </w:rPr>
                <w:t xml:space="preserve">Michael A. Stemmer</w:t>
              </w:r>
            </w:hyperlink>
          </w:p>
          <w:p>
            <w:pPr/>
            <w:r>
              <w:rPr/>
              <w:t xml:space="preserve">2016</w:t>
            </w:r>
          </w:p>
          <w:p>
            <w:pPr/>
            <w:r>
              <w:rPr/>
              <w:t xml:space="preserve">Autre publication scientifique</w:t>
            </w:r>
          </w:p>
          <w:p>
            <w:pPr/>
            <w:hyperlink r:id="rId219" w:history="1">
              <w:r>
                <w:rPr>
                  <w:color w:val="#410a8c"/>
                  <w:u w:val="single"/>
                </w:rPr>
                <w:t xml:space="preserve">halshs-01318131v1</w:t>
              </w:r>
            </w:hyperlink>
          </w:p>
        </w:tc>
      </w:tr>
      <w:tr>
        <w:trPr/>
        <w:tc>
          <w:tcPr>
            <w:noWrap/>
          </w:tcPr>
          <w:p>
            <w:pPr>
              <w:spacing w:after="200"/>
            </w:pPr>
            <w:hyperlink r:id="rId222"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2015</w:t>
            </w:r>
          </w:p>
          <w:p>
            <w:pPr/>
            <w:r>
              <w:rPr/>
              <w:t xml:space="preserve">Autre publication scientifique</w:t>
            </w:r>
          </w:p>
          <w:p>
            <w:pPr/>
            <w:hyperlink r:id="rId222" w:history="1">
              <w:r>
                <w:rPr>
                  <w:color w:val="#410a8c"/>
                  <w:u w:val="single"/>
                </w:rPr>
                <w:t xml:space="preserve">halshs-01157873v1</w:t>
              </w:r>
            </w:hyperlink>
          </w:p>
        </w:tc>
      </w:tr>
      <w:tr>
        <w:trPr/>
        <w:tc>
          <w:tcPr>
            <w:noWrap/>
          </w:tcPr>
          <w:p>
            <w:pPr>
              <w:spacing w:after="200"/>
            </w:pPr>
            <w:hyperlink r:id="rId223" w:history="1">
              <w:r>
                <w:rPr>
                  <w:color w:val="1e198e"/>
                  <w:b w:val="1"/>
                  <w:bCs w:val="1"/>
                  <w:u w:val="single"/>
                </w:rPr>
                <w:t xml:space="preserve">The effect of donors' policy coherence on growth</w:t>
              </w:r>
            </w:hyperlink>
          </w:p>
          <w:p>
            <w:pPr/>
            <w:hyperlink r:id="rId51"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t xml:space="preserve">2013</w:t>
            </w:r>
          </w:p>
          <w:p>
            <w:pPr/>
            <w:r>
              <w:rPr/>
              <w:t xml:space="preserve">Autre publication scientifique</w:t>
            </w:r>
          </w:p>
          <w:p>
            <w:pPr/>
            <w:hyperlink r:id="rId223" w:history="1">
              <w:r>
                <w:rPr>
                  <w:color w:val="#410a8c"/>
                  <w:u w:val="single"/>
                </w:rPr>
                <w:t xml:space="preserve">halshs-00825816v1</w:t>
              </w:r>
            </w:hyperlink>
          </w:p>
        </w:tc>
      </w:tr>
      <w:tr>
        <w:trPr/>
        <w:tc>
          <w:tcPr>
            <w:noWrap/>
          </w:tcPr>
          <w:p>
            <w:pPr>
              <w:spacing w:after="200"/>
            </w:pPr>
            <w:hyperlink r:id="rId224"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2012</w:t>
            </w:r>
          </w:p>
          <w:p>
            <w:pPr/>
            <w:r>
              <w:rPr/>
              <w:t xml:space="preserve">Autre publication scientifique</w:t>
            </w:r>
          </w:p>
          <w:p>
            <w:pPr/>
            <w:hyperlink r:id="rId224" w:history="1">
              <w:r>
                <w:rPr>
                  <w:color w:val="#410a8c"/>
                  <w:u w:val="single"/>
                </w:rPr>
                <w:t xml:space="preserve">halshs-00748599v2</w:t>
              </w:r>
            </w:hyperlink>
          </w:p>
        </w:tc>
      </w:tr>
      <w:tr>
        <w:trPr/>
        <w:tc>
          <w:tcPr>
            <w:noWrap/>
          </w:tcPr>
          <w:p>
            <w:pPr>
              <w:spacing w:after="200"/>
            </w:pPr>
            <w:hyperlink r:id="rId225"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6" w:history="1">
              <w:r>
                <w:rPr>
                  <w:color w:val="#410a8c"/>
                  <w:u w:val="single"/>
                </w:rPr>
                <w:t xml:space="preserve">Urbain Thierry Yogo</w:t>
              </w:r>
            </w:hyperlink>
          </w:p>
          <w:p>
            <w:pPr/>
            <w:r>
              <w:rPr/>
              <w:t xml:space="preserve">2011</w:t>
            </w:r>
          </w:p>
          <w:p>
            <w:pPr/>
            <w:r>
              <w:rPr/>
              <w:t xml:space="preserve">Autre publication scientifique</w:t>
            </w:r>
          </w:p>
          <w:p>
            <w:pPr/>
            <w:hyperlink r:id="rId225" w:history="1">
              <w:r>
                <w:rPr>
                  <w:color w:val="#410a8c"/>
                  <w:u w:val="single"/>
                </w:rPr>
                <w:t xml:space="preserve">halshs-00587797v1</w:t>
              </w:r>
            </w:hyperlink>
          </w:p>
        </w:tc>
      </w:tr>
      <w:tr>
        <w:trPr/>
        <w:tc>
          <w:tcPr>
            <w:noWrap/>
          </w:tcPr>
          <w:p>
            <w:pPr>
              <w:spacing w:after="200"/>
            </w:pPr>
            <w:hyperlink r:id="rId227"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2011</w:t>
            </w:r>
          </w:p>
          <w:p>
            <w:pPr/>
            <w:r>
              <w:rPr/>
              <w:t xml:space="preserve">Autre publication scientifique</w:t>
            </w:r>
          </w:p>
          <w:p>
            <w:pPr/>
            <w:hyperlink r:id="rId227" w:history="1">
              <w:r>
                <w:rPr>
                  <w:color w:val="#410a8c"/>
                  <w:u w:val="single"/>
                </w:rPr>
                <w:t xml:space="preserve">halshs-00565231v1</w:t>
              </w:r>
            </w:hyperlink>
          </w:p>
        </w:tc>
      </w:tr>
      <w:tr>
        <w:trPr/>
        <w:tc>
          <w:tcPr>
            <w:noWrap/>
          </w:tcPr>
          <w:p>
            <w:pPr>
              <w:spacing w:after="200"/>
            </w:pPr>
            <w:hyperlink r:id="rId228" w:history="1">
              <w:r>
                <w:rPr>
                  <w:color w:val="1e198e"/>
                  <w:b w:val="1"/>
                  <w:bCs w:val="1"/>
                  <w:u w:val="single"/>
                </w:rPr>
                <w:t xml:space="preserve">Direct and indirect effects of FDI in emerging European markets : a survey and meta-analysis</w:t>
              </w:r>
            </w:hyperlink>
          </w:p>
          <w:p>
            <w:pPr/>
            <w:hyperlink r:id="rId72"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8" w:history="1">
              <w:r>
                <w:rPr>
                  <w:color w:val="#410a8c"/>
                  <w:u w:val="single"/>
                </w:rPr>
                <w:t xml:space="preserve">halshs-00469544v1</w:t>
              </w:r>
            </w:hyperlink>
          </w:p>
        </w:tc>
      </w:tr>
      <w:tr>
        <w:trPr/>
        <w:tc>
          <w:tcPr>
            <w:noWrap/>
          </w:tcPr>
          <w:p>
            <w:pPr>
              <w:spacing w:after="200"/>
            </w:pPr>
            <w:hyperlink r:id="rId229" w:history="1">
              <w:r>
                <w:rPr>
                  <w:color w:val="1e198e"/>
                  <w:b w:val="1"/>
                  <w:bCs w:val="1"/>
                  <w:u w:val="single"/>
                </w:rPr>
                <w:t xml:space="preserve">Growth and crisis in transition: a comparative perspective</w:t>
              </w:r>
            </w:hyperlink>
          </w:p>
          <w:p>
            <w:pPr/>
            <w:hyperlink r:id="rId76" w:history="1">
              <w:r>
                <w:rPr>
                  <w:color w:val="#410a8c"/>
                  <w:u w:val="single"/>
                </w:rPr>
                <w:t xml:space="preserve">Fabrizio Coricelli</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9" w:history="1">
              <w:r>
                <w:rPr>
                  <w:color w:val="#410a8c"/>
                  <w:u w:val="single"/>
                </w:rPr>
                <w:t xml:space="preserve">halshs-00469327v1</w:t>
              </w:r>
            </w:hyperlink>
          </w:p>
        </w:tc>
      </w:tr>
      <w:tr>
        <w:trPr/>
        <w:tc>
          <w:tcPr>
            <w:noWrap/>
          </w:tcPr>
          <w:p>
            <w:pPr>
              <w:spacing w:after="200"/>
            </w:pPr>
            <w:hyperlink r:id="rId230" w:history="1">
              <w:r>
                <w:rPr>
                  <w:color w:val="1e198e"/>
                  <w:b w:val="1"/>
                  <w:bCs w:val="1"/>
                  <w:u w:val="single"/>
                </w:rPr>
                <w:t xml:space="preserve">Education, corruption and growth in developing countries</w:t>
              </w:r>
            </w:hyperlink>
          </w:p>
          <w:p>
            <w:pPr/>
            <w:hyperlink r:id="rId231" w:history="1">
              <w:r>
                <w:rPr>
                  <w:color w:val="#410a8c"/>
                  <w:u w:val="single"/>
                </w:rPr>
                <w:t xml:space="preserve">Cuong Le Van</w:t>
              </w:r>
            </w:hyperlink>
            <w:r>
              <w:rPr/>
              <w:t xml:space="preserve">,</w:t>
            </w:r>
            <w:hyperlink r:id="rId15" w:history="1">
              <w:r>
                <w:rPr>
                  <w:color w:val="#410a8c"/>
                  <w:u w:val="single"/>
                </w:rPr>
                <w:t xml:space="preserve">Mathilde Maurel</w:t>
              </w:r>
            </w:hyperlink>
          </w:p>
          <w:p>
            <w:pPr/>
            <w:r>
              <w:rPr/>
              <w:t xml:space="preserve">2006</w:t>
            </w:r>
          </w:p>
          <w:p>
            <w:pPr/>
            <w:r>
              <w:rPr/>
              <w:t xml:space="preserve">Autre publication scientifique</w:t>
            </w:r>
          </w:p>
          <w:p>
            <w:pPr/>
            <w:hyperlink r:id="rId230" w:history="1">
              <w:r>
                <w:rPr>
                  <w:color w:val="#410a8c"/>
                  <w:u w:val="single"/>
                </w:rPr>
                <w:t xml:space="preserve">halshs-00129754v1</w:t>
              </w:r>
            </w:hyperlink>
          </w:p>
        </w:tc>
      </w:tr>
      <w:tr>
        <w:trPr/>
        <w:tc>
          <w:tcPr>
            <w:noWrap/>
          </w:tcPr>
          <w:p>
            <w:pPr>
              <w:spacing w:after="200"/>
            </w:pPr>
            <w:hyperlink r:id="rId232" w:history="1">
              <w:r>
                <w:rPr>
                  <w:color w:val="1e198e"/>
                  <w:b w:val="1"/>
                  <w:bCs w:val="1"/>
                  <w:u w:val="single"/>
                </w:rPr>
                <w:t xml:space="preserve">A new look at the Feldstein-Horioka puzzle: an &amp;quot;European-regional&amp;quot;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t xml:space="preserve">2005</w:t>
            </w:r>
          </w:p>
          <w:p>
            <w:pPr/>
            <w:r>
              <w:rPr/>
              <w:t xml:space="preserve">Autre publication scientifique</w:t>
            </w:r>
          </w:p>
          <w:p>
            <w:pPr/>
            <w:hyperlink r:id="rId232" w:history="1">
              <w:r>
                <w:rPr>
                  <w:color w:val="#410a8c"/>
                  <w:u w:val="single"/>
                </w:rPr>
                <w:t xml:space="preserve">halshs-00196383v1</w:t>
              </w:r>
            </w:hyperlink>
          </w:p>
        </w:tc>
      </w:tr>
      <w:tr>
        <w:trPr/>
        <w:tc>
          <w:tcPr>
            <w:noWrap/>
          </w:tcPr>
          <w:p>
            <w:pPr>
              <w:spacing w:after="200"/>
            </w:pPr>
            <w:hyperlink r:id="rId233" w:history="1">
              <w:r>
                <w:rPr>
                  <w:color w:val="1e198e"/>
                  <w:b w:val="1"/>
                  <w:bCs w:val="1"/>
                  <w:u w:val="single"/>
                </w:rPr>
                <w:t xml:space="preserve">Barter in Russia: Liquidity Shortage Versus Lack of Restructuring</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t xml:space="preserve">1999</w:t>
            </w:r>
          </w:p>
          <w:p>
            <w:pPr/>
            <w:r>
              <w:rPr/>
              <w:t xml:space="preserve">Autre publication scientifique</w:t>
            </w:r>
          </w:p>
          <w:p>
            <w:pPr/>
            <w:hyperlink r:id="rId233" w:history="1">
              <w:r>
                <w:rPr>
                  <w:color w:val="#410a8c"/>
                  <w:u w:val="single"/>
                </w:rPr>
                <w:t xml:space="preserve">halshs-03707293v1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Accession to the WTO and EU Enlargement: What Potential for Trade Increase?</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t xml:space="preserve">2022</w:t>
            </w:r>
          </w:p>
          <w:p>
            <w:pPr/>
            <w:r>
              <w:rPr/>
              <w:t xml:space="preserve">Pré-publication, Document de travail</w:t>
            </w:r>
          </w:p>
          <w:p>
            <w:pPr/>
            <w:hyperlink r:id="rId234" w:history="1">
              <w:r>
                <w:rPr>
                  <w:color w:val="#410a8c"/>
                  <w:u w:val="single"/>
                </w:rPr>
                <w:t xml:space="preserve">hal-03607683v1</w:t>
              </w:r>
            </w:hyperlink>
          </w:p>
        </w:tc>
      </w:tr>
      <w:tr>
        <w:trPr/>
        <w:tc>
          <w:tcPr>
            <w:noWrap/>
          </w:tcPr>
          <w:p>
            <w:pPr>
              <w:spacing w:after="200"/>
            </w:pPr>
            <w:hyperlink r:id="rId235" w:history="1">
              <w:r>
                <w:rPr>
                  <w:color w:val="1e198e"/>
                  <w:b w:val="1"/>
                  <w:bCs w:val="1"/>
                  <w:u w:val="single"/>
                </w:rPr>
                <w:t xml:space="preserve">On the Way of EMU Enlargement towards CEECs: What is the Appropriate Exchange Rate Regime?</w:t>
              </w:r>
            </w:hyperlink>
          </w:p>
          <w:p>
            <w:pPr/>
            <w:hyperlink r:id="rId15" w:history="1">
              <w:r>
                <w:rPr>
                  <w:color w:val="#410a8c"/>
                  <w:u w:val="single"/>
                </w:rPr>
                <w:t xml:space="preserve">Mathilde Maurel</w:t>
              </w:r>
            </w:hyperlink>
          </w:p>
          <w:p>
            <w:pPr/>
            <w:r>
              <w:rPr/>
              <w:t xml:space="preserve">2022</w:t>
            </w:r>
          </w:p>
          <w:p>
            <w:pPr/>
            <w:r>
              <w:rPr/>
              <w:t xml:space="preserve">Pré-publication, Document de travail</w:t>
            </w:r>
          </w:p>
          <w:p>
            <w:pPr/>
            <w:hyperlink r:id="rId235" w:history="1">
              <w:r>
                <w:rPr>
                  <w:color w:val="#410a8c"/>
                  <w:u w:val="single"/>
                </w:rPr>
                <w:t xml:space="preserve">hal-03607680v1</w:t>
              </w:r>
            </w:hyperlink>
          </w:p>
        </w:tc>
      </w:tr>
      <w:tr>
        <w:trPr/>
        <w:tc>
          <w:tcPr>
            <w:noWrap/>
          </w:tcPr>
          <w:p>
            <w:pPr>
              <w:spacing w:after="200"/>
            </w:pPr>
            <w:hyperlink r:id="rId236" w:history="1">
              <w:r>
                <w:rPr>
                  <w:color w:val="1e198e"/>
                  <w:b w:val="1"/>
                  <w:bCs w:val="1"/>
                  <w:u w:val="single"/>
                </w:rPr>
                <w:t xml:space="preserve">Exchange Rate Regimes and Supply Shocks Asymmetry: the Case of the Accession Countries</w:t>
              </w:r>
            </w:hyperlink>
          </w:p>
          <w:p>
            <w:pPr/>
            <w:hyperlink r:id="rId15" w:history="1">
              <w:r>
                <w:rPr>
                  <w:color w:val="#410a8c"/>
                  <w:u w:val="single"/>
                </w:rPr>
                <w:t xml:space="preserve">Mathilde Maurel</w:t>
              </w:r>
            </w:hyperlink>
            <w:r>
              <w:rPr/>
              <w:t xml:space="preserve">,</w:t>
            </w:r>
            <w:hyperlink r:id="rId101" w:history="1">
              <w:r>
                <w:rPr>
                  <w:color w:val="#410a8c"/>
                  <w:u w:val="single"/>
                </w:rPr>
                <w:t xml:space="preserve">Laurence Boone</w:t>
              </w:r>
            </w:hyperlink>
            <w:r>
              <w:rPr/>
              <w:t xml:space="preserve">,</w:t>
            </w:r>
            <w:hyperlink r:id="rId122" w:history="1">
              <w:r>
                <w:rPr>
                  <w:color w:val="#410a8c"/>
                  <w:u w:val="single"/>
                </w:rPr>
                <w:t xml:space="preserve">Ian Babetski</w:t>
              </w:r>
            </w:hyperlink>
          </w:p>
          <w:p>
            <w:pPr/>
            <w:r>
              <w:rPr/>
              <w:t xml:space="preserve">2022</w:t>
            </w:r>
          </w:p>
          <w:p>
            <w:pPr/>
            <w:r>
              <w:rPr/>
              <w:t xml:space="preserve">Pré-publication, Document de travail</w:t>
            </w:r>
          </w:p>
          <w:p>
            <w:pPr/>
            <w:hyperlink r:id="rId236" w:history="1">
              <w:r>
                <w:rPr>
                  <w:color w:val="#410a8c"/>
                  <w:u w:val="single"/>
                </w:rPr>
                <w:t xml:space="preserve">hal-03607681v1</w:t>
              </w:r>
            </w:hyperlink>
          </w:p>
        </w:tc>
      </w:tr>
      <w:tr>
        <w:trPr/>
        <w:tc>
          <w:tcPr>
            <w:noWrap/>
          </w:tcPr>
          <w:p>
            <w:pPr>
              <w:spacing w:after="200"/>
            </w:pPr>
            <w:hyperlink r:id="rId237" w:history="1">
              <w:r>
                <w:rPr>
                  <w:color w:val="1e198e"/>
                  <w:b w:val="1"/>
                  <w:bCs w:val="1"/>
                  <w:u w:val="single"/>
                </w:rPr>
                <w:t xml:space="preserve">A new approach for evaluation of the economic impact of decentralized electrification projects</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2021</w:t>
            </w:r>
          </w:p>
          <w:p>
            <w:pPr/>
            <w:r>
              <w:rPr/>
              <w:t xml:space="preserve">Pré-publication, Document de travail</w:t>
            </w:r>
          </w:p>
          <w:p>
            <w:pPr/>
            <w:hyperlink r:id="rId237" w:history="1">
              <w:r>
                <w:rPr>
                  <w:color w:val="#410a8c"/>
                  <w:u w:val="single"/>
                </w:rPr>
                <w:t xml:space="preserve">hal-03164719v1</w:t>
              </w:r>
            </w:hyperlink>
          </w:p>
        </w:tc>
      </w:tr>
      <w:tr>
        <w:trPr/>
        <w:tc>
          <w:tcPr>
            <w:noWrap/>
          </w:tcPr>
          <w:p>
            <w:pPr>
              <w:spacing w:after="200"/>
            </w:pPr>
            <w:hyperlink r:id="rId238"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t xml:space="preserve">2016</w:t>
            </w:r>
          </w:p>
          <w:p>
            <w:pPr/>
            <w:r>
              <w:rPr/>
              <w:t xml:space="preserve">Pré-publication, Document de travail</w:t>
            </w:r>
          </w:p>
          <w:p>
            <w:pPr/>
            <w:hyperlink r:id="rId238" w:history="1">
              <w:r>
                <w:rPr>
                  <w:color w:val="#410a8c"/>
                  <w:u w:val="single"/>
                </w:rPr>
                <w:t xml:space="preserve">hal-01309651v1</w:t>
              </w:r>
            </w:hyperlink>
          </w:p>
        </w:tc>
      </w:tr>
      <w:tr>
        <w:trPr/>
        <w:tc>
          <w:tcPr>
            <w:noWrap/>
          </w:tcPr>
          <w:p>
            <w:pPr>
              <w:spacing w:after="200"/>
            </w:pPr>
            <w:hyperlink r:id="rId239" w:history="1">
              <w:r>
                <w:rPr>
                  <w:color w:val="1e198e"/>
                  <w:b w:val="1"/>
                  <w:bCs w:val="1"/>
                  <w:u w:val="single"/>
                </w:rPr>
                <w:t xml:space="preserve">Migration as an Adaptation Strategy to Weather Variability: An Instrumental Variables Probit Analysis</w:t>
              </w:r>
            </w:hyperlink>
          </w:p>
          <w:p>
            <w:pPr/>
            <w:hyperlink r:id="rId186"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7" w:history="1">
              <w:r>
                <w:rPr>
                  <w:color w:val="#410a8c"/>
                  <w:u w:val="single"/>
                </w:rPr>
                <w:t xml:space="preserve">Katrin Millock</w:t>
              </w:r>
            </w:hyperlink>
          </w:p>
          <w:p>
            <w:pPr/>
            <w:r>
              <w:rPr/>
              <w:t xml:space="preserve">2016</w:t>
            </w:r>
          </w:p>
          <w:p>
            <w:pPr/>
            <w:r>
              <w:rPr/>
              <w:t xml:space="preserve">Pré-publication, Document de travail</w:t>
            </w:r>
          </w:p>
          <w:p>
            <w:pPr/>
            <w:hyperlink r:id="rId239" w:history="1">
              <w:r>
                <w:rPr>
                  <w:color w:val="#410a8c"/>
                  <w:u w:val="single"/>
                </w:rPr>
                <w:t xml:space="preserve">hal-01955941v1</w:t>
              </w:r>
            </w:hyperlink>
          </w:p>
        </w:tc>
      </w:tr>
      <w:tr>
        <w:trPr/>
        <w:tc>
          <w:tcPr>
            <w:noWrap/>
          </w:tcPr>
          <w:p>
            <w:pPr>
              <w:spacing w:after="200"/>
            </w:pPr>
            <w:hyperlink r:id="rId240" w:history="1">
              <w:r>
                <w:rPr>
                  <w:color w:val="1e198e"/>
                  <w:b w:val="1"/>
                  <w:bCs w:val="1"/>
                  <w:u w:val="single"/>
                </w:rPr>
                <w:t xml:space="preserve">Impact of hard and soft infrastructure: Evidence from the EU partners, North Africa and CEECs</w:t>
              </w:r>
            </w:hyperlink>
          </w:p>
          <w:p>
            <w:pPr/>
            <w:hyperlink r:id="rId15" w:history="1">
              <w:r>
                <w:rPr>
                  <w:color w:val="#410a8c"/>
                  <w:u w:val="single"/>
                </w:rPr>
                <w:t xml:space="preserve">Mathilde Maurel</w:t>
              </w:r>
            </w:hyperlink>
            <w:r>
              <w:rPr/>
              <w:t xml:space="preserve">,</w:t>
            </w:r>
            <w:hyperlink r:id="rId241" w:history="1">
              <w:r>
                <w:rPr>
                  <w:color w:val="#410a8c"/>
                  <w:u w:val="single"/>
                </w:rPr>
                <w:t xml:space="preserve">Hugo Lapeyronie</w:t>
              </w:r>
            </w:hyperlink>
            <w:r>
              <w:rPr/>
              <w:t xml:space="preserve">,</w:t>
            </w:r>
            <w:hyperlink r:id="rId242" w:history="1">
              <w:r>
                <w:rPr>
                  <w:color w:val="#410a8c"/>
                  <w:u w:val="single"/>
                </w:rPr>
                <w:t xml:space="preserve">Bogdan Meunier</w:t>
              </w:r>
            </w:hyperlink>
          </w:p>
          <w:p>
            <w:pPr/>
            <w:r>
              <w:rPr/>
              <w:t xml:space="preserve">2016</w:t>
            </w:r>
          </w:p>
          <w:p>
            <w:pPr/>
            <w:r>
              <w:rPr/>
              <w:t xml:space="preserve">Pré-publication, Document de travail</w:t>
            </w:r>
          </w:p>
          <w:p>
            <w:pPr/>
            <w:hyperlink r:id="rId240" w:history="1">
              <w:r>
                <w:rPr>
                  <w:color w:val="#410a8c"/>
                  <w:u w:val="single"/>
                </w:rPr>
                <w:t xml:space="preserve">hal-01396058v1</w:t>
              </w:r>
            </w:hyperlink>
          </w:p>
        </w:tc>
      </w:tr>
      <w:tr>
        <w:trPr/>
        <w:tc>
          <w:tcPr>
            <w:noWrap/>
          </w:tcPr>
          <w:p>
            <w:pPr>
              <w:spacing w:after="200"/>
            </w:pPr>
            <w:hyperlink r:id="rId243" w:history="1">
              <w:r>
                <w:rPr>
                  <w:color w:val="1e198e"/>
                  <w:b w:val="1"/>
                  <w:bCs w:val="1"/>
                  <w:u w:val="single"/>
                </w:rPr>
                <w:t xml:space="preserve">Media and Political Participation in North Africa</w:t>
              </w:r>
            </w:hyperlink>
          </w:p>
          <w:p>
            <w:pPr/>
            <w:hyperlink r:id="rId15" w:history="1">
              <w:r>
                <w:rPr>
                  <w:color w:val="#410a8c"/>
                  <w:u w:val="single"/>
                </w:rPr>
                <w:t xml:space="preserve">Mathilde Maurel</w:t>
              </w:r>
            </w:hyperlink>
            <w:r>
              <w:rPr/>
              <w:t xml:space="preserve">,</w:t>
            </w:r>
            <w:hyperlink r:id="rId244" w:history="1">
              <w:r>
                <w:rPr>
                  <w:color w:val="#410a8c"/>
                  <w:u w:val="single"/>
                </w:rPr>
                <w:t xml:space="preserve">Charlemagne Nikiema</w:t>
              </w:r>
            </w:hyperlink>
          </w:p>
          <w:p>
            <w:pPr/>
            <w:r>
              <w:rPr/>
              <w:t xml:space="preserve">2016</w:t>
            </w:r>
          </w:p>
          <w:p>
            <w:pPr/>
            <w:r>
              <w:rPr/>
              <w:t xml:space="preserve">Pré-publication, Document de travail</w:t>
            </w:r>
          </w:p>
          <w:p>
            <w:pPr/>
            <w:hyperlink r:id="rId243" w:history="1">
              <w:r>
                <w:rPr>
                  <w:color w:val="#410a8c"/>
                  <w:u w:val="single"/>
                </w:rPr>
                <w:t xml:space="preserve">hal-01396055v1</w:t>
              </w:r>
            </w:hyperlink>
          </w:p>
        </w:tc>
      </w:tr>
      <w:tr>
        <w:trPr/>
        <w:tc>
          <w:tcPr>
            <w:noWrap/>
          </w:tcPr>
          <w:p>
            <w:pPr>
              <w:spacing w:after="200"/>
            </w:pPr>
            <w:hyperlink r:id="rId245"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6" w:history="1">
              <w:r>
                <w:rPr>
                  <w:color w:val="#410a8c"/>
                  <w:u w:val="single"/>
                </w:rPr>
                <w:t xml:space="preserve">Urbain Thierry Yogo</w:t>
              </w:r>
            </w:hyperlink>
          </w:p>
          <w:p>
            <w:pPr/>
            <w:r>
              <w:rPr/>
              <w:t xml:space="preserve">2011</w:t>
            </w:r>
          </w:p>
          <w:p>
            <w:pPr/>
            <w:r>
              <w:rPr/>
              <w:t xml:space="preserve">Pré-publication, Document de travail</w:t>
            </w:r>
          </w:p>
          <w:p>
            <w:pPr/>
            <w:hyperlink r:id="rId245" w:history="1">
              <w:r>
                <w:rPr>
                  <w:color w:val="#410a8c"/>
                  <w:u w:val="single"/>
                </w:rPr>
                <w:t xml:space="preserve">halshs-00585004v1</w:t>
              </w:r>
            </w:hyperlink>
          </w:p>
        </w:tc>
      </w:tr>
      <w:tr>
        <w:trPr/>
        <w:tc>
          <w:tcPr>
            <w:noWrap/>
          </w:tcPr>
          <w:p>
            <w:pPr>
              <w:spacing w:after="200"/>
            </w:pPr>
            <w:hyperlink r:id="rId246" w:history="1">
              <w:r>
                <w:rPr>
                  <w:color w:val="1e198e"/>
                  <w:b w:val="1"/>
                  <w:bCs w:val="1"/>
                  <w:u w:val="single"/>
                </w:rPr>
                <w:t xml:space="preserve">Financial Integration, Exchange Rate Regimes in CEECs, and joining the EMU : Just Do It</w:t>
              </w:r>
            </w:hyperlink>
          </w:p>
          <w:p>
            <w:pPr/>
            <w:hyperlink r:id="rId15" w:history="1">
              <w:r>
                <w:rPr>
                  <w:color w:val="#410a8c"/>
                  <w:u w:val="single"/>
                </w:rPr>
                <w:t xml:space="preserve">Mathilde Maurel</w:t>
              </w:r>
            </w:hyperlink>
          </w:p>
          <w:p>
            <w:pPr/>
            <w:r>
              <w:rPr/>
              <w:t xml:space="preserve">2004</w:t>
            </w:r>
          </w:p>
          <w:p>
            <w:pPr/>
            <w:r>
              <w:rPr/>
              <w:t xml:space="preserve">Pré-publication, Document de travail</w:t>
            </w:r>
          </w:p>
          <w:p>
            <w:pPr/>
            <w:hyperlink r:id="rId246" w:history="1">
              <w:r>
                <w:rPr>
                  <w:color w:val="#410a8c"/>
                  <w:u w:val="single"/>
                </w:rPr>
                <w:t xml:space="preserve">hal-01065481v1</w:t>
              </w:r>
            </w:hyperlink>
          </w:p>
        </w:tc>
      </w:tr>
      <w:tr>
        <w:trPr/>
        <w:tc>
          <w:tcPr>
            <w:noWrap/>
          </w:tcPr>
          <w:p>
            <w:pPr>
              <w:spacing w:after="200"/>
            </w:pPr>
            <w:hyperlink r:id="rId247" w:history="1">
              <w:r>
                <w:rPr>
                  <w:color w:val="1e198e"/>
                  <w:b w:val="1"/>
                  <w:bCs w:val="1"/>
                  <w:u w:val="single"/>
                </w:rPr>
                <w:t xml:space="preserve">Debt Overhang and Barter in Russia</w:t>
              </w:r>
            </w:hyperlink>
          </w:p>
          <w:p>
            <w:pPr/>
            <w:hyperlink r:id="rId15" w:history="1">
              <w:r>
                <w:rPr>
                  <w:color w:val="#410a8c"/>
                  <w:u w:val="single"/>
                </w:rPr>
                <w:t xml:space="preserve">Mathilde Maurel</w:t>
              </w:r>
            </w:hyperlink>
            <w:r>
              <w:rPr/>
              <w:t xml:space="preserve">,</w:t>
            </w:r>
            <w:hyperlink r:id="rId133" w:history="1">
              <w:r>
                <w:rPr>
                  <w:color w:val="#410a8c"/>
                  <w:u w:val="single"/>
                </w:rPr>
                <w:t xml:space="preserve">Igor Makarov</w:t>
              </w:r>
            </w:hyperlink>
            <w:r>
              <w:rPr/>
              <w:t xml:space="preserve">,</w:t>
            </w:r>
            <w:hyperlink r:id="rId132" w:history="1">
              <w:r>
                <w:rPr>
                  <w:color w:val="#410a8c"/>
                  <w:u w:val="single"/>
                </w:rPr>
                <w:t xml:space="preserve">Sergei Guriev</w:t>
              </w:r>
            </w:hyperlink>
          </w:p>
          <w:p>
            <w:pPr/>
            <w:r>
              <w:rPr/>
              <w:t xml:space="preserve">2002</w:t>
            </w:r>
          </w:p>
          <w:p>
            <w:pPr/>
            <w:r>
              <w:rPr/>
              <w:t xml:space="preserve">Pré-publication, Document de travail</w:t>
            </w:r>
          </w:p>
          <w:p>
            <w:pPr/>
            <w:hyperlink r:id="rId247" w:history="1">
              <w:r>
                <w:rPr>
                  <w:color w:val="#410a8c"/>
                  <w:u w:val="single"/>
                </w:rPr>
                <w:t xml:space="preserve">hal-03595504v1</w:t>
              </w:r>
            </w:hyperlink>
          </w:p>
        </w:tc>
      </w:tr>
      <w:tr>
        <w:trPr/>
        <w:tc>
          <w:tcPr>
            <w:noWrap/>
          </w:tcPr>
          <w:p>
            <w:pPr>
              <w:spacing w:after="200"/>
            </w:pPr>
            <w:hyperlink r:id="rId248"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t xml:space="preserve">2001</w:t>
            </w:r>
          </w:p>
          <w:p>
            <w:pPr/>
            <w:r>
              <w:rPr/>
              <w:t xml:space="preserve">Pré-publication, Document de travail</w:t>
            </w:r>
          </w:p>
          <w:p>
            <w:pPr/>
            <w:hyperlink r:id="rId248" w:history="1">
              <w:r>
                <w:rPr>
                  <w:color w:val="#410a8c"/>
                  <w:u w:val="single"/>
                </w:rPr>
                <w:t xml:space="preserve">hal-01065006v1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7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aurel" TargetMode="External"/><Relationship Id="rId9" Type="http://schemas.openxmlformats.org/officeDocument/2006/relationships/hyperlink" Target="https://orcid.org/0000-0003-4543-4286" TargetMode="External"/><Relationship Id="rId10" Type="http://schemas.openxmlformats.org/officeDocument/2006/relationships/hyperlink" Target="https://www.idref.fr/050797379" TargetMode="External"/><Relationship Id="rId11" Type="http://schemas.openxmlformats.org/officeDocument/2006/relationships/hyperlink" Target="https://viaf.org/viaf/10011809" TargetMode="External"/><Relationship Id="rId12" Type="http://schemas.openxmlformats.org/officeDocument/2006/relationships/hyperlink" Target="http://isni.org/isni/0000000055132327" TargetMode="External"/><Relationship Id="rId13" Type="http://schemas.openxmlformats.org/officeDocument/2006/relationships/hyperlink" Target="http://www.ferdi.fr/fr/expert/maurel" TargetMode="External"/><Relationship Id="rId14" Type="http://schemas.openxmlformats.org/officeDocument/2006/relationships/hyperlink" Target="https://hal.science/hal-05240820v1" TargetMode="External"/><Relationship Id="rId15" Type="http://schemas.openxmlformats.org/officeDocument/2006/relationships/hyperlink" Target="https://hal.science/search/index/?q=*&amp;authFullName_s=Mathilde Maurel" TargetMode="External"/><Relationship Id="rId16" Type="http://schemas.openxmlformats.org/officeDocument/2006/relationships/hyperlink" Target="https://hal.science/search/index/?q=*&amp;authFullName_s=Thomas Pernet" TargetMode="External"/><Relationship Id="rId17" Type="http://schemas.openxmlformats.org/officeDocument/2006/relationships/hyperlink" Target="https://hal.science/search/index/?q=*&amp;authFullName_s=Zhao Ruili" TargetMode="External"/><Relationship Id="rId18" Type="http://schemas.openxmlformats.org/officeDocument/2006/relationships/hyperlink" Target="https://dx.doi.org/10.1016/j.chieco.2025.102525" TargetMode="External"/><Relationship Id="rId19" Type="http://schemas.openxmlformats.org/officeDocument/2006/relationships/hyperlink" Target="https://hal.science/hal-04431463v1" TargetMode="External"/><Relationship Id="rId20" Type="http://schemas.openxmlformats.org/officeDocument/2006/relationships/hyperlink" Target="https://hal.science/search/index/?q=*&amp;authFullName_s=Jean-Claude Berth&#233;lemy" TargetMode="External"/><Relationship Id="rId21" Type="http://schemas.openxmlformats.org/officeDocument/2006/relationships/hyperlink" Target="https://dx.doi.org/10.1080/19439342.2024.2309376" TargetMode="External"/><Relationship Id="rId22" Type="http://schemas.openxmlformats.org/officeDocument/2006/relationships/hyperlink" Target="https://uca.hal.science/hal-04423752v1" TargetMode="External"/><Relationship Id="rId23" Type="http://schemas.openxmlformats.org/officeDocument/2006/relationships/hyperlink" Target="https://hal.science/search/index/?q=*&amp;authFullName_s=Jo&#235;l Cariolle" TargetMode="External"/><Relationship Id="rId24" Type="http://schemas.openxmlformats.org/officeDocument/2006/relationships/hyperlink" Target="https://hal.science/search/index/?q=*&amp;authFullName_s=Yasmine Elkhateeb" TargetMode="External"/><Relationship Id="rId25" Type="http://schemas.openxmlformats.org/officeDocument/2006/relationships/hyperlink" Target="https://dx.doi.org/10.1016/j.jce.2024.01.002" TargetMode="External"/><Relationship Id="rId26" Type="http://schemas.openxmlformats.org/officeDocument/2006/relationships/hyperlink" Target="https://hal.science/hal-03511874v1" TargetMode="External"/><Relationship Id="rId27" Type="http://schemas.openxmlformats.org/officeDocument/2006/relationships/hyperlink" Target="https://dx.doi.org/10.1007/s11127-020-00834-1" TargetMode="External"/><Relationship Id="rId28" Type="http://schemas.openxmlformats.org/officeDocument/2006/relationships/hyperlink" Target="https://hal.science/hal-03199108v1" TargetMode="External"/><Relationship Id="rId29" Type="http://schemas.openxmlformats.org/officeDocument/2006/relationships/hyperlink" Target="https://hal.science/search/index/?q=*&amp;authFullName_s=Thu Hien Dao" TargetMode="External"/><Relationship Id="rId30" Type="http://schemas.openxmlformats.org/officeDocument/2006/relationships/hyperlink" Target="https://hal.science/search/index/?q=*&amp;authFullName_s=Fr&#233;d&#233;ric Docquier" TargetMode="External"/><Relationship Id="rId31" Type="http://schemas.openxmlformats.org/officeDocument/2006/relationships/hyperlink" Target="https://hal.science/search/index/?q=*&amp;authFullName_s=Pierre Schaus" TargetMode="External"/><Relationship Id="rId32" Type="http://schemas.openxmlformats.org/officeDocument/2006/relationships/hyperlink" Target="https://dx.doi.org/10.1007/s10290-020-00402-1" TargetMode="External"/><Relationship Id="rId33" Type="http://schemas.openxmlformats.org/officeDocument/2006/relationships/hyperlink" Target="https://hal.science/hal-02059738v1" TargetMode="External"/><Relationship Id="rId34" Type="http://schemas.openxmlformats.org/officeDocument/2006/relationships/hyperlink" Target="https://hal.science/search/index/?q=*&amp;authFullName_s=William Berthomiere" TargetMode="External"/><Relationship Id="rId35" Type="http://schemas.openxmlformats.org/officeDocument/2006/relationships/hyperlink" Target="https://hal.science/search/index/?q=*&amp;authFullName_s=Yann Pierrick G&#233;rald Richard" TargetMode="External"/><Relationship Id="rId36" Type="http://schemas.openxmlformats.org/officeDocument/2006/relationships/hyperlink" Target="https://dx.doi.org/10.4000/cybergeo.31814" TargetMode="External"/><Relationship Id="rId37" Type="http://schemas.openxmlformats.org/officeDocument/2006/relationships/hyperlink" Target="https://shs.hal.science/halshs-01802873v1" TargetMode="External"/><Relationship Id="rId38" Type="http://schemas.openxmlformats.org/officeDocument/2006/relationships/hyperlink" Target="https://hal.science/search/index/?q=*&amp;authFullName_s=Nelly El-Mallakh" TargetMode="External"/><Relationship Id="rId39" Type="http://schemas.openxmlformats.org/officeDocument/2006/relationships/hyperlink" Target="https://hal.science/search/index/?q=*&amp;authFullName_s=Biagio Speciale" TargetMode="External"/><Relationship Id="rId40" Type="http://schemas.openxmlformats.org/officeDocument/2006/relationships/hyperlink" Target="https://dx.doi.org/10.1016/j.jce.2017.12.004" TargetMode="External"/><Relationship Id="rId41" Type="http://schemas.openxmlformats.org/officeDocument/2006/relationships/hyperlink" Target="https://hal.science/hal-01225366v1" TargetMode="External"/><Relationship Id="rId42" Type="http://schemas.openxmlformats.org/officeDocument/2006/relationships/hyperlink" Target="https://hal.science/search/index/?q=*&amp;authFullName_s=Zaneta Kubik" TargetMode="External"/><Relationship Id="rId43" Type="http://schemas.openxmlformats.org/officeDocument/2006/relationships/hyperlink" Target="https://hal.science/hal-01225483v1" TargetMode="External"/><Relationship Id="rId44" Type="http://schemas.openxmlformats.org/officeDocument/2006/relationships/hyperlink" Target="https://dx.doi.org/10.4000/cybergeo.27296" TargetMode="External"/><Relationship Id="rId45" Type="http://schemas.openxmlformats.org/officeDocument/2006/relationships/hyperlink" Target="https://hal.science/hal-01404470v1" TargetMode="External"/><Relationship Id="rId46" Type="http://schemas.openxmlformats.org/officeDocument/2006/relationships/hyperlink" Target="https://hal.science/search/index/?q=*&amp;authFullName_s=Isaure Delaporte" TargetMode="External"/><Relationship Id="rId47" Type="http://schemas.openxmlformats.org/officeDocument/2006/relationships/hyperlink" Target="https://dx.doi.org/10.1080/14693062.2016.1222261" TargetMode="External"/><Relationship Id="rId48" Type="http://schemas.openxmlformats.org/officeDocument/2006/relationships/hyperlink" Target="https://hal.science/hal-01225458v1" TargetMode="External"/><Relationship Id="rId49" Type="http://schemas.openxmlformats.org/officeDocument/2006/relationships/hyperlink" Target="https://hal.science/search/index/?q=*&amp;authFullName_s=Michele Tuccio" TargetMode="External"/><Relationship Id="rId50" Type="http://schemas.openxmlformats.org/officeDocument/2006/relationships/hyperlink" Target="https://hal.science/hal-01225206v1" TargetMode="External"/><Relationship Id="rId51" Type="http://schemas.openxmlformats.org/officeDocument/2006/relationships/hyperlink" Target="https://hal.science/search/index/?q=*&amp;authFullName_s=Aurore Gary" TargetMode="External"/><Relationship Id="rId52" Type="http://schemas.openxmlformats.org/officeDocument/2006/relationships/hyperlink" Target="https://dx.doi.org/10.1111/kykl.12092" TargetMode="External"/><Relationship Id="rId53" Type="http://schemas.openxmlformats.org/officeDocument/2006/relationships/hyperlink" Target="https://api.istex.fr/ark:/67375/WNG-JWCXJFHG-J/fulltext.pdf?sid=hal" TargetMode="External"/><Relationship Id="rId54" Type="http://schemas.openxmlformats.org/officeDocument/2006/relationships/hyperlink" Target="https://shs.hal.science/halshs-01167208v2" TargetMode="External"/><Relationship Id="rId55" Type="http://schemas.openxmlformats.org/officeDocument/2006/relationships/hyperlink" Target="https://hal.science/search/index/?q=*&amp;authFullName_s=Jean Louis Combes" TargetMode="External"/><Relationship Id="rId56" Type="http://schemas.openxmlformats.org/officeDocument/2006/relationships/hyperlink" Target="https://hal.science/search/index/?q=*&amp;authFullName_s=Christian Ebeke" TargetMode="External"/><Relationship Id="rId57" Type="http://schemas.openxmlformats.org/officeDocument/2006/relationships/hyperlink" Target="https://dx.doi.org/10.1080/00036846.2015.1023945" TargetMode="External"/><Relationship Id="rId58" Type="http://schemas.openxmlformats.org/officeDocument/2006/relationships/hyperlink" Target="https://hal.science/hal-01162228v1" TargetMode="External"/><Relationship Id="rId59" Type="http://schemas.openxmlformats.org/officeDocument/2006/relationships/hyperlink" Target="https://hal.science/search/index/?q=*&amp;authFullName_s=Jean-Louis Combes" TargetMode="External"/><Relationship Id="rId60" Type="http://schemas.openxmlformats.org/officeDocument/2006/relationships/hyperlink" Target="https://hal.science/search/index/?q=*&amp;authFullName_s=Christian Hubert Ebeke" TargetMode="External"/><Relationship Id="rId61" Type="http://schemas.openxmlformats.org/officeDocument/2006/relationships/hyperlink" Target="https://hal.science/search/index/?q=*&amp;authFullName_s=Thierry Urbain Yogo" TargetMode="External"/><Relationship Id="rId62" Type="http://schemas.openxmlformats.org/officeDocument/2006/relationships/hyperlink" Target="https://dx.doi.org/10.1080/00220388.2014.940912" TargetMode="External"/><Relationship Id="rId63" Type="http://schemas.openxmlformats.org/officeDocument/2006/relationships/hyperlink" Target="https://hal.science/hal-00971618v1" TargetMode="External"/><Relationship Id="rId64" Type="http://schemas.openxmlformats.org/officeDocument/2006/relationships/hyperlink" Target="https://hal.science/search/index/?q=*&amp;authFullName_s=Ev&#382;en Ko&#269;enda" TargetMode="External"/><Relationship Id="rId65" Type="http://schemas.openxmlformats.org/officeDocument/2006/relationships/hyperlink" Target="https://hal.science/search/index/?q=*&amp;authFullName_s=Gunther Schnabl" TargetMode="External"/><Relationship Id="rId66" Type="http://schemas.openxmlformats.org/officeDocument/2006/relationships/hyperlink" Target="https://dx.doi.org/10.1111/roie.12025" TargetMode="External"/><Relationship Id="rId67" Type="http://schemas.openxmlformats.org/officeDocument/2006/relationships/hyperlink" Target="https://api.istex.fr/ark:/67375/WNG-LDWCSPXM-K/fulltext.pdf?sid=hal" TargetMode="External"/><Relationship Id="rId68" Type="http://schemas.openxmlformats.org/officeDocument/2006/relationships/hyperlink" Target="https://hal.science/hal-00770908v1" TargetMode="External"/><Relationship Id="rId69" Type="http://schemas.openxmlformats.org/officeDocument/2006/relationships/hyperlink" Target="https://dx.doi.org/10.1007/s11079-011-9227-z" TargetMode="External"/><Relationship Id="rId70" Type="http://schemas.openxmlformats.org/officeDocument/2006/relationships/hyperlink" Target="https://api.istex.fr/ark:/67375/VQC-6SHL4QFK-2/fulltext.pdf?sid=hal" TargetMode="External"/><Relationship Id="rId71" Type="http://schemas.openxmlformats.org/officeDocument/2006/relationships/hyperlink" Target="https://paris1.hal.science/hal-00627659v1" TargetMode="External"/><Relationship Id="rId72" Type="http://schemas.openxmlformats.org/officeDocument/2006/relationships/hyperlink" Target="https://hal.science/search/index/?q=*&amp;authFullName_s=Jan Hanousek" TargetMode="External"/><Relationship Id="rId73" Type="http://schemas.openxmlformats.org/officeDocument/2006/relationships/hyperlink" Target="https://dx.doi.org/10.1016/j.ecosys.2010.11.006" TargetMode="External"/><Relationship Id="rId74" Type="http://schemas.openxmlformats.org/officeDocument/2006/relationships/hyperlink" Target="https://api.istex.fr/ark:/67375/6H6-7F40JTKL-M/fulltext.pdf?sid=hal" TargetMode="External"/><Relationship Id="rId75" Type="http://schemas.openxmlformats.org/officeDocument/2006/relationships/hyperlink" Target="https://hal.science/hal-00643309v1" TargetMode="External"/><Relationship Id="rId76" Type="http://schemas.openxmlformats.org/officeDocument/2006/relationships/hyperlink" Target="https://hal.science/search/index/?q=*&amp;authFullName_s=Fabrizio Coricelli" TargetMode="External"/><Relationship Id="rId77" Type="http://schemas.openxmlformats.org/officeDocument/2006/relationships/hyperlink" Target="https://dx.doi.org/10.1111/j.1467-9396.2010.00931.x" TargetMode="External"/><Relationship Id="rId78" Type="http://schemas.openxmlformats.org/officeDocument/2006/relationships/hyperlink" Target="https://api.istex.fr/ark:/67375/WNG-264WQRGM-S/fulltext.pdf?sid=hal" TargetMode="External"/><Relationship Id="rId79" Type="http://schemas.openxmlformats.org/officeDocument/2006/relationships/hyperlink" Target="https://shs.hal.science/halshs-00445888v1" TargetMode="External"/><Relationship Id="rId80" Type="http://schemas.openxmlformats.org/officeDocument/2006/relationships/hyperlink" Target="https://hal.science/search/index/?q=*&amp;authFullName_s=Julien Lefilleur" TargetMode="External"/><Relationship Id="rId81" Type="http://schemas.openxmlformats.org/officeDocument/2006/relationships/hyperlink" Target="https://dx.doi.org/10.1016/j.ecosys.2009.12.002" TargetMode="External"/><Relationship Id="rId82" Type="http://schemas.openxmlformats.org/officeDocument/2006/relationships/hyperlink" Target="https://api.istex.fr/ark:/67375/6H6-KHNDWPKJ-S/fulltext.pdf?sid=hal" TargetMode="External"/><Relationship Id="rId83" Type="http://schemas.openxmlformats.org/officeDocument/2006/relationships/hyperlink" Target="https://paris1.hal.science/hal-00364903v1" TargetMode="External"/><Relationship Id="rId84" Type="http://schemas.openxmlformats.org/officeDocument/2006/relationships/hyperlink" Target="https://hal.science/search/index/?q=*&amp;authFullName_s=Monica Beuran" TargetMode="External"/><Relationship Id="rId85" Type="http://schemas.openxmlformats.org/officeDocument/2006/relationships/hyperlink" Target="https://dx.doi.org/10.1016/j.worlddev.2009.02.002" TargetMode="External"/><Relationship Id="rId86" Type="http://schemas.openxmlformats.org/officeDocument/2006/relationships/hyperlink" Target="https://api.istex.fr/ark:/67375/6H6-4K9P8J86-Q/fulltext.pdf?sid=hal" TargetMode="External"/><Relationship Id="rId87" Type="http://schemas.openxmlformats.org/officeDocument/2006/relationships/hyperlink" Target="https://shs.hal.science/halshs-00267478v1" TargetMode="External"/><Relationship Id="rId88" Type="http://schemas.openxmlformats.org/officeDocument/2006/relationships/hyperlink" Target="https://hal.science/search/index/?q=*&amp;authFullName_s=J&#233;r&#244;me H&#233;ricourt" TargetMode="External"/><Relationship Id="rId89" Type="http://schemas.openxmlformats.org/officeDocument/2006/relationships/hyperlink" Target="https://shs.hal.science/halshs-00267475v1" TargetMode="External"/><Relationship Id="rId90" Type="http://schemas.openxmlformats.org/officeDocument/2006/relationships/hyperlink" Target="https://shs.hal.science/halshs-00469524v1" TargetMode="External"/><Relationship Id="rId91" Type="http://schemas.openxmlformats.org/officeDocument/2006/relationships/hyperlink" Target="https://shs.hal.science/halshs-00308754v1" TargetMode="External"/><Relationship Id="rId92" Type="http://schemas.openxmlformats.org/officeDocument/2006/relationships/hyperlink" Target="https://sciencespo.hal.science/hal-03568970v1" TargetMode="External"/><Relationship Id="rId93" Type="http://schemas.openxmlformats.org/officeDocument/2006/relationships/hyperlink" Target="https://hal.science/search/index/?q=*&amp;authFullName_s=Marc Flandreau" TargetMode="External"/><Relationship Id="rId94" Type="http://schemas.openxmlformats.org/officeDocument/2006/relationships/hyperlink" Target="https://dx.doi.org/10.1007/s11079-005-5872-4" TargetMode="External"/><Relationship Id="rId95" Type="http://schemas.openxmlformats.org/officeDocument/2006/relationships/hyperlink" Target="https://api.istex.fr/ark:/67375/VQC-7W51KSM6-L/fulltext.pdf?sid=hal" TargetMode="External"/><Relationship Id="rId96" Type="http://schemas.openxmlformats.org/officeDocument/2006/relationships/hyperlink" Target="https://shs.hal.science/halshs-00308756v1" TargetMode="External"/><Relationship Id="rId97" Type="http://schemas.openxmlformats.org/officeDocument/2006/relationships/hyperlink" Target="https://shs.hal.science/halshs-00468843v1" TargetMode="External"/><Relationship Id="rId98" Type="http://schemas.openxmlformats.org/officeDocument/2006/relationships/hyperlink" Target="https://hal.science/search/index/?q=*&amp;authFullName_s=Oxana Koukhartchouk" TargetMode="External"/><Relationship Id="rId99" Type="http://schemas.openxmlformats.org/officeDocument/2006/relationships/hyperlink" Target="https://shs.hal.science/halshs-00468626v1" TargetMode="External"/><Relationship Id="rId100" Type="http://schemas.openxmlformats.org/officeDocument/2006/relationships/hyperlink" Target="https://hal.science/search/index/?q=*&amp;authFullName_s=Ian Babetskii" TargetMode="External"/><Relationship Id="rId101" Type="http://schemas.openxmlformats.org/officeDocument/2006/relationships/hyperlink" Target="https://hal.science/search/index/?q=*&amp;authFullName_s=Laurence Boone" TargetMode="External"/><Relationship Id="rId102" Type="http://schemas.openxmlformats.org/officeDocument/2006/relationships/hyperlink" Target="https://dx.doi.org/10.1016/j.jce.2004.02.010" TargetMode="External"/><Relationship Id="rId103" Type="http://schemas.openxmlformats.org/officeDocument/2006/relationships/hyperlink" Target="https://api.istex.fr/ark:/67375/6H6-XPTL4F45-8/fulltext.pdf?sid=hal" TargetMode="External"/><Relationship Id="rId104" Type="http://schemas.openxmlformats.org/officeDocument/2006/relationships/hyperlink" Target="https://sciencespo.hal.science/hal-03471780v1" TargetMode="External"/><Relationship Id="rId105" Type="http://schemas.openxmlformats.org/officeDocument/2006/relationships/hyperlink" Target="https://hal.science/hal-00266729v1" TargetMode="External"/><Relationship Id="rId106" Type="http://schemas.openxmlformats.org/officeDocument/2006/relationships/hyperlink" Target="https://hal.science/search/index/?q=*&amp;authFullName_s=G&#233;rard Duch&#234;ne" TargetMode="External"/><Relationship Id="rId107" Type="http://schemas.openxmlformats.org/officeDocument/2006/relationships/hyperlink" Target="https://hal.science/search/index/?q=*&amp;authFullName_s=Boris Najman" TargetMode="External"/><Relationship Id="rId108" Type="http://schemas.openxmlformats.org/officeDocument/2006/relationships/hyperlink" Target="https://shs.hal.science/halshs-00445907v1" TargetMode="External"/><Relationship Id="rId109" Type="http://schemas.openxmlformats.org/officeDocument/2006/relationships/hyperlink" Target="https://hal.science/search/index/?q=*&amp;authFullName_s=Oxana Babetskaia-Kukharchuk" TargetMode="External"/><Relationship Id="rId110" Type="http://schemas.openxmlformats.org/officeDocument/2006/relationships/hyperlink" Target="https://dx.doi.org/10.1016/j.jce.2004.08.005" TargetMode="External"/><Relationship Id="rId111" Type="http://schemas.openxmlformats.org/officeDocument/2006/relationships/hyperlink" Target="https://api.istex.fr/ark:/67375/6H6-S8DG2Q7P-Q/fulltext.pdf?sid=hal" TargetMode="External"/><Relationship Id="rId112" Type="http://schemas.openxmlformats.org/officeDocument/2006/relationships/hyperlink" Target="https://sciencespo.hal.science/hal-03417666v1" TargetMode="External"/><Relationship Id="rId113" Type="http://schemas.openxmlformats.org/officeDocument/2006/relationships/hyperlink" Target="https://shs.hal.science/halshs-00468600v1" TargetMode="External"/><Relationship Id="rId114" Type="http://schemas.openxmlformats.org/officeDocument/2006/relationships/hyperlink" Target="https://dx.doi.org/10.1016/j.ecosys.2004.03.007" TargetMode="External"/><Relationship Id="rId115" Type="http://schemas.openxmlformats.org/officeDocument/2006/relationships/hyperlink" Target="https://api.istex.fr/ark:/67375/6H6-G3T863V2-N/fulltext.pdf?sid=hal" TargetMode="External"/><Relationship Id="rId116" Type="http://schemas.openxmlformats.org/officeDocument/2006/relationships/hyperlink" Target="https://shs.hal.science/halshs-00468631v1" TargetMode="External"/><Relationship Id="rId117" Type="http://schemas.openxmlformats.org/officeDocument/2006/relationships/hyperlink" Target="https://hal.science/search/index/?q=*&amp;authFullName_s=Jan Firdmuc" TargetMode="External"/><Relationship Id="rId118" Type="http://schemas.openxmlformats.org/officeDocument/2006/relationships/hyperlink" Target="https://dx.doi.org/10.1016/j.jce.2004.02.002" TargetMode="External"/><Relationship Id="rId119" Type="http://schemas.openxmlformats.org/officeDocument/2006/relationships/hyperlink" Target="https://api.istex.fr/ark:/67375/6H6-J5ZT67NQ-Q/fulltext.pdf?sid=hal" TargetMode="External"/><Relationship Id="rId120" Type="http://schemas.openxmlformats.org/officeDocument/2006/relationships/hyperlink" Target="https://shs.hal.science/halshs-00468608v1" TargetMode="External"/><Relationship Id="rId121" Type="http://schemas.openxmlformats.org/officeDocument/2006/relationships/hyperlink" Target="https://sciencespo.hal.science/hal-03416765v1" TargetMode="External"/><Relationship Id="rId122" Type="http://schemas.openxmlformats.org/officeDocument/2006/relationships/hyperlink" Target="https://hal.science/search/index/?q=*&amp;authFullName_s=Ian Babetski" TargetMode="External"/><Relationship Id="rId123" Type="http://schemas.openxmlformats.org/officeDocument/2006/relationships/hyperlink" Target="https://sciencespo.hal.science/hal-03416788v1" TargetMode="External"/><Relationship Id="rId124" Type="http://schemas.openxmlformats.org/officeDocument/2006/relationships/hyperlink" Target="https://hal.science/search/index/?q=*&amp;authFullName_s=Jan Fidrmuc" TargetMode="External"/><Relationship Id="rId125" Type="http://schemas.openxmlformats.org/officeDocument/2006/relationships/hyperlink" Target="https://sciencespo.hal.science/hal-03399177v1" TargetMode="External"/><Relationship Id="rId126" Type="http://schemas.openxmlformats.org/officeDocument/2006/relationships/hyperlink" Target="https://sciencespo.hal.science/hal-03568243v1" TargetMode="External"/><Relationship Id="rId127" Type="http://schemas.openxmlformats.org/officeDocument/2006/relationships/hyperlink" Target="https://sciencespo.hal.science/hal-03416823v1" TargetMode="External"/><Relationship Id="rId128" Type="http://schemas.openxmlformats.org/officeDocument/2006/relationships/hyperlink" Target="https://hal.science/search/index/?q=*&amp;authFullName_s=Alexandre Kolev" TargetMode="External"/><Relationship Id="rId129" Type="http://schemas.openxmlformats.org/officeDocument/2006/relationships/hyperlink" Target="https://shs.hal.science/halshs-00468636v1" TargetMode="External"/><Relationship Id="rId130" Type="http://schemas.openxmlformats.org/officeDocument/2006/relationships/hyperlink" Target="https://dx.doi.org/10.1057/palgrave.ces.8100030" TargetMode="External"/><Relationship Id="rId131" Type="http://schemas.openxmlformats.org/officeDocument/2006/relationships/hyperlink" Target="https://shs.hal.science/halshs-00468633v1" TargetMode="External"/><Relationship Id="rId132" Type="http://schemas.openxmlformats.org/officeDocument/2006/relationships/hyperlink" Target="https://hal.science/search/index/?q=*&amp;authFullName_s=Sergei Guriev" TargetMode="External"/><Relationship Id="rId133" Type="http://schemas.openxmlformats.org/officeDocument/2006/relationships/hyperlink" Target="https://hal.science/search/index/?q=*&amp;authFullName_s=Igor Makarov" TargetMode="External"/><Relationship Id="rId134" Type="http://schemas.openxmlformats.org/officeDocument/2006/relationships/hyperlink" Target="https://dx.doi.org/10.1006/jcec.2002.1797" TargetMode="External"/><Relationship Id="rId135" Type="http://schemas.openxmlformats.org/officeDocument/2006/relationships/hyperlink" Target="https://api.istex.fr/ark:/67375/6H6-ZP1QBHVP-F/fulltext.pdf?sid=hal" TargetMode="External"/><Relationship Id="rId136" Type="http://schemas.openxmlformats.org/officeDocument/2006/relationships/hyperlink" Target="https://sciencespo.hal.science/hal-03416720v1" TargetMode="External"/><Relationship Id="rId137" Type="http://schemas.openxmlformats.org/officeDocument/2006/relationships/hyperlink" Target="https://shs.hal.science/halshs-00468757v1" TargetMode="External"/><Relationship Id="rId138" Type="http://schemas.openxmlformats.org/officeDocument/2006/relationships/hyperlink" Target="https://hal.science/search/index/?q=*&amp;authFullName_s=Sophie Brana" TargetMode="External"/><Relationship Id="rId139" Type="http://schemas.openxmlformats.org/officeDocument/2006/relationships/hyperlink" Target="https://dx.doi.org/10.2307/3502914" TargetMode="External"/><Relationship Id="rId140" Type="http://schemas.openxmlformats.org/officeDocument/2006/relationships/hyperlink" Target="https://sciencespo.hal.science/hal-01016944v1" TargetMode="External"/><Relationship Id="rId141" Type="http://schemas.openxmlformats.org/officeDocument/2006/relationships/hyperlink" Target="https://shs.hal.science/halshs-00468779v1" TargetMode="External"/><Relationship Id="rId142" Type="http://schemas.openxmlformats.org/officeDocument/2006/relationships/hyperlink" Target="https://hal.science/search/index/?q=*&amp;authFullName_s=Lo&#239;c Cadiou" TargetMode="External"/><Relationship Id="rId143" Type="http://schemas.openxmlformats.org/officeDocument/2006/relationships/hyperlink" Target="https://hal.science/search/index/?q=*&amp;authFullName_s=St&#233;phanie Guichard" TargetMode="External"/><Relationship Id="rId144" Type="http://schemas.openxmlformats.org/officeDocument/2006/relationships/hyperlink" Target="https://sciencespo.hal.science/hal-01011194v1" TargetMode="External"/><Relationship Id="rId145" Type="http://schemas.openxmlformats.org/officeDocument/2006/relationships/hyperlink" Target="https://shs.hal.science/halshs-00468758v1" TargetMode="External"/><Relationship Id="rId146" Type="http://schemas.openxmlformats.org/officeDocument/2006/relationships/hyperlink" Target="https://dx.doi.org/10.2307/3503153" TargetMode="External"/><Relationship Id="rId147" Type="http://schemas.openxmlformats.org/officeDocument/2006/relationships/hyperlink" Target="https://shs.hal.science/halshs-00468819v1" TargetMode="External"/><Relationship Id="rId148" Type="http://schemas.openxmlformats.org/officeDocument/2006/relationships/hyperlink" Target="https://dx.doi.org/10.3406/rfeco.2000.1445" TargetMode="External"/><Relationship Id="rId149" Type="http://schemas.openxmlformats.org/officeDocument/2006/relationships/hyperlink" Target="https://sciencespo.hal.science/hal-03458454v1" TargetMode="External"/><Relationship Id="rId150" Type="http://schemas.openxmlformats.org/officeDocument/2006/relationships/hyperlink" Target="https://shs.hal.science/halshs-00468763v1" TargetMode="External"/><Relationship Id="rId151" Type="http://schemas.openxmlformats.org/officeDocument/2006/relationships/hyperlink" Target="https://dx.doi.org/10.2307/3502641" TargetMode="External"/><Relationship Id="rId152" Type="http://schemas.openxmlformats.org/officeDocument/2006/relationships/hyperlink" Target="https://sciencespo.hal.science/hal-01010789v1" TargetMode="External"/><Relationship Id="rId153" Type="http://schemas.openxmlformats.org/officeDocument/2006/relationships/hyperlink" Target="https://shs.hal.science/halshs-00468746v1" TargetMode="External"/><Relationship Id="rId154" Type="http://schemas.openxmlformats.org/officeDocument/2006/relationships/hyperlink" Target="https://hal.science/search/index/?q=*&amp;authFullName_s=J&#233;r&#244;me Sgard" TargetMode="External"/><Relationship Id="rId155" Type="http://schemas.openxmlformats.org/officeDocument/2006/relationships/hyperlink" Target="https://dx.doi.org/10.1057/ces.1999.18" TargetMode="External"/><Relationship Id="rId156" Type="http://schemas.openxmlformats.org/officeDocument/2006/relationships/hyperlink" Target="https://sciencespo.hal.science/hal-03416410v1" TargetMode="External"/><Relationship Id="rId157" Type="http://schemas.openxmlformats.org/officeDocument/2006/relationships/hyperlink" Target="https://shs.hal.science/halshs-00468821v1" TargetMode="External"/><Relationship Id="rId158" Type="http://schemas.openxmlformats.org/officeDocument/2006/relationships/hyperlink" Target="https://shs.hal.science/halshs-00468826v1" TargetMode="External"/><Relationship Id="rId159" Type="http://schemas.openxmlformats.org/officeDocument/2006/relationships/hyperlink" Target="https://hal.science/search/index/?q=*&amp;authFullName_s=Guillaume Cheikbossian" TargetMode="External"/><Relationship Id="rId160" Type="http://schemas.openxmlformats.org/officeDocument/2006/relationships/hyperlink" Target="https://dx.doi.org/10.1111/j.1467-6435.1998.tb01712.x" TargetMode="External"/><Relationship Id="rId161" Type="http://schemas.openxmlformats.org/officeDocument/2006/relationships/hyperlink" Target="https://sciencespo.hal.science/hal-03471516v1" TargetMode="External"/><Relationship Id="rId162" Type="http://schemas.openxmlformats.org/officeDocument/2006/relationships/hyperlink" Target="https://sciencespo.hal.science/hal-03471543v1" TargetMode="External"/><Relationship Id="rId163" Type="http://schemas.openxmlformats.org/officeDocument/2006/relationships/hyperlink" Target="https://hal.science/search/index/?q=*&amp;authFullName_s=Agn&#232;s B&#233;nassy-Qu&#233;r&#233;" TargetMode="External"/><Relationship Id="rId164" Type="http://schemas.openxmlformats.org/officeDocument/2006/relationships/hyperlink" Target="https://hal.science/search/index/?q=*&amp;authFullName_s=Amina Lahr&#232;che-R&#233;vil" TargetMode="External"/><Relationship Id="rId165" Type="http://schemas.openxmlformats.org/officeDocument/2006/relationships/hyperlink" Target="https://sciencespo.hal.science/hal-03571114v1" TargetMode="External"/><Relationship Id="rId166" Type="http://schemas.openxmlformats.org/officeDocument/2006/relationships/hyperlink" Target="https://shs.hal.science/halshs-00469534v1" TargetMode="External"/><Relationship Id="rId167" Type="http://schemas.openxmlformats.org/officeDocument/2006/relationships/hyperlink" Target="https://hal.science/search/index/?q=*&amp;authFullName_s=Dieter Schumacher" TargetMode="External"/><Relationship Id="rId168" Type="http://schemas.openxmlformats.org/officeDocument/2006/relationships/hyperlink" Target="https://dx.doi.org/10.3406/ecoru.1997.4873" TargetMode="External"/><Relationship Id="rId169" Type="http://schemas.openxmlformats.org/officeDocument/2006/relationships/hyperlink" Target="https://sciencespo.hal.science/hal-01010328v1" TargetMode="External"/><Relationship Id="rId170" Type="http://schemas.openxmlformats.org/officeDocument/2006/relationships/hyperlink" Target="https://shs.hal.science/halshs-00468767v1" TargetMode="External"/><Relationship Id="rId171" Type="http://schemas.openxmlformats.org/officeDocument/2006/relationships/hyperlink" Target="https://dx.doi.org/10.2307/3502840" TargetMode="External"/><Relationship Id="rId172" Type="http://schemas.openxmlformats.org/officeDocument/2006/relationships/hyperlink" Target="https://sciencespo.hal.science/hal-03417495v1" TargetMode="External"/><Relationship Id="rId173" Type="http://schemas.openxmlformats.org/officeDocument/2006/relationships/hyperlink" Target="https://hal.science/search/index/?q=*&amp;authFullName_s=Dieter Shumacher" TargetMode="External"/><Relationship Id="rId174" Type="http://schemas.openxmlformats.org/officeDocument/2006/relationships/hyperlink" Target="https://shs.hal.science/halshs-00468836v1" TargetMode="External"/><Relationship Id="rId175" Type="http://schemas.openxmlformats.org/officeDocument/2006/relationships/hyperlink" Target="https://hal.science/search/index/?q=*&amp;authFullName_s=Georges de Menil" TargetMode="External"/><Relationship Id="rId176" Type="http://schemas.openxmlformats.org/officeDocument/2006/relationships/hyperlink" Target="https://dx.doi.org/10.1007/BF02707613" TargetMode="External"/><Relationship Id="rId177" Type="http://schemas.openxmlformats.org/officeDocument/2006/relationships/hyperlink" Target="https://api.istex.fr/ark:/67375/1BB-F2XG3912-F/fulltext.pdf?sid=hal" TargetMode="External"/><Relationship Id="rId178" Type="http://schemas.openxmlformats.org/officeDocument/2006/relationships/hyperlink" Target="https://hal.science/hal-01460330v1" TargetMode="External"/><Relationship Id="rId179" Type="http://schemas.openxmlformats.org/officeDocument/2006/relationships/hyperlink" Target="https://paris1.hal.science/hal-00364909v1" TargetMode="External"/><Relationship Id="rId180" Type="http://schemas.openxmlformats.org/officeDocument/2006/relationships/hyperlink" Target="https://hal.science/search/index/?q=*&amp;authFullName_s=Emiel Afman" TargetMode="External"/><Relationship Id="rId181" Type="http://schemas.openxmlformats.org/officeDocument/2006/relationships/hyperlink" Target="https://shs.hal.science/halshs-00445895v1" TargetMode="External"/><Relationship Id="rId182" Type="http://schemas.openxmlformats.org/officeDocument/2006/relationships/hyperlink" Target="https://hal.science/search/index/?q=*&amp;authFullName_s=Xavier Greffe" TargetMode="External"/><Relationship Id="rId183" Type="http://schemas.openxmlformats.org/officeDocument/2006/relationships/hyperlink" Target="https://shs.hal.science/halshs-00468847v1" TargetMode="External"/><Relationship Id="rId184" Type="http://schemas.openxmlformats.org/officeDocument/2006/relationships/hyperlink" Target="https://sciencespo.hal.science/hal-03571115v1" TargetMode="External"/><Relationship Id="rId185" Type="http://schemas.openxmlformats.org/officeDocument/2006/relationships/hyperlink" Target="https://shs.hal.science/halshs-01885449v1" TargetMode="External"/><Relationship Id="rId186" Type="http://schemas.openxmlformats.org/officeDocument/2006/relationships/hyperlink" Target="https://hal.science/search/index/?q=*&amp;authFullName_s=Yonas Alem" TargetMode="External"/><Relationship Id="rId187" Type="http://schemas.openxmlformats.org/officeDocument/2006/relationships/hyperlink" Target="https://hal.science/search/index/?q=*&amp;authFullName_s=Katrin Millock" TargetMode="External"/><Relationship Id="rId188" Type="http://schemas.openxmlformats.org/officeDocument/2006/relationships/hyperlink" Target="https://shs.hal.science/halshs-01505659v1" TargetMode="External"/><Relationship Id="rId189" Type="http://schemas.openxmlformats.org/officeDocument/2006/relationships/hyperlink" Target="https://hal.science/search/index/?q=*&amp;authFullName_s=Ichiro Iwasaki" TargetMode="External"/><Relationship Id="rId190" Type="http://schemas.openxmlformats.org/officeDocument/2006/relationships/hyperlink" Target="https://shs.hal.science/halshs-01260943v1" TargetMode="External"/><Relationship Id="rId191" Type="http://schemas.openxmlformats.org/officeDocument/2006/relationships/hyperlink" Target="https://dx.doi.org/10.1007/978-981-10-0050-8" TargetMode="External"/><Relationship Id="rId192" Type="http://schemas.openxmlformats.org/officeDocument/2006/relationships/hyperlink" Target="https://shs.hal.science/halshs-01505712v1" TargetMode="External"/><Relationship Id="rId193" Type="http://schemas.openxmlformats.org/officeDocument/2006/relationships/hyperlink" Target="https://hal.science/search/index/?q=*&amp;authFullName_s=Fatou Ciss&#233;" TargetMode="External"/><Relationship Id="rId194" Type="http://schemas.openxmlformats.org/officeDocument/2006/relationships/hyperlink" Target="https://hal.science/search/index/?q=*&amp;authFullName_s=Eun-Ji Choi" TargetMode="External"/><Relationship Id="rId195" Type="http://schemas.openxmlformats.org/officeDocument/2006/relationships/hyperlink" Target="https://global.oup.com/academic/product/manufacturing-transformation-9780198776987?cc=fr&amp;amp;lang=en&amp;amp;" TargetMode="External"/><Relationship Id="rId196" Type="http://schemas.openxmlformats.org/officeDocument/2006/relationships/hyperlink" Target="https://shs.hal.science/halshs-00469482v1" TargetMode="External"/><Relationship Id="rId197" Type="http://schemas.openxmlformats.org/officeDocument/2006/relationships/hyperlink" Target="https://shs.hal.science/halshs-00469500v1" TargetMode="External"/><Relationship Id="rId198" Type="http://schemas.openxmlformats.org/officeDocument/2006/relationships/hyperlink" Target="https://sciencespo.hal.science/hal-03571455v1" TargetMode="External"/><Relationship Id="rId199" Type="http://schemas.openxmlformats.org/officeDocument/2006/relationships/hyperlink" Target="https://shs.hal.science/halshs-00469504v1" TargetMode="External"/><Relationship Id="rId200" Type="http://schemas.openxmlformats.org/officeDocument/2006/relationships/hyperlink" Target="https://sciencespo.hal.science/hal-03571371v1" TargetMode="External"/><Relationship Id="rId201" Type="http://schemas.openxmlformats.org/officeDocument/2006/relationships/hyperlink" Target="https://shs.hal.science/halshs-00469511v1" TargetMode="External"/><Relationship Id="rId202" Type="http://schemas.openxmlformats.org/officeDocument/2006/relationships/hyperlink" Target="https://sciencespo.hal.science/hal-03567970v1" TargetMode="External"/><Relationship Id="rId203" Type="http://schemas.openxmlformats.org/officeDocument/2006/relationships/hyperlink" Target="https://shs.hal.science/halshs-00469514v1" TargetMode="External"/><Relationship Id="rId204" Type="http://schemas.openxmlformats.org/officeDocument/2006/relationships/hyperlink" Target="https://sciencespo.hal.science/hal-03573340v1" TargetMode="External"/><Relationship Id="rId205" Type="http://schemas.openxmlformats.org/officeDocument/2006/relationships/hyperlink" Target="https://sciencespo.hal.science/hal-03567495v1" TargetMode="External"/><Relationship Id="rId206" Type="http://schemas.openxmlformats.org/officeDocument/2006/relationships/hyperlink" Target="https://hal.science/search/index/?q=*&amp;authFullName_s=George de Menil" TargetMode="External"/><Relationship Id="rId207" Type="http://schemas.openxmlformats.org/officeDocument/2006/relationships/hyperlink" Target="https://shs.hal.science/halshs-00469518v1" TargetMode="External"/><Relationship Id="rId208" Type="http://schemas.openxmlformats.org/officeDocument/2006/relationships/hyperlink" Target="https://shs.hal.science/halshs-04986800v1" TargetMode="External"/><Relationship Id="rId209" Type="http://schemas.openxmlformats.org/officeDocument/2006/relationships/hyperlink" Target="https://hal.science/search/index/?q=*&amp;authFullName_s=Thomas Pernet-Coudrier" TargetMode="External"/><Relationship Id="rId210" Type="http://schemas.openxmlformats.org/officeDocument/2006/relationships/hyperlink" Target="https://hal.science/hal-05476173v1" TargetMode="External"/><Relationship Id="rId211" Type="http://schemas.openxmlformats.org/officeDocument/2006/relationships/hyperlink" Target="https://hal.science/search/index/?q=*&amp;authFullName_s=Lili Onillon" TargetMode="External"/><Relationship Id="rId212" Type="http://schemas.openxmlformats.org/officeDocument/2006/relationships/hyperlink" Target="https://hal.science/search/index/?q=*&amp;authFullName_s=Thomas Vendryes" TargetMode="External"/><Relationship Id="rId213" Type="http://schemas.openxmlformats.org/officeDocument/2006/relationships/hyperlink" Target="https://hal.science/hal-04289888v1" TargetMode="External"/><Relationship Id="rId214" Type="http://schemas.openxmlformats.org/officeDocument/2006/relationships/hyperlink" Target="https://shs.hal.science/halshs-04318505v1" TargetMode="External"/><Relationship Id="rId215" Type="http://schemas.openxmlformats.org/officeDocument/2006/relationships/hyperlink" Target="https://shs.hal.science/halshs-03628023v1" TargetMode="External"/><Relationship Id="rId216" Type="http://schemas.openxmlformats.org/officeDocument/2006/relationships/hyperlink" Target="https://shs.hal.science/halshs-02469382v1" TargetMode="External"/><Relationship Id="rId217" Type="http://schemas.openxmlformats.org/officeDocument/2006/relationships/hyperlink" Target="https://shs.hal.science/halshs-02423350v1" TargetMode="External"/><Relationship Id="rId218" Type="http://schemas.openxmlformats.org/officeDocument/2006/relationships/hyperlink" Target="https://hal.science/hal-01743799v1" TargetMode="External"/><Relationship Id="rId219" Type="http://schemas.openxmlformats.org/officeDocument/2006/relationships/hyperlink" Target="https://shs.hal.science/halshs-01318131v1" TargetMode="External"/><Relationship Id="rId220" Type="http://schemas.openxmlformats.org/officeDocument/2006/relationships/hyperlink" Target="https://hal.science/search/index/?q=*&amp;authFullName_s=Olivier Damette" TargetMode="External"/><Relationship Id="rId221" Type="http://schemas.openxmlformats.org/officeDocument/2006/relationships/hyperlink" Target="https://hal.science/search/index/?q=*&amp;authFullName_s=Michael A. Stemmer" TargetMode="External"/><Relationship Id="rId222" Type="http://schemas.openxmlformats.org/officeDocument/2006/relationships/hyperlink" Target="https://shs.hal.science/halshs-01157873v1" TargetMode="External"/><Relationship Id="rId223" Type="http://schemas.openxmlformats.org/officeDocument/2006/relationships/hyperlink" Target="https://shs.hal.science/halshs-00825816v1" TargetMode="External"/><Relationship Id="rId224" Type="http://schemas.openxmlformats.org/officeDocument/2006/relationships/hyperlink" Target="https://shs.hal.science/halshs-00748599v2" TargetMode="External"/><Relationship Id="rId225" Type="http://schemas.openxmlformats.org/officeDocument/2006/relationships/hyperlink" Target="https://shs.hal.science/halshs-00587797v1" TargetMode="External"/><Relationship Id="rId226" Type="http://schemas.openxmlformats.org/officeDocument/2006/relationships/hyperlink" Target="https://hal.science/search/index/?q=*&amp;authFullName_s=Urbain Thierry Yogo" TargetMode="External"/><Relationship Id="rId227" Type="http://schemas.openxmlformats.org/officeDocument/2006/relationships/hyperlink" Target="https://shs.hal.science/halshs-00565231v1" TargetMode="External"/><Relationship Id="rId228" Type="http://schemas.openxmlformats.org/officeDocument/2006/relationships/hyperlink" Target="https://shs.hal.science/halshs-00469544v1" TargetMode="External"/><Relationship Id="rId229" Type="http://schemas.openxmlformats.org/officeDocument/2006/relationships/hyperlink" Target="https://shs.hal.science/halshs-00469327v1" TargetMode="External"/><Relationship Id="rId230" Type="http://schemas.openxmlformats.org/officeDocument/2006/relationships/hyperlink" Target="https://shs.hal.science/halshs-00129754v1" TargetMode="External"/><Relationship Id="rId231" Type="http://schemas.openxmlformats.org/officeDocument/2006/relationships/hyperlink" Target="https://hal.science/search/index/?q=*&amp;authFullName_s=Cuong Le Van" TargetMode="External"/><Relationship Id="rId232" Type="http://schemas.openxmlformats.org/officeDocument/2006/relationships/hyperlink" Target="https://shs.hal.science/halshs-00196383v1" TargetMode="External"/><Relationship Id="rId233" Type="http://schemas.openxmlformats.org/officeDocument/2006/relationships/hyperlink" Target="https://shs.hal.science/halshs-03707293v1" TargetMode="External"/><Relationship Id="rId234" Type="http://schemas.openxmlformats.org/officeDocument/2006/relationships/hyperlink" Target="https://sciencespo.hal.science/hal-03607683v1" TargetMode="External"/><Relationship Id="rId235" Type="http://schemas.openxmlformats.org/officeDocument/2006/relationships/hyperlink" Target="https://sciencespo.hal.science/hal-03607680v1" TargetMode="External"/><Relationship Id="rId236" Type="http://schemas.openxmlformats.org/officeDocument/2006/relationships/hyperlink" Target="https://sciencespo.hal.science/hal-03607681v1" TargetMode="External"/><Relationship Id="rId237" Type="http://schemas.openxmlformats.org/officeDocument/2006/relationships/hyperlink" Target="https://hal.science/hal-03164719v1" TargetMode="External"/><Relationship Id="rId238" Type="http://schemas.openxmlformats.org/officeDocument/2006/relationships/hyperlink" Target="https://paris1.hal.science/hal-01309651v1" TargetMode="External"/><Relationship Id="rId239" Type="http://schemas.openxmlformats.org/officeDocument/2006/relationships/hyperlink" Target="https://hal.science/hal-01955941v1" TargetMode="External"/><Relationship Id="rId240" Type="http://schemas.openxmlformats.org/officeDocument/2006/relationships/hyperlink" Target="https://hal.science/hal-01396058v1" TargetMode="External"/><Relationship Id="rId241" Type="http://schemas.openxmlformats.org/officeDocument/2006/relationships/hyperlink" Target="https://hal.science/search/index/?q=*&amp;authFullName_s=Hugo Lapeyronie" TargetMode="External"/><Relationship Id="rId242" Type="http://schemas.openxmlformats.org/officeDocument/2006/relationships/hyperlink" Target="https://hal.science/search/index/?q=*&amp;authFullName_s=Bogdan Meunier" TargetMode="External"/><Relationship Id="rId243" Type="http://schemas.openxmlformats.org/officeDocument/2006/relationships/hyperlink" Target="https://hal.science/hal-01396055v1" TargetMode="External"/><Relationship Id="rId244" Type="http://schemas.openxmlformats.org/officeDocument/2006/relationships/hyperlink" Target="https://hal.science/search/index/?q=*&amp;authFullName_s=Charlemagne Nikiema" TargetMode="External"/><Relationship Id="rId245" Type="http://schemas.openxmlformats.org/officeDocument/2006/relationships/hyperlink" Target="https://shs.hal.science/halshs-00585004v1" TargetMode="External"/><Relationship Id="rId246" Type="http://schemas.openxmlformats.org/officeDocument/2006/relationships/hyperlink" Target="https://sciencespo.hal.science/hal-01065481v1" TargetMode="External"/><Relationship Id="rId247" Type="http://schemas.openxmlformats.org/officeDocument/2006/relationships/hyperlink" Target="https://sciencespo.hal.science/hal-03595504v1" TargetMode="External"/><Relationship Id="rId248" Type="http://schemas.openxmlformats.org/officeDocument/2006/relationships/hyperlink" Target="https://sciencespo.hal.science/hal-01065006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Maurel</dc:title>
  <dc:description>CV</dc:description>
  <dc:subject/>
  <cp:keywords/>
  <cp:category/>
  <cp:lastModifiedBy/>
  <dcterms:created xsi:type="dcterms:W3CDTF">2026-05-03T11:08:27+02:00</dcterms:created>
  <dcterms:modified xsi:type="dcterms:W3CDTF">2026-05-03T11:08:27+02:00</dcterms:modified>
</cp:coreProperties>
</file>

<file path=docProps/custom.xml><?xml version="1.0" encoding="utf-8"?>
<Properties xmlns="http://schemas.openxmlformats.org/officeDocument/2006/custom-properties" xmlns:vt="http://schemas.openxmlformats.org/officeDocument/2006/docPropsVTypes"/>
</file>