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MOUGIN </w:t>
      </w:r>
      <w:r>
        <w:rPr>
          <w:color w:val="641e6e"/>
        </w:rPr>
        <w:t xml:space="preserve">Chargée de recherche FNRS (Université Libre de Bruxelles, Université de Liège)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mathilde-mougin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0000-0001-9115-8409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l’'Histoire d’un voyage faict en la terre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2026</w:t>
            </w:r>
            <w:r>
              <w:rPr/>
              <w:t xml:space="preserve">, Atlande, pp.19-94, 2025, 9782384280575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à bord de l’Écueil : d’ennuyeuses &amp;quot;bagatelles&amp;quot;, ou la transfiguration aventureuse du quotidien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Geneviève Artigas-Menant; Marc-André Bernier; Christophe Martin. </w:t>
            </w:r>
            <w:r>
              <w:rPr>
                <w:i w:val="1"/>
                <w:iCs w:val="1"/>
              </w:rPr>
              <w:t xml:space="preserve">Robert Challe et l’aventure</w:t>
            </w:r>
            <w:r>
              <w:rPr/>
              <w:t xml:space="preserve">, 623,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Rencontre, 978-2-406-16755-6.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⟨10.48611/isbn.978-2-406-16757-0.p.0163⟩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hal-04700247v2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littéraires et enjeux de la représentation du dégoût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Laura Bordes; Ilona Carmona; Pierre Léger; Mathilde Mougin; Emmanuel Porte. </w:t>
            </w:r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PUP, pp. 69-76, 2022,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L’humanisme à l’épreuve du voyage au XVIIe siècle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Sylvie Requemora; Huguette Krief; Lou-Andréa Piana. </w:t>
            </w:r>
            <w:r>
              <w:rPr>
                <w:i w:val="1"/>
                <w:iCs w:val="1"/>
              </w:rPr>
              <w:t xml:space="preserve">Les défis de l’humanisme littéraire</w:t>
            </w:r>
            <w:r>
              <w:rPr/>
              <w:t xml:space="preserve">, PUP, 2022, 9791032004067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 5-8, 2022, Corps et âmes,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variations de l'intimité dans les récits de voyage de Montaigne et Jean-Baptiste Tavernier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Marilina Gianico; Christine Hammann-Décoppet. </w:t>
            </w:r>
            <w:r>
              <w:rPr>
                <w:i w:val="1"/>
                <w:iCs w:val="1"/>
              </w:rPr>
              <w:t xml:space="preserve">Le Geste autobiographique. Écrire sa vie (XVIIe-XVIIIe siècles)</w:t>
            </w:r>
            <w:r>
              <w:rPr/>
              <w:t xml:space="preserve">, Classiques Garnier, 2021, Rencontres, 978-2-406-12058-2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laideur dans le récit de voyage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Florence Bancaud. </w:t>
            </w:r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PUP, 2021, 9791032003473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déshonnêteté dans le Journal de voyage de Robert Challe (1721) : une mise à l’épreuve libertine de l’honnêteté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Marcella Leopizzi. </w:t>
            </w:r>
            <w:r>
              <w:rPr>
                <w:i w:val="1"/>
                <w:iCs w:val="1"/>
              </w:rPr>
              <w:t xml:space="preserve">L’honnêteté au Grand Siècle : belles manières et Belles Lettres</w:t>
            </w:r>
            <w:r>
              <w:rPr/>
              <w:t xml:space="preserve">, Narr, 2020, 978-3-8233-9380-1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l’usage des sensations dans les récits de voyage de l’époque moderne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2025, LII (102), p. 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scènes de sérail de Bernier et Tavernier : d’une esthétique de la turquerie à un laboratoire de pensée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2025, 56, https://crlv.org/articles/scenes-serail-bernier-tavernier-dune-esthetique-turquerie-a-laboratoire-pensee-politique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blancheur à la blanchité dans les Portugaiz infortunés (1608) de Nicolas Chrestien des Croix, ou l’inversion du topos de la noirceur », Topiques. Études satoriennes, décembre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2024, 8, https://journals.openedition.org/topiques/307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indiens : imaginaire médical, politique et philosophique des représentations de l’Indien dans l’œuvre de Bernier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HS (7), pp.4287.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⟨10.4000/11rh8⟩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: Rachel Lauthelier-Mourier, &amp;quot;Le Voyage en Perse à l’âge classique. Lieux rhétoriques et géographiques&amp;quot;, Paris, Gallimard, « Lire le XVIIe siècle », série « Voyages réels et voyages imaginaires »,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2 (122), pp.454-457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l’indifférence à l’expérience d’une compassion interculturelle. Les émotions des voyageurs face aux supplices en Orient (Bernier, Tavernier, La Martinière)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11, pp. 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Léry et la pensée mythique : une difficile rencontre de l’Autre dans l’&amp;quot;Histoire d’un voyage faict en la terre du Bresil&amp;quot; (1578)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Holtz, Jean-Claude Laborie, Frank Lestringant (éd.), Voyageurs de la Renaissance, Paris, Gallimard, coll. « Folio classique », 2019, 576 p., ISBN : 9782070424474.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Voyages inaboutis,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réduction de l’Amérindien dans l’espace hégémonique du récit de voyage chez Léry (1578) et Lescarbot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2021, Altérité et marginalité La représentation des Autochtones et des noirs en Amérique latine, 43, pp.19 - 35.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⟨10.4000/etudesromanes.12988⟩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Gilles Bertrand, Daniel Chartier, Alain Guyot, Marie Mossé et Anne-Elisabeth Spica (dir.), &amp;quot;Voyages illustrés aux pays froids (XVIe-XIXe siècle), Clermont-Ferrand, Presses universitaires Blaise-Pascal,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2020, "La mise à l'épreuve du corps"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⟨10.4000/lcc.2694⟩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Juliette Morice, &amp;quot;Le Monde ou la Bibliothèque. Voyage et éducation à l’âge classique&amp;quot;, Paris, Les Belles Lettres,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sublimation du Nord américain La sublimation du Nord américain dans le récit de Marc Lescarbot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2019, Voyages vers le Nord, voyages vers les pays froids, Anno 3 (1), pp.41-68.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⟨10.26337/2532-7623/MOUGIN⟩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Elisabeth Leuvrey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Amina Lamghari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Voke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Leuvrey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⟨10.4000/lcc.1933⟩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de l'altérité dans le Journal de voyage de Montaigne : une entreprise d'exotisation du familier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Jusqu'à la nausée.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PUP, 2022, 9791032003862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hal-03141551v1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F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ougin" TargetMode="External"/><Relationship Id="rId9" Type="http://schemas.openxmlformats.org/officeDocument/2006/relationships/hyperlink" Target="https://orcid.org/0000-0001-9115-8409" TargetMode="External"/><Relationship Id="rId10" Type="http://schemas.openxmlformats.org/officeDocument/2006/relationships/hyperlink" Target="https://hal.science/hal-05498030v1" TargetMode="External"/><Relationship Id="rId11" Type="http://schemas.openxmlformats.org/officeDocument/2006/relationships/hyperlink" Target="https://hal.science/search/index/?q=*&amp;authFullName_s=Mathilde Mougin" TargetMode="External"/><Relationship Id="rId12" Type="http://schemas.openxmlformats.org/officeDocument/2006/relationships/hyperlink" Target="https://hal.science/search/index/?q=*&amp;authFullName_s=Lisa Pochmalicki" TargetMode="External"/><Relationship Id="rId13" Type="http://schemas.openxmlformats.org/officeDocument/2006/relationships/hyperlink" Target="https://hal.science/hal-04700247v2" TargetMode="External"/><Relationship Id="rId14" Type="http://schemas.openxmlformats.org/officeDocument/2006/relationships/hyperlink" Target="https://classiques-garnier.com/index.php/robert-challe-et-l-aventure-la-vie-a-bord-de-l-ecueil.html" TargetMode="External"/><Relationship Id="rId15" Type="http://schemas.openxmlformats.org/officeDocument/2006/relationships/hyperlink" Target="https://dx.doi.org/10.48611/isbn.978-2-406-16757-0.p.0163" TargetMode="External"/><Relationship Id="rId16" Type="http://schemas.openxmlformats.org/officeDocument/2006/relationships/hyperlink" Target="https://hal.science/hal-04013124v1" TargetMode="External"/><Relationship Id="rId17" Type="http://schemas.openxmlformats.org/officeDocument/2006/relationships/hyperlink" Target="https://hal.science/search/index/?q=*&amp;authFullName_s=Laura Bordes" TargetMode="External"/><Relationship Id="rId18" Type="http://schemas.openxmlformats.org/officeDocument/2006/relationships/hyperlink" Target="https://hal.science/hal-04013059v1" TargetMode="External"/><Relationship Id="rId19" Type="http://schemas.openxmlformats.org/officeDocument/2006/relationships/hyperlink" Target="https://hal.science/hal-04013098v1" TargetMode="External"/><Relationship Id="rId20" Type="http://schemas.openxmlformats.org/officeDocument/2006/relationships/hyperlink" Target="https://hal.science/search/index/?q=*&amp;authFullName_s=Emmanuel Porte" TargetMode="External"/><Relationship Id="rId21" Type="http://schemas.openxmlformats.org/officeDocument/2006/relationships/hyperlink" Target="https://hal.science/search/index/?q=*&amp;authFullName_s=Ilona Carmona" TargetMode="External"/><Relationship Id="rId22" Type="http://schemas.openxmlformats.org/officeDocument/2006/relationships/hyperlink" Target="https://hal.science/search/index/?q=*&amp;authFullName_s=Pierre L&#233;ger" TargetMode="External"/><Relationship Id="rId23" Type="http://schemas.openxmlformats.org/officeDocument/2006/relationships/hyperlink" Target="https://presses-universitaires.univ-amu.fr/jusqua-nausee" TargetMode="External"/><Relationship Id="rId24" Type="http://schemas.openxmlformats.org/officeDocument/2006/relationships/hyperlink" Target="https://hal.science/hal-04011947v1" TargetMode="External"/><Relationship Id="rId25" Type="http://schemas.openxmlformats.org/officeDocument/2006/relationships/hyperlink" Target="https://hal.science/hal-04013034v1" TargetMode="External"/><Relationship Id="rId26" Type="http://schemas.openxmlformats.org/officeDocument/2006/relationships/hyperlink" Target="https://hal.science/hal-04021091v1" TargetMode="External"/><Relationship Id="rId27" Type="http://schemas.openxmlformats.org/officeDocument/2006/relationships/hyperlink" Target="https://hal.science/hal-05265178v1" TargetMode="External"/><Relationship Id="rId28" Type="http://schemas.openxmlformats.org/officeDocument/2006/relationships/hyperlink" Target="https://hal.science/hal-05148388v1" TargetMode="External"/><Relationship Id="rId29" Type="http://schemas.openxmlformats.org/officeDocument/2006/relationships/hyperlink" Target="https://hal.science/hal-05273863v1" TargetMode="External"/><Relationship Id="rId30" Type="http://schemas.openxmlformats.org/officeDocument/2006/relationships/hyperlink" Target="https://hal.science/hal-04700289v2" TargetMode="External"/><Relationship Id="rId31" Type="http://schemas.openxmlformats.org/officeDocument/2006/relationships/hyperlink" Target="https://dx.doi.org/10.4000/11rh8" TargetMode="External"/><Relationship Id="rId32" Type="http://schemas.openxmlformats.org/officeDocument/2006/relationships/hyperlink" Target="https://hal.science/hal-04012055v1" TargetMode="External"/><Relationship Id="rId33" Type="http://schemas.openxmlformats.org/officeDocument/2006/relationships/hyperlink" Target="https://hal.science/hal-04012207v1" TargetMode="External"/><Relationship Id="rId34" Type="http://schemas.openxmlformats.org/officeDocument/2006/relationships/hyperlink" Target="https://hal.science/hal-04011976v1" TargetMode="External"/><Relationship Id="rId35" Type="http://schemas.openxmlformats.org/officeDocument/2006/relationships/hyperlink" Target="https://hal.science/hal-04012102v1" TargetMode="External"/><Relationship Id="rId36" Type="http://schemas.openxmlformats.org/officeDocument/2006/relationships/hyperlink" Target="https://hal.science/hal-04012290v1" TargetMode="External"/><Relationship Id="rId37" Type="http://schemas.openxmlformats.org/officeDocument/2006/relationships/hyperlink" Target="https://dx.doi.org/10.4000/etudesromanes.12988" TargetMode="External"/><Relationship Id="rId38" Type="http://schemas.openxmlformats.org/officeDocument/2006/relationships/hyperlink" Target="https://hal.science/hal-04012078v1" TargetMode="External"/><Relationship Id="rId39" Type="http://schemas.openxmlformats.org/officeDocument/2006/relationships/hyperlink" Target="https://hal.science/hal-04012239v1" TargetMode="External"/><Relationship Id="rId40" Type="http://schemas.openxmlformats.org/officeDocument/2006/relationships/hyperlink" Target="https://dx.doi.org/10.4000/lcc.2694" TargetMode="External"/><Relationship Id="rId41" Type="http://schemas.openxmlformats.org/officeDocument/2006/relationships/hyperlink" Target="https://hal.science/hal-04012117v1" TargetMode="External"/><Relationship Id="rId42" Type="http://schemas.openxmlformats.org/officeDocument/2006/relationships/hyperlink" Target="https://hal.science/hal-02476382v1" TargetMode="External"/><Relationship Id="rId43" Type="http://schemas.openxmlformats.org/officeDocument/2006/relationships/hyperlink" Target="https://dx.doi.org/10.26337/2532-7623/MOUGIN" TargetMode="External"/><Relationship Id="rId44" Type="http://schemas.openxmlformats.org/officeDocument/2006/relationships/hyperlink" Target="https://hal.science/hal-04012227v1" TargetMode="External"/><Relationship Id="rId45" Type="http://schemas.openxmlformats.org/officeDocument/2006/relationships/hyperlink" Target="https://hal.science/search/index/?q=*&amp;authFullName_s=Amina Lamghari" TargetMode="External"/><Relationship Id="rId46" Type="http://schemas.openxmlformats.org/officeDocument/2006/relationships/hyperlink" Target="https://hal.science/search/index/?q=*&amp;authFullName_s=Sarah Voke" TargetMode="External"/><Relationship Id="rId47" Type="http://schemas.openxmlformats.org/officeDocument/2006/relationships/hyperlink" Target="https://hal.science/search/index/?q=*&amp;authFullName_s=Elisabeth Leuvrey" TargetMode="External"/><Relationship Id="rId48" Type="http://schemas.openxmlformats.org/officeDocument/2006/relationships/hyperlink" Target="https://dx.doi.org/10.4000/lcc.1933" TargetMode="External"/><Relationship Id="rId49" Type="http://schemas.openxmlformats.org/officeDocument/2006/relationships/hyperlink" Target="https://hal.science/hal-02475771v1" TargetMode="External"/><Relationship Id="rId50" Type="http://schemas.openxmlformats.org/officeDocument/2006/relationships/hyperlink" Target="https://amu.hal.science/hal-03141551v1" TargetMode="External"/><Relationship Id="rId51" Type="http://schemas.openxmlformats.org/officeDocument/2006/relationships/hyperlink" Target="https://hal.science/search/index/?q=*&amp;authFullName_s=Pierre Leg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MOUGIN</dc:title>
  <dc:description>CV</dc:description>
  <dc:subject/>
  <cp:keywords/>
  <cp:category/>
  <cp:lastModifiedBy/>
  <dcterms:created xsi:type="dcterms:W3CDTF">2026-03-27T19:53:36+01:00</dcterms:created>
  <dcterms:modified xsi:type="dcterms:W3CDTF">2026-03-27T19:53:36+01:00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