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Giouse </w:t>
      </w:r>
      <w:r>
        <w:rPr>
          <w:color w:val="641e6e"/>
        </w:rPr>
        <w:t xml:space="preserve">Enseignant vacataire - Université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des prévenu•es dans le travail narratif de la preuve : la pratique des juges en comparution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2025, 121 (3), pp.503-524.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⟨10.3917/drs1.121.0503⟩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Gilets Jaunes en comparution immédiate : Des procureur·es relais d’un tournant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GIS Démocratie et participation</w:t>
            </w:r>
            <w:r>
              <w:rPr/>
              <w:t xml:space="preserve">, GIS Démocratie et participation, Mar 2025, Lyon (Maison des Sciences de l'Homme), France. https://www.participation-et-democratie.fr/actes-des-huitiemes-journees-doctorales-du-gis-democratie-et-participation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to incarcerate in immediate trial. How judges share otherizing considerations of defendants in backstage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Group Annual Conference: Situated Struggles – Amplifying Abolitionist Practices</w:t>
            </w:r>
            <w:r>
              <w:rPr/>
              <w:t xml:space="preserve">, The European Group for the Study of Deviance and Social Control, Aug 2025,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des pauvres en comparution immédiate: L’inscription des juges dans l’économie morale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prévenu·e·s en comparution immédiate comme condition professionnelle et morale de leur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coutours des (des)enfermements</w:t>
            </w:r>
            <w:r>
              <w:rPr/>
              <w:t xml:space="preserve">, Réseau Thématique "Normes, déviance et réaction sociale" de l'Association Française de Sociologie,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coulisses des procès de comparutions immédiates : Enjeu d’accès et de restitution de données sensibles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Swiss Network Law and Society (SNLS)</w:t>
            </w:r>
            <w:r>
              <w:rPr/>
              <w:t xml:space="preserve">, Law and Society, Feb 2025,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des magistrat·e·s en audience de comparution immédiate : s’écarter du droit par des allers-retours entre la scène et les coulisses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doctoriale</w:t>
            </w:r>
            <w:r>
              <w:rPr/>
              <w:t xml:space="preserve">, RT 13 Sociologie de la justcie et du droit, Sciences Po,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d'obtempérer en comparution immédiate. Circulation et importation du prisme policier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"Interactions, circulations"</w:t>
            </w:r>
            <w:r>
              <w:rPr/>
              <w:t xml:space="preserve">, Association française de Sociolgie,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CI, l'irruption d'un mouvement social à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outils d'analyse pour les gilets jaunes?</w:t>
            </w:r>
            <w:r>
              <w:rPr/>
              <w:t xml:space="preserve">, Sciences Po, Metsem, INED,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Gilets jaunes en comparution immédiate. Moraliser, punir et démobiliser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Sophie Béroud; Anne Dufresne; Corinne Gobin et Marc Zune. </w:t>
            </w:r>
            <w:r>
              <w:rPr>
                <w:i w:val="1"/>
                <w:iCs w:val="1"/>
              </w:rPr>
              <w:t xml:space="preserve">Sur le terrain avec les Gilets jaunes</w:t>
            </w:r>
            <w:r>
              <w:rPr/>
              <w:t xml:space="preserve">, Presses universitaires de Lyon, 2022,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thèse, un zoom… 3 questions à Mattéo Giouse, à propos de sa thèse sur les discours des juges en audience de comparutions immédiates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recherche doctorale « Des discours qui font peine. Ethnographie de juges en comparution immédiate (2018-2022)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peine.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Lyon 2 Lumière,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 :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Lumière - Lyon 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tel-04956377v1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89v1" TargetMode="External"/><Relationship Id="rId8" Type="http://schemas.openxmlformats.org/officeDocument/2006/relationships/hyperlink" Target="https://hal.science/search/index/?q=*&amp;authFullName_s=Matt&#233;o Giouse" TargetMode="External"/><Relationship Id="rId9" Type="http://schemas.openxmlformats.org/officeDocument/2006/relationships/hyperlink" Target="https://dx.doi.org/10.3917/drs1.121.0503" TargetMode="External"/><Relationship Id="rId10" Type="http://schemas.openxmlformats.org/officeDocument/2006/relationships/hyperlink" Target="https://hal.science/hal-04999189v1" TargetMode="External"/><Relationship Id="rId11" Type="http://schemas.openxmlformats.org/officeDocument/2006/relationships/hyperlink" Target="https://hal.science/hal-05234684v1" TargetMode="External"/><Relationship Id="rId12" Type="http://schemas.openxmlformats.org/officeDocument/2006/relationships/hyperlink" Target="https://hal.science/hal-05350548v1" TargetMode="External"/><Relationship Id="rId13" Type="http://schemas.openxmlformats.org/officeDocument/2006/relationships/hyperlink" Target="https://hal.science/hal-05068472v1" TargetMode="External"/><Relationship Id="rId14" Type="http://schemas.openxmlformats.org/officeDocument/2006/relationships/hyperlink" Target="https://hal.science/hal-04951769v1" TargetMode="External"/><Relationship Id="rId15" Type="http://schemas.openxmlformats.org/officeDocument/2006/relationships/hyperlink" Target="https://hal.science/hal-04619709v1" TargetMode="External"/><Relationship Id="rId16" Type="http://schemas.openxmlformats.org/officeDocument/2006/relationships/hyperlink" Target="https://hal.science/hal-04619706v1" TargetMode="External"/><Relationship Id="rId17" Type="http://schemas.openxmlformats.org/officeDocument/2006/relationships/hyperlink" Target="https://hal.science/hal-04619696v1" TargetMode="External"/><Relationship Id="rId18" Type="http://schemas.openxmlformats.org/officeDocument/2006/relationships/hyperlink" Target="https://hal.science/hal-04619691v1" TargetMode="External"/><Relationship Id="rId19" Type="http://schemas.openxmlformats.org/officeDocument/2006/relationships/hyperlink" Target="https://hal.science/hal-04999166v1" TargetMode="External"/><Relationship Id="rId20" Type="http://schemas.openxmlformats.org/officeDocument/2006/relationships/hyperlink" Target="https://hal.science/hal-05222720v1" TargetMode="External"/><Relationship Id="rId21" Type="http://schemas.openxmlformats.org/officeDocument/2006/relationships/hyperlink" Target="https://hal.science/tel-0473825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4956377v1" TargetMode="External"/><Relationship Id="rId24" Type="http://schemas.openxmlformats.org/officeDocument/2006/relationships/hyperlink" Target="https://www.theses.fr/2024LYO2004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Giouse</dc:title>
  <dc:description>CV</dc:description>
  <dc:subject/>
  <cp:keywords/>
  <cp:category/>
  <cp:lastModifiedBy/>
  <dcterms:created xsi:type="dcterms:W3CDTF">2026-05-21T18:46:26+02:00</dcterms:created>
  <dcterms:modified xsi:type="dcterms:W3CDTF">2026-05-21T18:46:26+02:00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