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Bach </w:t></w:r></w:p><w:p><w:pPr><w:spacing w:before="600"/></w:pPr></w:p><w:p><w:pPr><w:spacing w:before="600"/></w:pPr></w:p><w:p><w:pPr><w:pStyle w:val="Heading2"/></w:pPr><w:r><w:rPr><w:color w:val="1e198e"/><w:b w:val="1"/><w:bCs w:val="1"/></w:rPr><w:t xml:space="preserve">Présentation</w:t></w:r></w:p><w:p><w:pPr><w:spacing w:after="100"/></w:pPr></w:p><w:p><w:pPr/><w:r><w:rPr/><w:t xml:space="preserve">Matthieu Bach est docteur en études germaniques de l'Université Bourgogne Franche-Comté. Linguiste, il approche ces discours par plusieurs facettes des sciences du langage (analyse du discours, sémantique cognitive, linguistique textuelle, linguistique de corpus) ; l'objectif de cette recherche est de saisir le sens construit en discours et matérialisé textuellement en déployant une analyse linguistique plurifactorielle.</w:t></w:r></w:p><w:p><w:pPr/><w:r><w:rPr/><w:t xml:space="preserve">Ses recherches s'inscrivent ainsi dans deux axes de travail :</w:t></w:r></w:p><w:p><w:pPr><w:numPr><w:ilvl w:val="0"/><w:numId w:val="1"/></w:numPr></w:pPr><w:r><w:rPr/><w:t xml:space="preserve">les discours du sensoriel et en particulier du vin ;</w:t></w:r></w:p><w:p><w:pPr><w:numPr><w:ilvl w:val="0"/><w:numId w:val="1"/></w:numPr></w:pPr><w:r><w:rPr/><w:t xml:space="preserve">les humanités numériques au travers d'une réflexion sur les données et leur usage dans un appareillage scientifique</w:t></w:r></w:p><w:p><w:pPr/><w:r><w:rPr/><w:t xml:space="preserve">Il est l'auteur de </w:t></w:r><w:r><w:rPr><w:i w:val="1"/><w:iCs w:val="1"/></w:rPr><w:t xml:space="preserve">Start-up du vin</w:t></w:r><w:r><w:rPr/><w:t xml:space="preserve"> paru en 2018. Il est expert-étudiant du HCERES depuis 2018.</w:t></w:r></w:p><w:p><w:pPr/><w:r><w:rPr/><w:t xml:space="preserve">Matthieu Bach est en poste depuis mars 2021 au sein du département R&D Partenariat de la SATT SAYENS en tant que Responsable du Domaine HUMAINS et SOCIETES. Il est en charge de l'accompagnement et de la maturation de projets de valorisation de la recherche. Pour ce faire, il coordonne des actions entre des chercheurs de laboratoire de recherche public de l'université de Bourgogne et des acteurs du monde socio-économique (institutions, entreprises).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Sémantique discursive cognitive.</w:t></w:r></w:hyperlink></w:p><w:p><w:pPr/><w:hyperlink r:id="rId9" w:history="1"><w:r><w:rPr><w:color w:val="#410a8c"/><w:u w:val="single"/></w:rPr><w:t xml:space="preserve">Matthieu Bach</w:t></w:r></w:hyperlink></w:p><w:p><w:pPr/><w:hyperlink r:id="rId10" w:history="1"><w:r><w:rPr><w:color w:val="#410a8c"/><w:u w:val="single"/></w:rPr><w:t xml:space="preserve">Peter Lang</w:t></w:r></w:hyperlink><w:r><w:rPr/><w:t xml:space="preserve">, 2022, Laurent Gautier, 9783631879900</w:t></w:r></w:p><w:p><w:pPr/><w:r><w:rPr/><w:t xml:space="preserve">Ouvrages</w:t></w:r></w:p><w:p><w:pPr/><w:hyperlink r:id="rId8" w:history="1"><w:r><w:rPr><w:color w:val="#410a8c"/><w:u w:val="single"/></w:rPr><w:t xml:space="preserve">hal-03814793v1</w:t></w:r></w:hyperlink></w:p></w:tc></w:tr><w:tr><w:trPr/><w:tc><w:tcPr><w:noWrap/></w:tcPr><w:p><w:pPr><w:spacing w:after="200"/></w:pPr><w:hyperlink r:id="rId11" w:history="1"><w:r><w:rPr><w:color w:val="1e198e"/><w:b w:val="1"/><w:bCs w:val="1"/><w:u w:val="single"/></w:rPr><w:t xml:space="preserve">Startup du vin entre vrais apports et faux semblants</w:t></w:r></w:hyperlink></w:p><w:p><w:pPr/><w:hyperlink r:id="rId9" w:history="1"><w:r><w:rPr><w:color w:val="#410a8c"/><w:u w:val="single"/></w:rPr><w:t xml:space="preserve">Matthieu Bach</w:t></w:r></w:hyperlink></w:p><w:p><w:pPr/><w:r><w:rPr/><w:t xml:space="preserve">L'Harmattan, 2018, Julien Longhi, 978-2-343-15895-2</w:t></w:r></w:p><w:p><w:pPr/><w:r><w:rPr/><w:t xml:space="preserve">Ouvrages</w:t></w:r></w:p><w:p><w:pPr/><w:hyperlink r:id="rId11" w:history="1"><w:r><w:rPr><w:color w:val="#410a8c"/><w:u w:val="single"/></w:rPr><w:t xml:space="preserve">hal-01947044v1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Management de Projet en Linguistique Appliquée.</w:t></w:r></w:hyperlink></w:p><w:p><w:pPr/><w:hyperlink r:id="rId9" w:history="1"><w:r><w:rPr><w:color w:val="#410a8c"/><w:u w:val="single"/></w:rPr><w:t xml:space="preserve">Matthieu Bach</w:t></w:r></w:hyperlink></w:p><w:p><w:pPr/><w:r><w:rPr><w:i w:val="1"/><w:iCs w:val="1"/></w:rPr><w:t xml:space="preserve">Hermes - Journal of Language and Communication Studies</w:t></w:r><w:r><w:rPr/><w:t xml:space="preserve">, 2024, 64, pp.61-73. </w:t></w:r><w:hyperlink r:id="rId13" w:history="1"><w:r><w:rPr><w:color w:val="#410a8c"/><w:u w:val="single"/></w:rPr><w:t xml:space="preserve">⟨10.7146/hjlcb.vi64.132534.⟩</w:t></w:r></w:hyperlink></w:p><w:p><w:pPr/><w:r><w:rPr/><w:t xml:space="preserve">Article dans une revue</w:t></w:r></w:p><w:p><w:pPr/><w:hyperlink r:id="rId12" w:history="1"><w:r><w:rPr><w:color w:val="#410a8c"/><w:u w:val="single"/></w:rPr><w:t xml:space="preserve">hal-04645228v1</w:t></w:r></w:hyperlink></w:p></w:tc></w:tr><w:tr><w:trPr/><w:tc><w:tcPr><w:noWrap/></w:tcPr><w:p><w:pPr><w:spacing w:after="200"/></w:pPr><w:hyperlink r:id="rId14" w:history="1"><w:r><w:rPr><w:color w:val="1e198e"/><w:b w:val="1"/><w:bCs w:val="1"/><w:u w:val="single"/></w:rPr><w:t xml:space="preserve">Approche Pragmatique en Première Lecture d'un Corpus de Descriptions Commerciales de Plantes d'Intérieur. Théorie et Méthodologie</w:t></w:r></w:hyperlink></w:p><w:p><w:pPr/><w:hyperlink r:id="rId9" w:history="1"><w:r><w:rPr><w:color w:val="#410a8c"/><w:u w:val="single"/></w:rPr><w:t xml:space="preserve">Matthieu Bach</w:t></w:r></w:hyperlink></w:p><w:p><w:pPr/><w:r><w:rPr><w:i w:val="1"/><w:iCs w:val="1"/></w:rPr><w:t xml:space="preserve">Cahiers de Recherches en Sciences du Langage</w:t></w:r><w:r><w:rPr/><w:t xml:space="preserve">, 2024, 2 (1)</w:t></w:r></w:p><w:p><w:pPr/><w:r><w:rPr/><w:t xml:space="preserve">Article dans une revue</w:t></w:r></w:p><w:p><w:pPr/><w:hyperlink r:id="rId14" w:history="1"><w:r><w:rPr><w:color w:val="#410a8c"/><w:u w:val="single"/></w:rPr><w:t xml:space="preserve">hal-04645220v1</w:t></w:r></w:hyperlink></w:p></w:tc></w:tr><w:tr><w:trPr/><w:tc><w:tcPr><w:noWrap/></w:tcPr><w:p><w:pPr><w:spacing w:after="200"/></w:pPr><w:hyperlink r:id="rId15" w:history="1"><w:r><w:rPr><w:color w:val="1e198e"/><w:b w:val="1"/><w:bCs w:val="1"/><w:u w:val="single"/></w:rPr><w:t xml:space="preserve">TERME</w:t></w:r></w:hyperlink></w:p><w:p><w:pPr/><w:hyperlink r:id="rId9" w:history="1"><w:r><w:rPr><w:color w:val="#410a8c"/><w:u w:val="single"/></w:rPr><w:t xml:space="preserve">Matthieu Bach</w:t></w:r></w:hyperlink></w:p><w:p><w:pPr/><w:r><w:rPr><w:i w:val="1"/><w:iCs w:val="1"/></w:rPr><w:t xml:space="preserve">Romanische Forschungen</w:t></w:r><w:r><w:rPr/><w:t xml:space="preserve">, 2023, 135 (2), pp.139-164</w:t></w:r></w:p><w:p><w:pPr/><w:r><w:rPr/><w:t xml:space="preserve">Article dans une revue</w:t></w:r></w:p><w:p><w:pPr/><w:hyperlink r:id="rId15" w:history="1"><w:r><w:rPr><w:color w:val="#410a8c"/><w:u w:val="single"/></w:rPr><w:t xml:space="preserve">halshs-04112772v1</w:t></w:r></w:hyperlink></w:p></w:tc></w:tr><w:tr><w:trPr/><w:tc><w:tcPr><w:noWrap/></w:tcPr><w:p><w:pPr><w:spacing w:after="200"/></w:pPr><w:hyperlink r:id="rId16" w:history="1"><w:r><w:rPr><w:color w:val="1e198e"/><w:b w:val="1"/><w:bCs w:val="1"/><w:u w:val="single"/></w:rPr><w:t xml:space="preserve">MODELISATION PAR LES FRAMES DES PRESSIONS DISCURSIVES SUR LE TRANSFERT D’INFORMATION ET L’ORGANISATION TEXTUELLE D’UN GENRE DE TEXTES.</w:t></w:r></w:hyperlink></w:p><w:p><w:pPr/><w:hyperlink r:id="rId9" w:history="1"><w:r><w:rPr><w:color w:val="#410a8c"/><w:u w:val="single"/></w:rPr><w:t xml:space="preserve">Matthieu Bach</w:t></w:r></w:hyperlink></w:p><w:p><w:pPr/><w:r><w:rPr><w:i w:val="1"/><w:iCs w:val="1"/></w:rPr><w:t xml:space="preserve">Multilinguales</w:t></w:r><w:r><w:rPr/><w:t xml:space="preserve">, 2023, 11 (1), pp.558-588</w:t></w:r></w:p><w:p><w:pPr/><w:r><w:rPr/><w:t xml:space="preserve">Article dans une revue</w:t></w:r></w:p><w:p><w:pPr/><w:hyperlink r:id="rId16" w:history="1"><w:r><w:rPr><w:color w:val="#410a8c"/><w:u w:val="single"/></w:rPr><w:t xml:space="preserve">halshs-04130935v1</w:t></w:r></w:hyperlink></w:p></w:tc></w:tr><w:tr><w:trPr/><w:tc><w:tcPr><w:noWrap/></w:tcPr><w:p><w:pPr><w:spacing w:after="200"/></w:pPr><w:hyperlink r:id="rId17" w:history="1"><w:r><w:rPr><w:color w:val="1e198e"/><w:b w:val="1"/><w:bCs w:val="1"/><w:u w:val="single"/></w:rPr><w:t xml:space="preserve">Construire le sens à travers les connaissances spécialisées</w:t></w:r></w:hyperlink></w:p><w:p><w:pPr/><w:hyperlink r:id="rId9" w:history="1"><w:r><w:rPr><w:color w:val="#410a8c"/><w:u w:val="single"/></w:rPr><w:t xml:space="preserve">Matthieu Bach</w:t></w:r></w:hyperlink></w:p><w:p><w:pPr/><w:r><w:rPr><w:i w:val="1"/><w:iCs w:val="1"/></w:rPr><w:t xml:space="preserve">ELAD-SILDA</w:t></w:r><w:r><w:rPr/><w:t xml:space="preserve">, 2023, 8, </w:t></w:r><w:hyperlink r:id="rId18" w:history="1"><w:r><w:rPr><w:color w:val="#410a8c"/><w:u w:val="single"/></w:rPr><w:t xml:space="preserve">⟨10.35562/elad-silda.1363⟩</w:t></w:r></w:hyperlink></w:p><w:p><w:pPr/><w:r><w:rPr/><w:t xml:space="preserve">Article dans une revue</w:t></w:r></w:p><w:p><w:pPr/><w:hyperlink r:id="rId17" w:history="1"><w:r><w:rPr><w:color w:val="#410a8c"/><w:u w:val="single"/></w:rPr><w:t xml:space="preserve">hal-04313821v1</w:t></w:r></w:hyperlink></w:p></w:tc></w:tr><w:tr><w:trPr/><w:tc><w:tcPr><w:noWrap/></w:tcPr><w:p><w:pPr><w:spacing w:after="200"/></w:pPr><w:hyperlink r:id="rId19" w:history="1"><w:r><w:rPr><w:color w:val="1e198e"/><w:b w:val="1"/><w:bCs w:val="1"/><w:u w:val="single"/></w:rPr><w:t xml:space="preserve">Néologismes en discours spécialisé. Analyse comparée des noms de stades de football dans quatre pays</w:t></w:r></w:hyperlink></w:p><w:p><w:pPr/><w:hyperlink r:id="rId9" w:history="1"><w:r><w:rPr><w:color w:val="#410a8c"/><w:u w:val="single"/></w:rPr><w:t xml:space="preserve">Matthieu Bach</w:t></w:r></w:hyperlink><w:r><w:rPr/><w:t xml:space="preserve">,</w:t></w:r><w:hyperlink r:id="rId20" w:history="1"><w:r><w:rPr><w:color w:val="#410a8c"/><w:u w:val="single"/></w:rPr><w:t xml:space="preserve">Javier Fernández-Cruz</w:t></w:r></w:hyperlink><w:r><w:rPr/><w:t xml:space="preserve">,</w:t></w:r><w:hyperlink r:id="rId21" w:history="1"><w:r><w:rPr><w:color w:val="#410a8c"/><w:u w:val="single"/></w:rPr><w:t xml:space="preserve">Laurent Gautier</w:t></w:r></w:hyperlink><w:r><w:rPr/><w:t xml:space="preserve">,</w:t></w:r><w:hyperlink r:id="rId22" w:history="1"><w:r><w:rPr><w:color w:val="#410a8c"/><w:u w:val="single"/></w:rPr><w:t xml:space="preserve">Florian Koch</w:t></w:r></w:hyperlink><w:r><w:rPr/><w:t xml:space="preserve">,</w:t></w:r><w:hyperlink r:id="rId23" w:history="1"><w:r><w:rPr><w:color w:val="#410a8c"/><w:u w:val="single"/></w:rPr><w:t xml:space="preserve">Matthieu Llorca</w:t></w:r></w:hyperlink></w:p><w:p><w:pPr/><w:r><w:rPr><w:i w:val="1"/><w:iCs w:val="1"/></w:rPr><w:t xml:space="preserve">Estudios Románicos</w:t></w:r><w:r><w:rPr/><w:t xml:space="preserve">, 2022, La néologie et la néonymie dans les langues romanes, 31, pp.309-327. </w:t></w:r><w:hyperlink r:id="rId24" w:history="1"><w:r><w:rPr><w:color w:val="#410a8c"/><w:u w:val="single"/></w:rPr><w:t xml:space="preserve">⟨10.6018/ER.510481⟩</w:t></w:r></w:hyperlink></w:p><w:p><w:pPr/><w:r><w:rPr/><w:t xml:space="preserve">Article dans une revue</w:t></w:r></w:p><w:p><w:pPr/><w:hyperlink r:id="rId19" w:history="1"><w:r><w:rPr><w:color w:val="#410a8c"/><w:u w:val="single"/></w:rPr><w:t xml:space="preserve">hal-03657635v1</w:t></w:r></w:hyperlink></w:p></w:tc></w:tr><w:tr><w:trPr/><w:tc><w:tcPr><w:noWrap/></w:tcPr><w:p><w:pPr><w:spacing w:after="200"/></w:pPr><w:hyperlink r:id="rId25" w:history="1"><w:r><w:rPr><w:color w:val="1e198e"/><w:b w:val="1"/><w:bCs w:val="1"/><w:u w:val="single"/></w:rPr><w:t xml:space="preserve">Discours du sensoriel au prisme de l'approche cognitive. Tour d'horizon et perspectives</w:t></w:r></w:hyperlink></w:p><w:p><w:pPr/><w:hyperlink r:id="rId9" w:history="1"><w:r><w:rPr><w:color w:val="#410a8c"/><w:u w:val="single"/></w:rPr><w:t xml:space="preserve">Matthieu Bach</w:t></w:r></w:hyperlink></w:p><w:p><w:pPr/><w:r><w:rPr><w:i w:val="1"/><w:iCs w:val="1"/></w:rPr><w:t xml:space="preserve">TRANEL. Travaux Neuchâtelois de Linguistique</w:t></w:r><w:r><w:rPr/><w:t xml:space="preserve">, 2022, 75, pp.105-124. </w:t></w:r><w:hyperlink r:id="rId26" w:history="1"><w:r><w:rPr><w:color w:val="#410a8c"/><w:u w:val="single"/></w:rPr><w:t xml:space="preserve">⟨10.26034/tranel.2021.3007⟩</w:t></w:r></w:hyperlink></w:p><w:p><w:pPr/><w:r><w:rPr/><w:t xml:space="preserve">Article dans une revue</w:t></w:r></w:p><w:p><w:pPr/><w:hyperlink r:id="rId25" w:history="1"><w:r><w:rPr><w:color w:val="#410a8c"/><w:u w:val="single"/></w:rPr><w:t xml:space="preserve">halshs-03546887v1</w:t></w:r></w:hyperlink></w:p></w:tc></w:tr><w:tr><w:trPr/><w:tc><w:tcPr><w:noWrap/></w:tcPr><w:p><w:pPr><w:spacing w:after="200"/></w:pPr><w:hyperlink r:id="rId27" w:history="1"><w:r><w:rPr><w:color w:val="1e198e"/><w:b w:val="1"/><w:bCs w:val="1"/><w:u w:val="single"/></w:rPr><w:t xml:space="preserve">L’apprentissage du français sur objectif spécifique et le rôle de la terminologie à l’épreuve des discours de spécialité du vin</w:t></w:r></w:hyperlink></w:p><w:p><w:pPr/><w:hyperlink r:id="rId9" w:history="1"><w:r><w:rPr><w:color w:val="#410a8c"/><w:u w:val="single"/></w:rPr><w:t xml:space="preserve">Matthieu Bach</w:t></w:r></w:hyperlink><w:r><w:rPr/><w:t xml:space="preserve">,</w:t></w:r><w:hyperlink r:id="rId28" w:history="1"><w:r><w:rPr><w:color w:val="#410a8c"/><w:u w:val="single"/></w:rPr><w:t xml:space="preserve">Albin Wagener</w:t></w:r></w:hyperlink></w:p><w:p><w:pPr/><w:r><w:rPr><w:i w:val="1"/><w:iCs w:val="1"/></w:rPr><w:t xml:space="preserve">Le Langage et l'Homme</w:t></w:r><w:r><w:rPr/><w:t xml:space="preserve">, 2020, 54 (2)</w:t></w:r></w:p><w:p><w:pPr/><w:r><w:rPr/><w:t xml:space="preserve">Article dans une revue</w:t></w:r></w:p><w:p><w:pPr/><w:hyperlink r:id="rId27" w:history="1"><w:r><w:rPr><w:color w:val="#410a8c"/><w:u w:val="single"/></w:rPr><w:t xml:space="preserve">hal-02457372v1</w:t></w:r></w:hyperlink></w:p></w:tc></w:tr><w:tr><w:trPr/><w:tc><w:tcPr><w:noWrap/></w:tcPr><w:p><w:pPr><w:spacing w:after="200"/></w:pPr><w:hyperlink r:id="rId29" w:history="1"><w:r><w:rPr><w:color w:val="1e198e"/><w:b w:val="1"/><w:bCs w:val="1"/><w:u w:val="single"/></w:rPr><w:t xml:space="preserve">Fixités thématiques et figements lexico- grammaticaux dans les discours numériques du vin en France et en Allemagne</w:t></w:r></w:hyperlink></w:p><w:p><w:pPr/><w:hyperlink r:id="rId9" w:history="1"><w:r><w:rPr><w:color w:val="#410a8c"/><w:u w:val="single"/></w:rPr><w:t xml:space="preserve">Matthieu Bach</w:t></w:r></w:hyperlink></w:p><w:p><w:pPr/><w:r><w:rPr><w:i w:val="1"/><w:iCs w:val="1"/></w:rPr><w:t xml:space="preserve">Interfaces numériques</w:t></w:r><w:r><w:rPr/><w:t xml:space="preserve">, 2020, 8 (2), </w:t></w:r><w:hyperlink r:id="rId30" w:history="1"><w:r><w:rPr><w:color w:val="#410a8c"/><w:u w:val="single"/></w:rPr><w:t xml:space="preserve">⟨10.25965/interfaces-numeriques.3923⟩</w:t></w:r></w:hyperlink></w:p><w:p><w:pPr/><w:r><w:rPr/><w:t xml:space="preserve">Article dans une revue</w:t></w:r></w:p><w:p><w:pPr/><w:hyperlink r:id="rId29" w:history="1"><w:r><w:rPr><w:color w:val="#410a8c"/><w:u w:val="single"/></w:rPr><w:t xml:space="preserve">hal-02461644v1</w:t></w:r></w:hyperlink></w:p></w:tc></w:tr><w:tr><w:trPr/><w:tc><w:tcPr><w:noWrap/></w:tcPr><w:p><w:pPr><w:spacing w:after="200"/></w:pPr><w:hyperlink r:id="rId31" w:history="1"><w:r><w:rPr><w:color w:val="1e198e"/><w:b w:val="1"/><w:bCs w:val="1"/><w:u w:val="single"/></w:rPr><w:t xml:space="preserve">Constructions, cadres conceptuels, cartographies mentales.</w:t></w:r></w:hyperlink></w:p><w:p><w:pPr/><w:hyperlink r:id="rId9" w:history="1"><w:r><w:rPr><w:color w:val="#410a8c"/><w:u w:val="single"/></w:rPr><w:t xml:space="preserve">Matthieu Bach</w:t></w:r></w:hyperlink></w:p><w:p><w:pPr/><w:r><w:rPr><w:i w:val="1"/><w:iCs w:val="1"/></w:rPr><w:t xml:space="preserve">Fachsprache</w:t></w:r><w:r><w:rPr/><w:t xml:space="preserve">, 2020, 42 (3-4), pp.137-155. </w:t></w:r><w:hyperlink r:id="rId32" w:history="1"><w:r><w:rPr><w:color w:val="#410a8c"/><w:u w:val="single"/></w:rPr><w:t xml:space="preserve">⟨10.24989/fs.v42i3-4.1819⟩</w:t></w:r></w:hyperlink></w:p><w:p><w:pPr/><w:r><w:rPr/><w:t xml:space="preserve">Article dans une revue</w:t></w:r></w:p><w:p><w:pPr/><w:hyperlink r:id="rId31" w:history="1"><w:r><w:rPr><w:color w:val="#410a8c"/><w:u w:val="single"/></w:rPr><w:t xml:space="preserve">hal-02998379v1</w:t></w:r></w:hyperlink></w:p></w:tc></w:tr><w:tr><w:trPr/><w:tc><w:tcPr><w:noWrap/></w:tcPr><w:p><w:pPr><w:spacing w:after="200"/></w:pPr><w:hyperlink r:id="rId33" w:history="1"><w:r><w:rPr><w:color w:val="1e198e"/><w:b w:val="1"/><w:bCs w:val="1"/><w:u w:val="single"/></w:rPr><w:t xml:space="preserve">Pour une Analyse Cognitive de Discours.</w:t></w:r></w:hyperlink></w:p><w:p><w:pPr/><w:hyperlink r:id="rId9" w:history="1"><w:r><w:rPr><w:color w:val="#410a8c"/><w:u w:val="single"/></w:rPr><w:t xml:space="preserve">Matthieu Bach</w:t></w:r></w:hyperlink></w:p><w:p><w:pPr/><w:r><w:rPr><w:i w:val="1"/><w:iCs w:val="1"/></w:rPr><w:t xml:space="preserve">Repères-Dorif. Autour du français : langues, cultures et plurilinguisme</w:t></w:r><w:r><w:rPr/><w:t xml:space="preserve">, 2020, 22</w:t></w:r></w:p><w:p><w:pPr/><w:r><w:rPr/><w:t xml:space="preserve">Article dans une revue</w:t></w:r></w:p><w:p><w:pPr/><w:hyperlink r:id="rId33" w:history="1"><w:r><w:rPr><w:color w:val="#410a8c"/><w:u w:val="single"/></w:rPr><w:t xml:space="preserve">hal-02966463v1</w:t></w:r></w:hyperlink></w:p></w:tc></w:tr><w:tr><w:trPr/><w:tc><w:tcPr><w:noWrap/></w:tcPr><w:p><w:pPr><w:spacing w:after="200"/></w:pPr><w:hyperlink r:id="rId34" w:history="1"><w:r><w:rPr><w:color w:val="1e198e"/><w:b w:val="1"/><w:bCs w:val="1"/><w:u w:val="single"/></w:rPr><w:t xml:space="preserve">Michaela Tonti, Le nom de marque dans le discours du quotidien. Prisme lexiculturel et linguistique. Paris : L’Harmattan, laboratorio@francesisti.i,2020, 209 p., ISBN : 978-2-343-19971-9</w:t></w:r></w:hyperlink></w:p><w:p><w:pPr/><w:hyperlink r:id="rId9" w:history="1"><w:r><w:rPr><w:color w:val="#410a8c"/><w:u w:val="single"/></w:rPr><w:t xml:space="preserve">Matthieu Bach</w:t></w:r></w:hyperlink></w:p><w:p><w:pPr/><w:r><w:rPr><w:i w:val="1"/><w:iCs w:val="1"/></w:rPr><w:t xml:space="preserve">Textes &amp; Contextes</w:t></w:r><w:r><w:rPr/><w:t xml:space="preserve">, 2020, 15 (2)</w:t></w:r></w:p><w:p><w:pPr/><w:r><w:rPr/><w:t xml:space="preserve">Article dans une revue</w:t></w:r><w:r><w:rPr/><w:t xml:space="preserve"> (compte-rendu de lecture)</w:t></w:r></w:p><w:p><w:pPr/><w:hyperlink r:id="rId34" w:history="1"><w:r><w:rPr><w:color w:val="#410a8c"/><w:u w:val="single"/></w:rPr><w:t xml:space="preserve">hal-03087451v1</w:t></w:r></w:hyperlink></w:p></w:tc></w:tr><w:tr><w:trPr/><w:tc><w:tcPr><w:noWrap/></w:tcPr><w:p><w:pPr><w:spacing w:after="200"/></w:pPr><w:hyperlink r:id="rId35" w:history="1"><w:r><w:rPr><w:color w:val="1e198e"/><w:b w:val="1"/><w:bCs w:val="1"/><w:u w:val="single"/></w:rPr><w:t xml:space="preserve">Sensorial discourse and corpus in the digital humanities era: The example of the wine language</w:t></w:r></w:hyperlink></w:p><w:p><w:pPr/><w:hyperlink r:id="rId9" w:history="1"><w:r><w:rPr><w:color w:val="#410a8c"/><w:u w:val="single"/></w:rPr><w:t xml:space="preserve">Matthieu Bach</w:t></w:r></w:hyperlink></w:p><w:p><w:pPr/><w:r><w:rPr><w:i w:val="1"/><w:iCs w:val="1"/></w:rPr><w:t xml:space="preserve">Digital Scholarship in the Humanities</w:t></w:r><w:r><w:rPr/><w:t xml:space="preserve">, 2019</w:t></w:r></w:p><w:p><w:pPr/><w:r><w:rPr/><w:t xml:space="preserve">Article dans une revue</w:t></w:r></w:p><w:p><w:pPr/><w:hyperlink r:id="rId35" w:history="1"><w:r><w:rPr><w:color w:val="#410a8c"/><w:u w:val="single"/></w:rPr><w:t xml:space="preserve">hal-02011281v1</w:t></w:r></w:hyperlink></w:p></w:tc></w:tr><w:tr><w:trPr/><w:tc><w:tcPr><w:noWrap/></w:tcPr><w:p><w:pPr><w:spacing w:after="200"/></w:pPr><w:hyperlink r:id="rId36" w:history="1"><w:r><w:rPr><w:color w:val="1e198e"/><w:b w:val="1"/><w:bCs w:val="1"/><w:u w:val="single"/></w:rPr><w:t xml:space="preserve">OUVRAGE : John Humbley. La Néologie Terminologique. Limoges, Lambert Lucas, 2018, 472 p. ISBN : 978-2-35935-226-9</w:t></w:r></w:hyperlink></w:p><w:p><w:pPr/><w:hyperlink r:id="rId9" w:history="1"><w:r><w:rPr><w:color w:val="#410a8c"/><w:u w:val="single"/></w:rPr><w:t xml:space="preserve">Matthieu Bach</w:t></w:r></w:hyperlink></w:p><w:p><w:pPr/><w:r><w:rPr><w:i w:val="1"/><w:iCs w:val="1"/></w:rPr><w:t xml:space="preserve">Textes &amp; Contextes</w:t></w:r><w:r><w:rPr/><w:t xml:space="preserve">, 2019, Silences croisés contemporains / Le détective / Recensions, 14 (1), https://preo.u-bourgogne.fr/textesetcontextes/index.php?id=2034</w:t></w:r></w:p><w:p><w:pPr/><w:r><w:rPr/><w:t xml:space="preserve">Article dans une revue</w:t></w:r></w:p><w:p><w:pPr/><w:hyperlink r:id="rId36" w:history="1"><w:r><w:rPr><w:color w:val="#410a8c"/><w:u w:val="single"/></w:rPr><w:t xml:space="preserve">hal-02148607v1</w:t></w:r></w:hyperlink></w:p></w:tc></w:tr><w:tr><w:trPr/><w:tc><w:tcPr><w:noWrap/></w:tcPr><w:p><w:pPr><w:spacing w:after="200"/></w:pPr><w:hyperlink r:id="rId37" w:history="1"><w:r><w:rPr><w:color w:val="1e198e"/><w:b w:val="1"/><w:bCs w:val="1"/><w:u w:val="single"/></w:rPr><w:t xml:space="preserve">La terminologie du vin au prisme des corpus oraux de dégustation/présentation (français-allemand) : entre émotions, culture et sensorialité</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Études de linguistique appliquée : revue de didactologie des langues-cultures et de lexiculturologie</w:t></w:r><w:r><w:rPr/><w:t xml:space="preserve">, 2017, N° 188 (4), pp.485-509. </w:t></w:r><w:hyperlink r:id="rId38" w:history="1"><w:r><w:rPr><w:color w:val="#410a8c"/><w:u w:val="single"/></w:rPr><w:t xml:space="preserve">⟨10.3917/ela.188.0485⟩</w:t></w:r></w:hyperlink></w:p><w:p><w:pPr/><w:r><w:rPr/><w:t xml:space="preserve">Article dans une revue</w:t></w:r></w:p><w:p><w:pPr/><w:hyperlink r:id="rId37" w:history="1"><w:r><w:rPr><w:color w:val="#410a8c"/><w:u w:val="single"/></w:rPr><w:t xml:space="preserve">halshs-01839256v1</w:t></w:r></w:hyperlink></w:p></w:tc></w:tr><w:tr><w:trPr/><w:tc><w:tcPr><w:noWrap/></w:tcPr><w:p><w:pPr><w:spacing w:after="200"/></w:pPr><w:hyperlink r:id="rId39" w:history="1"><w:r><w:rPr><w:color w:val="1e198e"/><w:b w:val="1"/><w:bCs w:val="1"/><w:u w:val="single"/></w:rPr><w:t xml:space="preserve">WikiGIS Basic Concepts: Web 2.0 for Geospatial Collaboration</w:t></w:r></w:hyperlink></w:p><w:p><w:pPr/><w:hyperlink r:id="rId40" w:history="1"><w:r><w:rPr><w:color w:val="#410a8c"/><w:u w:val="single"/></w:rPr><w:t xml:space="preserve">Stephane Roche</w:t></w:r></w:hyperlink><w:r><w:rPr/><w:t xml:space="preserve">,</w:t></w:r><w:hyperlink r:id="rId41" w:history="1"><w:r><w:rPr><w:color w:val="#410a8c"/><w:u w:val="single"/></w:rPr><w:t xml:space="preserve">Boris Mericskay</w:t></w:r></w:hyperlink><w:r><w:rPr/><w:t xml:space="preserve">,</w:t></w:r><w:hyperlink r:id="rId42" w:history="1"><w:r><w:rPr><w:color w:val="#410a8c"/><w:u w:val="single"/></w:rPr><w:t xml:space="preserve">Wided Batita</w:t></w:r></w:hyperlink><w:r><w:rPr/><w:t xml:space="preserve">,</w:t></w:r><w:hyperlink r:id="rId9" w:history="1"><w:r><w:rPr><w:color w:val="#410a8c"/><w:u w:val="single"/></w:rPr><w:t xml:space="preserve">Matthieu Bach</w:t></w:r></w:hyperlink><w:r><w:rPr/><w:t xml:space="preserve">,</w:t></w:r><w:hyperlink r:id="rId43" w:history="1"><w:r><w:rPr><w:color w:val="#410a8c"/><w:u w:val="single"/></w:rPr><w:t xml:space="preserve">Mathieu Rondeau</w:t></w:r></w:hyperlink></w:p><w:p><w:pPr/><w:r><w:rPr><w:i w:val="1"/><w:iCs w:val="1"/></w:rPr><w:t xml:space="preserve">Future internet</w:t></w:r><w:r><w:rPr/><w:t xml:space="preserve">, 2012, 4 (1), pp.265-284. </w:t></w:r><w:hyperlink r:id="rId44" w:history="1"><w:r><w:rPr><w:color w:val="#410a8c"/><w:u w:val="single"/></w:rPr><w:t xml:space="preserve">⟨10.3390/fi4010265⟩</w:t></w:r></w:hyperlink></w:p><w:p><w:pPr/><w:r><w:rPr/><w:t xml:space="preserve">Article dans une revue</w:t></w:r></w:p><w:p><w:pPr/><w:hyperlink r:id="rId39" w:history="1"><w:r><w:rPr><w:color w:val="#410a8c"/><w:u w:val="single"/></w:rPr><w:t xml:space="preserve">halshs-02309571v1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fixité thématique du discours du vin en français et en allemand : analyses et proposition d’un modèle quadridimensionnel</w:t></w:r></w:hyperlink></w:p><w:p><w:pPr/><w:hyperlink r:id="rId9" w:history="1"><w:r><w:rPr><w:color w:val="#410a8c"/><w:u w:val="single"/></w:rPr><w:t xml:space="preserve">Matthieu Bach</w:t></w:r></w:hyperlink></w:p><w:p><w:pPr/><w:r><w:rPr><w:i w:val="1"/><w:iCs w:val="1"/></w:rPr><w:t xml:space="preserve">Terminologies gastronomiques et œnologiques : aspects patrimoniaux et culturels.</w:t></w:r><w:r><w:rPr/><w:t xml:space="preserve">, L'Harmattan, pp.191-212, 2020, Questions alimentaires et gastronomiques</w:t></w:r></w:p><w:p><w:pPr/><w:r><w:rPr/><w:t xml:space="preserve">Chapitre d'ouvrage</w:t></w:r></w:p><w:p><w:pPr/><w:hyperlink r:id="rId45" w:history="1"><w:r><w:rPr><w:color w:val="#410a8c"/><w:u w:val="single"/></w:rPr><w:t xml:space="preserve">hal-02612759v1</w:t></w:r></w:hyperlink></w:p></w:tc></w:tr><w:tr><w:trPr/><w:tc><w:tcPr><w:noWrap/></w:tcPr><w:p><w:pPr><w:spacing w:after="200"/></w:pPr><w:hyperlink r:id="rId46" w:history="1"><w:r><w:rPr><w:color w:val="1e198e"/><w:b w:val="1"/><w:bCs w:val="1"/><w:u w:val="single"/></w:rPr><w:t xml:space="preserve">Les descripteurs sensoriels d’une langue à l’autre. Enjeux cognitifs pour la traduction</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t xml:space="preserve">Guy Achard Bayle; Christine Durieux. </w:t></w:r><w:r><w:rPr><w:i w:val="1"/><w:iCs w:val="1"/></w:rPr><w:t xml:space="preserve">Cognitivisme et Traductologie. Approches sémantiques et psychologiques</w:t></w:r><w:r><w:rPr/><w:t xml:space="preserve">, 6, </w:t></w:r><w:hyperlink r:id="rId47" w:history="1"><w:r><w:rPr><w:color w:val="#410a8c"/><w:u w:val="single"/></w:rPr><w:t xml:space="preserve">Classiques Garnier</w:t></w:r></w:hyperlink><w:r><w:rPr/><w:t xml:space="preserve">, pp.59-76, 2020, Coll. Translatio, 978-2-406-09942-0. </w:t></w:r><w:hyperlink r:id="rId48" w:history="1"><w:r><w:rPr><w:color w:val="#410a8c"/><w:u w:val="single"/></w:rPr><w:t xml:space="preserve">⟨10.15122/isbn.978-2-406-09944-4.p.0059⟩</w:t></w:r></w:hyperlink></w:p><w:p><w:pPr/><w:r><w:rPr/><w:t xml:space="preserve">Chapitre d'ouvrage</w:t></w:r></w:p><w:p><w:pPr/><w:hyperlink r:id="rId46" w:history="1"><w:r><w:rPr><w:color w:val="#410a8c"/><w:u w:val="single"/></w:rPr><w:t xml:space="preserve">halshs-02962280v1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SHS et valorisation partenariale. Une success story à écrire</w:t></w:r></w:hyperlink></w:p><w:p><w:pPr/><w:hyperlink r:id="rId9" w:history="1"><w:r><w:rPr><w:color w:val="#410a8c"/><w:u w:val="single"/></w:rPr><w:t xml:space="preserve">Matthieu Bach</w:t></w:r></w:hyperlink></w:p><w:p><w:pPr/><w:r><w:rPr><w:i w:val="1"/><w:iCs w:val="1"/></w:rPr><w:t xml:space="preserve">Data SHS 2021</w:t></w:r><w:r><w:rPr/><w:t xml:space="preserve">, Dec 2021, Dijon, France</w:t></w:r></w:p><w:p><w:pPr/><w:r><w:rPr/><w:t xml:space="preserve">Communication dans un congrès</w:t></w:r></w:p><w:p><w:pPr/><w:hyperlink r:id="rId49" w:history="1"><w:r><w:rPr><w:color w:val="#410a8c"/><w:u w:val="single"/></w:rPr><w:t xml:space="preserve">halshs-03476555v1</w:t></w:r></w:hyperlink></w:p></w:tc></w:tr><w:tr><w:trPr/><w:tc><w:tcPr><w:noWrap/></w:tcPr><w:p><w:pPr><w:spacing w:after="200"/></w:pPr><w:hyperlink r:id="rId50" w:history="1"><w:r><w:rPr><w:color w:val="1e198e"/><w:b w:val="1"/><w:bCs w:val="1"/><w:u w:val="single"/></w:rPr><w:t xml:space="preserve">The digital transnational linguistic landscape of wine discourses. A comparative discourse analysis of three European (wine) regions.</w:t></w:r></w:hyperlink></w:p><w:p><w:pPr/><w:hyperlink r:id="rId9" w:history="1"><w:r><w:rPr><w:color w:val="#410a8c"/><w:u w:val="single"/></w:rPr><w:t xml:space="preserve">Matthieu Bach</w:t></w:r></w:hyperlink><w:r><w:rPr/><w:t xml:space="preserve">,</w:t></w:r><w:hyperlink r:id="rId21" w:history="1"><w:r><w:rPr><w:color w:val="#410a8c"/><w:u w:val="single"/></w:rPr><w:t xml:space="preserve">Laurent Gautier</w:t></w:r></w:hyperlink></w:p><w:p><w:pPr/><w:r><w:rPr><w:i w:val="1"/><w:iCs w:val="1"/></w:rPr><w:t xml:space="preserve">Workshop The Europeanisation of identities through everyday life</w:t></w:r><w:r><w:rPr/><w:t xml:space="preserve">, Mar 2021, Mainz, Germany</w:t></w:r></w:p><w:p><w:pPr/><w:r><w:rPr/><w:t xml:space="preserve">Communication dans un congrès</w:t></w:r></w:p><w:p><w:pPr/><w:hyperlink r:id="rId50" w:history="1"><w:r><w:rPr><w:color w:val="#410a8c"/><w:u w:val="single"/></w:rPr><w:t xml:space="preserve">hal-03182657v1</w:t></w:r></w:hyperlink></w:p></w:tc></w:tr><w:tr><w:trPr/><w:tc><w:tcPr><w:noWrap/></w:tcPr><w:p><w:pPr><w:spacing w:after="200"/></w:pPr><w:hyperlink r:id="rId51" w:history="1"><w:r><w:rPr><w:color w:val="1e198e"/><w:b w:val="1"/><w:bCs w:val="1"/><w:u w:val="single"/></w:rPr><w:t xml:space="preserve">SHS et valorisation partenariale. Une success story à écrire-PUDD</w:t></w:r></w:hyperlink></w:p><w:p><w:pPr/><w:hyperlink r:id="rId9" w:history="1"><w:r><w:rPr><w:color w:val="#410a8c"/><w:u w:val="single"/></w:rPr><w:t xml:space="preserve">Matthieu Bach</w:t></w:r></w:hyperlink></w:p><w:p><w:pPr/><w:r><w:rPr><w:i w:val="1"/><w:iCs w:val="1"/></w:rPr><w:t xml:space="preserve">Semaine Data-SHS</w:t></w:r><w:r><w:rPr/><w:t xml:space="preserve">, PUDD; PROGEDO; MSH Dijon, Dec 2021, Dijon, France. </w:t></w:r><w:hyperlink r:id="rId52" w:history="1"><w:r><w:rPr><w:color w:val="#410a8c"/><w:u w:val="single"/></w:rPr><w:t xml:space="preserve">⟨10.60527/qch9-sd48⟩</w:t></w:r></w:hyperlink></w:p><w:p><w:pPr/><w:r><w:rPr/><w:t xml:space="preserve">Communication dans un congrès</w:t></w:r></w:p><w:p><w:pPr/><w:hyperlink r:id="rId51" w:history="1"><w:r><w:rPr><w:color w:val="#410a8c"/><w:u w:val="single"/></w:rPr><w:t xml:space="preserve">hal-05183830v1</w:t></w:r></w:hyperlink></w:p></w:tc></w:tr><w:tr><w:trPr/><w:tc><w:tcPr><w:noWrap/></w:tcPr><w:p><w:pPr><w:spacing w:after="200"/></w:pPr><w:hyperlink r:id="rId53" w:history="1"><w:r><w:rPr><w:color w:val="1e198e"/><w:b w:val="1"/><w:bCs w:val="1"/><w:u w:val="single"/></w:rPr><w:t xml:space="preserve">Twitter et la linguistique située</w:t></w:r></w:hyperlink></w:p><w:p><w:pPr/><w:hyperlink r:id="rId9" w:history="1"><w:r><w:rPr><w:color w:val="#410a8c"/><w:u w:val="single"/></w:rPr><w:t xml:space="preserve">Matthieu Bach</w:t></w:r></w:hyperlink><w:r><w:rPr/><w:t xml:space="preserve">,</w:t></w:r><w:hyperlink r:id="rId54" w:history="1"><w:r><w:rPr><w:color w:val="#410a8c"/><w:u w:val="single"/></w:rPr><w:t xml:space="preserve">Arnaud da Costa</w:t></w:r></w:hyperlink></w:p><w:p><w:pPr/><w:r><w:rPr><w:i w:val="1"/><w:iCs w:val="1"/></w:rPr><w:t xml:space="preserve">DATA SHS 2020</w:t></w:r><w:r><w:rPr/><w:t xml:space="preserve">, Dec 2020, Dijon, France</w:t></w:r></w:p><w:p><w:pPr/><w:r><w:rPr/><w:t xml:space="preserve">Communication dans un congrès</w:t></w:r></w:p><w:p><w:pPr/><w:hyperlink r:id="rId53" w:history="1"><w:r><w:rPr><w:color w:val="#410a8c"/><w:u w:val="single"/></w:rPr><w:t xml:space="preserve">hal-03054208v1</w:t></w:r></w:hyperlink></w:p></w:tc></w:tr><w:tr><w:trPr/><w:tc><w:tcPr><w:noWrap/></w:tcPr><w:p><w:pPr><w:spacing w:after="200"/></w:pPr><w:hyperlink r:id="rId55" w:history="1"><w:r><w:rPr><w:color w:val="1e198e"/><w:b w:val="1"/><w:bCs w:val="1"/><w:u w:val="single"/></w:rPr><w:t xml:space="preserve">Einleitung : Diskursschulen kontrastiv. Grundzüge – Methoden – Perspektiven</w:t></w:r></w:hyperlink></w:p><w:p><w:pPr/><w:hyperlink r:id="rId9" w:history="1"><w:r><w:rPr><w:color w:val="#410a8c"/><w:u w:val="single"/></w:rPr><w:t xml:space="preserve">Matthieu Bach</w:t></w:r></w:hyperlink></w:p><w:p><w:pPr/><w:r><w:rPr><w:i w:val="1"/><w:iCs w:val="1"/></w:rPr><w:t xml:space="preserve">16. STaPS</w:t></w:r><w:r><w:rPr/><w:t xml:space="preserve">, Universität Wien, Sep 2020, Wien, Austria</w:t></w:r></w:p><w:p><w:pPr/><w:r><w:rPr/><w:t xml:space="preserve">Communication dans un congrès</w:t></w:r></w:p><w:p><w:pPr/><w:hyperlink r:id="rId55" w:history="1"><w:r><w:rPr><w:color w:val="#410a8c"/><w:u w:val="single"/></w:rPr><w:t xml:space="preserve">hal-02949712v1</w:t></w:r></w:hyperlink></w:p></w:tc></w:tr><w:tr><w:trPr/><w:tc><w:tcPr><w:noWrap/></w:tcPr><w:p><w:pPr><w:spacing w:after="200"/></w:pPr><w:hyperlink r:id="rId56" w:history="1"><w:r><w:rPr><w:color w:val="1e198e"/><w:b w:val="1"/><w:bCs w:val="1"/><w:u w:val="single"/></w:rPr><w:t xml:space="preserve">Triche et signalement sur Strava : analyse des stratégies discursives et des positionnements énonciatifs à l'oeuvre dans le contrôle de la performance sportive</w:t></w:r></w:hyperlink></w:p><w:p><w:pPr/><w:hyperlink r:id="rId57" w:history="1"><w:r><w:rPr><w:color w:val="#410a8c"/><w:u w:val="single"/></w:rPr><w:t xml:space="preserve">Jade Pétrault</w:t></w:r></w:hyperlink><w:r><w:rPr/><w:t xml:space="preserve">,</w:t></w:r><w:hyperlink r:id="rId58" w:history="1"><w:r><w:rPr><w:color w:val="#410a8c"/><w:u w:val="single"/></w:rPr><w:t xml:space="preserve">Julien Longhi</w:t></w:r></w:hyperlink><w:r><w:rPr/><w:t xml:space="preserve">,</w:t></w:r><w:hyperlink r:id="rId59" w:history="1"><w:r><w:rPr><w:color w:val="#410a8c"/><w:u w:val="single"/></w:rPr><w:t xml:space="preserve">Carine Duteil-Mougel</w:t></w:r></w:hyperlink><w:r><w:rPr/><w:t xml:space="preserve">,</w:t></w:r><w:hyperlink r:id="rId9" w:history="1"><w:r><w:rPr><w:color w:val="#410a8c"/><w:u w:val="single"/></w:rPr><w:t xml:space="preserve">Matthieu Bach</w:t></w:r></w:hyperlink><w:r><w:rPr/><w:t xml:space="preserve">,</w:t></w:r><w:hyperlink r:id="rId60" w:history="1"><w:r><w:rPr><w:color w:val="#410a8c"/><w:u w:val="single"/></w:rPr><w:t xml:space="preserve">Jonathan Weber</w:t></w:r></w:hyperlink><w:r><w:rPr/><w:t xml:space="preserve">et al.</w:t></w:r></w:p><w:p><w:pPr/><w:r><w:rPr><w:i w:val="1"/><w:iCs w:val="1"/></w:rPr><w:t xml:space="preserve">Sport, culture matérielle et culture populaire</w:t></w:r><w:r><w:rPr/><w:t xml:space="preserve">, UFR STAPS, Sep 2020, Besançon, France</w:t></w:r></w:p><w:p><w:pPr/><w:r><w:rPr/><w:t xml:space="preserve">Communication dans un congrès</w:t></w:r></w:p><w:p><w:pPr/><w:hyperlink r:id="rId56" w:history="1"><w:r><w:rPr><w:color w:val="#410a8c"/><w:u w:val="single"/></w:rPr><w:t xml:space="preserve">hal-02947229v1</w:t></w:r></w:hyperlink></w:p></w:tc></w:tr><w:tr><w:trPr/><w:tc><w:tcPr><w:noWrap/></w:tcPr><w:p><w:pPr><w:spacing w:after="200"/></w:pPr><w:hyperlink r:id="rId61" w:history="1"><w:r><w:rPr><w:color w:val="1e198e"/><w:b w:val="1"/><w:bCs w:val="1"/><w:u w:val="single"/></w:rPr><w:t xml:space="preserve">Twitter et la linguistique située : réflexions méthodologiques à partir de l’exemple de tweets sur la métropole de Dijon.</w:t></w:r></w:hyperlink></w:p><w:p><w:pPr/><w:hyperlink r:id="rId9" w:history="1"><w:r><w:rPr><w:color w:val="#410a8c"/><w:u w:val="single"/></w:rPr><w:t xml:space="preserve">Matthieu Bach</w:t></w:r></w:hyperlink><w:r><w:rPr/><w:t xml:space="preserve">,</w:t></w:r><w:hyperlink r:id="rId54" w:history="1"><w:r><w:rPr><w:color w:val="#410a8c"/><w:u w:val="single"/></w:rPr><w:t xml:space="preserve">Arnaud da Costa</w:t></w:r></w:hyperlink></w:p><w:p><w:pPr/><w:r><w:rPr><w:i w:val="1"/><w:iCs w:val="1"/></w:rPr><w:t xml:space="preserve">Semaine Data-SHS</w:t></w:r><w:r><w:rPr/><w:t xml:space="preserve">, PUDD; PROGEDO; MSH Dijon, Dec 2020, Dijon, France. </w:t></w:r><w:hyperlink r:id="rId62" w:history="1"><w:r><w:rPr><w:color w:val="#410a8c"/><w:u w:val="single"/></w:rPr><w:t xml:space="preserve">⟨10.60527/ypdt-th33⟩</w:t></w:r></w:hyperlink></w:p><w:p><w:pPr/><w:r><w:rPr/><w:t xml:space="preserve">Communication dans un congrès</w:t></w:r></w:p><w:p><w:pPr/><w:hyperlink r:id="rId61" w:history="1"><w:r><w:rPr><w:color w:val="#410a8c"/><w:u w:val="single"/></w:rPr><w:t xml:space="preserve">hal-05156145v1</w:t></w:r></w:hyperlink></w:p></w:tc></w:tr><w:tr><w:trPr/><w:tc><w:tcPr><w:noWrap/></w:tcPr><w:p><w:pPr><w:spacing w:after="200"/></w:pPr><w:hyperlink r:id="rId63" w:history="1"><w:r><w:rPr><w:color w:val="1e198e"/><w:b w:val="1"/><w:bCs w:val="1"/><w:u w:val="single"/></w:rPr><w:t xml:space="preserve">Discours du Sensoriel : définitions et implications méthodologiques</w:t></w:r></w:hyperlink></w:p><w:p><w:pPr/><w:hyperlink r:id="rId9" w:history="1"><w:r><w:rPr><w:color w:val="#410a8c"/><w:u w:val="single"/></w:rPr><w:t xml:space="preserve">Matthieu Bach</w:t></w:r></w:hyperlink></w:p><w:p><w:pPr/><w:r><w:rPr><w:i w:val="1"/><w:iCs w:val="1"/></w:rPr><w:t xml:space="preserve">JE CDFA</w:t></w:r><w:r><w:rPr/><w:t xml:space="preserve">, Sep 2019, Dijon, France</w:t></w:r></w:p><w:p><w:pPr/><w:r><w:rPr/><w:t xml:space="preserve">Communication dans un congrès</w:t></w:r></w:p><w:p><w:pPr/><w:hyperlink r:id="rId63" w:history="1"><w:r><w:rPr><w:color w:val="#410a8c"/><w:u w:val="single"/></w:rPr><w:t xml:space="preserve">hal-02298394v1</w:t></w:r></w:hyperlink></w:p></w:tc></w:tr><w:tr><w:trPr/><w:tc><w:tcPr><w:noWrap/></w:tcPr><w:p><w:pPr><w:spacing w:after="200"/></w:pPr><w:hyperlink r:id="rId64" w:history="1"><w:r><w:rPr><w:color w:val="1e198e"/><w:b w:val="1"/><w:bCs w:val="1"/><w:u w:val="single"/></w:rPr><w:t xml:space="preserve">Du texte aux concepts - Réflexions méthodologiques pour une Sémantique Discursive Cognitive</w:t></w:r></w:hyperlink></w:p><w:p><w:pPr/><w:hyperlink r:id="rId9" w:history="1"><w:r><w:rPr><w:color w:val="#410a8c"/><w:u w:val="single"/></w:rPr><w:t xml:space="preserve">Matthieu Bach</w:t></w:r></w:hyperlink></w:p><w:p><w:pPr/><w:r><w:rPr><w:i w:val="1"/><w:iCs w:val="1"/></w:rPr><w:t xml:space="preserve">Séminaire Doctoral du Prof. Guy Achard-Bayle</w:t></w:r><w:r><w:rPr/><w:t xml:space="preserve">, Dec 2019, Metz, France</w:t></w:r></w:p><w:p><w:pPr/><w:r><w:rPr/><w:t xml:space="preserve">Communication dans un congrès</w:t></w:r></w:p><w:p><w:pPr/><w:hyperlink r:id="rId64" w:history="1"><w:r><w:rPr><w:color w:val="#410a8c"/><w:u w:val="single"/></w:rPr><w:t xml:space="preserve">hal-02457375v1</w:t></w:r></w:hyperlink></w:p></w:tc></w:tr><w:tr><w:trPr/><w:tc><w:tcPr><w:noWrap/></w:tcPr><w:p><w:pPr><w:spacing w:after="200"/></w:pPr><w:hyperlink r:id="rId65" w:history="1"><w:r><w:rPr><w:color w:val="1e198e"/><w:b w:val="1"/><w:bCs w:val="1"/><w:u w:val="single"/></w:rPr><w:t xml:space="preserve">Von Patterns zu fachspezifischen Konstruktionen im Fachdiskurs Eine kontrastive Fallstudie (deutsch- französisch) zu Weinsprache</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EUROPHRAS 2019 - PRODUCTIVE PATTERNS IN PHRASEOLOGY</w:t></w:r><w:r><w:rPr/><w:t xml:space="preserve">, Jan 2019, Santiago de Compostella, Spain</w:t></w:r></w:p><w:p><w:pPr/><w:r><w:rPr/><w:t xml:space="preserve">Communication dans un congrès</w:t></w:r></w:p><w:p><w:pPr/><w:hyperlink r:id="rId65" w:history="1"><w:r><w:rPr><w:color w:val="#410a8c"/><w:u w:val="single"/></w:rPr><w:t xml:space="preserve">hal-02075100v1</w:t></w:r></w:hyperlink></w:p></w:tc></w:tr><w:tr><w:trPr/><w:tc><w:tcPr><w:noWrap/></w:tcPr><w:p><w:pPr><w:spacing w:after="200"/></w:pPr><w:hyperlink r:id="rId66" w:history="1"><w:r><w:rPr><w:color w:val="1e198e"/><w:b w:val="1"/><w:bCs w:val="1"/><w:u w:val="single"/></w:rPr><w:t xml:space="preserve">Conceptualisation du luxe sur medium numérique. Approche par la sémantique discursive et analyses de différents secteurs de l'économie du luxe française</w:t></w:r></w:hyperlink></w:p><w:p><w:pPr/><w:hyperlink r:id="rId9" w:history="1"><w:r><w:rPr><w:color w:val="#410a8c"/><w:u w:val="single"/></w:rPr><w:t xml:space="preserve">Matthieu Bach</w:t></w:r></w:hyperlink></w:p><w:p><w:pPr/><w:r><w:rPr><w:i w:val="1"/><w:iCs w:val="1"/></w:rPr><w:t xml:space="preserve">JE Marchés du luxe et E-Commerce</w:t></w:r><w:r><w:rPr/><w:t xml:space="preserve">, Nov 2019, Montbéliard, France</w:t></w:r></w:p><w:p><w:pPr/><w:r><w:rPr/><w:t xml:space="preserve">Communication dans un congrès</w:t></w:r></w:p><w:p><w:pPr/><w:hyperlink r:id="rId66" w:history="1"><w:r><w:rPr><w:color w:val="#410a8c"/><w:u w:val="single"/></w:rPr><w:t xml:space="preserve">hal-02457373v1</w:t></w:r></w:hyperlink></w:p></w:tc></w:tr><w:tr><w:trPr/><w:tc><w:tcPr><w:noWrap/></w:tcPr><w:p><w:pPr><w:spacing w:after="200"/></w:pPr><w:hyperlink r:id="rId67" w:history="1"><w:r><w:rPr><w:color w:val="1e198e"/><w:b w:val="1"/><w:bCs w:val="1"/><w:u w:val="single"/></w:rPr><w:t xml:space="preserve">Which status for sensoric based discourses on digital social networks? Methodological reflections based on a corpus of wine descriptions in French and German</w:t></w:r></w:hyperlink></w:p><w:p><w:pPr/><w:hyperlink r:id="rId9" w:history="1"><w:r><w:rPr><w:color w:val="#410a8c"/><w:u w:val="single"/></w:rPr><w:t xml:space="preserve">Matthieu Bach</w:t></w:r></w:hyperlink><w:r><w:rPr/><w:t xml:space="preserve">,</w:t></w:r><w:hyperlink r:id="rId21" w:history="1"><w:r><w:rPr><w:color w:val="#410a8c"/><w:u w:val="single"/></w:rPr><w:t xml:space="preserve">Laurent Gautier</w:t></w:r></w:hyperlink></w:p><w:p><w:pPr/><w:r><w:rPr><w:i w:val="1"/><w:iCs w:val="1"/></w:rPr><w:t xml:space="preserve">LSP 2019</w:t></w:r><w:r><w:rPr/><w:t xml:space="preserve">, Jul 2019, Padova, Italy</w:t></w:r></w:p><w:p><w:pPr/><w:r><w:rPr/><w:t xml:space="preserve">Communication dans un congrès</w:t></w:r></w:p><w:p><w:pPr/><w:hyperlink r:id="rId67" w:history="1"><w:r><w:rPr><w:color w:val="#410a8c"/><w:u w:val="single"/></w:rPr><w:t xml:space="preserve">hal-02180270v1</w:t></w:r></w:hyperlink></w:p></w:tc></w:tr><w:tr><w:trPr/><w:tc><w:tcPr><w:noWrap/></w:tcPr><w:p><w:pPr><w:spacing w:after="200"/></w:pPr><w:hyperlink r:id="rId68" w:history="1"><w:r><w:rPr><w:color w:val="1e198e"/><w:b w:val="1"/><w:bCs w:val="1"/><w:u w:val="single"/></w:rPr><w:t xml:space="preserve">Données textuelles, données expérimentales : quels apports pour une sémantique de la sensorialité ?</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r><w:rPr/><w:t xml:space="preserve">,</w:t></w:r><w:hyperlink r:id="rId69" w:history="1"><w:r><w:rPr><w:color w:val="#410a8c"/><w:u w:val="single"/></w:rPr><w:t xml:space="preserve">Olivier Méric Meric</w:t></w:r></w:hyperlink></w:p><w:p><w:pPr/><w:r><w:rPr><w:i w:val="1"/><w:iCs w:val="1"/></w:rPr><w:t xml:space="preserve">PRELA 2019</w:t></w:r><w:r><w:rPr/><w:t xml:space="preserve">, AFLA, Jun 2019, Lyon, France</w:t></w:r></w:p><w:p><w:pPr/><w:r><w:rPr/><w:t xml:space="preserve">Communication dans un congrès</w:t></w:r></w:p><w:p><w:pPr/><w:hyperlink r:id="rId68" w:history="1"><w:r><w:rPr><w:color w:val="#410a8c"/><w:u w:val="single"/></w:rPr><w:t xml:space="preserve">hal-02165279v1</w:t></w:r></w:hyperlink></w:p></w:tc></w:tr><w:tr><w:trPr/><w:tc><w:tcPr><w:noWrap/></w:tcPr><w:p><w:pPr><w:spacing w:after="200"/></w:pPr><w:hyperlink r:id="rId70" w:history="1"><w:r><w:rPr><w:color w:val="1e198e"/><w:b w:val="1"/><w:bCs w:val="1"/><w:u w:val="single"/></w:rPr><w:t xml:space="preserve">Poids culturel du discours numérique de la bière en allemand Pour une approche par la sémantique discursive</w:t></w:r></w:hyperlink></w:p><w:p><w:pPr/><w:hyperlink r:id="rId9" w:history="1"><w:r><w:rPr><w:color w:val="#410a8c"/><w:u w:val="single"/></w:rPr><w:t xml:space="preserve">Matthieu Bach</w:t></w:r></w:hyperlink></w:p><w:p><w:pPr/><w:r><w:rPr><w:i w:val="1"/><w:iCs w:val="1"/></w:rPr><w:t xml:space="preserve">DISCOURS SENSORIELS CROISES : CACAO, CAFE, THE, VIN, BIERE ET SPIRITUEUX REFERENTIELS, EXPERIENCES ET IMAGINAIRES</w:t></w:r><w:r><w:rPr/><w:t xml:space="preserve">, Campus Tech, Jul 2019, Angers, France</w:t></w:r></w:p><w:p><w:pPr/><w:r><w:rPr/><w:t xml:space="preserve">Communication dans un congrès</w:t></w:r></w:p><w:p><w:pPr/><w:hyperlink r:id="rId70" w:history="1"><w:r><w:rPr><w:color w:val="#410a8c"/><w:u w:val="single"/></w:rPr><w:t xml:space="preserve">hal-02174595v1</w:t></w:r></w:hyperlink></w:p></w:tc></w:tr><w:tr><w:trPr/><w:tc><w:tcPr><w:noWrap/></w:tcPr><w:p><w:pPr><w:spacing w:after="200"/></w:pPr><w:hyperlink r:id="rId71" w:history="1"><w:r><w:rPr><w:color w:val="1e198e"/><w:b w:val="1"/><w:bCs w:val="1"/><w:u w:val="single"/></w:rPr><w:t xml:space="preserve">Naming organic wines in French and German A Frame Semantics analysis</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Names In The Economy</w:t></w:r><w:r><w:rPr/><w:t xml:space="preserve">, University of Uppsala, Jun 2019, Uppsala, Sweden</w:t></w:r></w:p><w:p><w:pPr/><w:r><w:rPr/><w:t xml:space="preserve">Communication dans un congrès</w:t></w:r></w:p><w:p><w:pPr/><w:hyperlink r:id="rId71" w:history="1"><w:r><w:rPr><w:color w:val="#410a8c"/><w:u w:val="single"/></w:rPr><w:t xml:space="preserve">halshs-02147259v1</w:t></w:r></w:hyperlink></w:p></w:tc></w:tr><w:tr><w:trPr/><w:tc><w:tcPr><w:noWrap/></w:tcPr><w:p><w:pPr><w:spacing w:after="200"/></w:pPr><w:hyperlink r:id="rId72" w:history="1"><w:r><w:rPr><w:color w:val="1e198e"/><w:b w:val="1"/><w:bCs w:val="1"/><w:u w:val="single"/></w:rPr><w:t xml:space="preserve">Les corpus oraux professionnels : conditions de production et d'exploitation pour une recherche située en langues-cultures de spécialité</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Corpus sur objectifs spécifiques</w:t></w:r><w:r><w:rPr/><w:t xml:space="preserve">, Université Lyon III, Nov 2018, Lyon, France</w:t></w:r></w:p><w:p><w:pPr/><w:r><w:rPr/><w:t xml:space="preserve">Communication dans un congrès</w:t></w:r></w:p><w:p><w:pPr/><w:hyperlink r:id="rId72" w:history="1"><w:r><w:rPr><w:color w:val="#410a8c"/><w:u w:val="single"/></w:rPr><w:t xml:space="preserve">halshs-01924437v1</w:t></w:r></w:hyperlink></w:p></w:tc></w:tr><w:tr><w:trPr/><w:tc><w:tcPr><w:noWrap/></w:tcPr><w:p><w:pPr><w:spacing w:after="200"/></w:pPr><w:hyperlink r:id="rId73" w:history="1"><w:r><w:rPr><w:color w:val="1e198e"/><w:b w:val="1"/><w:bCs w:val="1"/><w:u w:val="single"/></w:rPr><w:t xml:space="preserve">Österreichischer Weinwerbungsdiskurs: ein textlinguistischer Ansatz</w:t></w:r></w:hyperlink></w:p><w:p><w:pPr/><w:hyperlink r:id="rId9" w:history="1"><w:r><w:rPr><w:color w:val="#410a8c"/><w:u w:val="single"/></w:rPr><w:t xml:space="preserve">Matthieu Bach</w:t></w:r></w:hyperlink></w:p><w:p><w:pPr/><w:r><w:rPr><w:i w:val="1"/><w:iCs w:val="1"/></w:rPr><w:t xml:space="preserve">Deutsch-Französisches Doktorandenkolleg in den Geistes-, Kultur und Sozialwissenschaften Mainz-Dijon - International Workshop</w:t></w:r><w:r><w:rPr/><w:t xml:space="preserve">, Sep 2018, Neuwield-engers, Germany</w:t></w:r></w:p><w:p><w:pPr/><w:r><w:rPr/><w:t xml:space="preserve">Communication dans un congrès</w:t></w:r></w:p><w:p><w:pPr/><w:hyperlink r:id="rId73" w:history="1"><w:r><w:rPr><w:color w:val="#410a8c"/><w:u w:val="single"/></w:rPr><w:t xml:space="preserve">hal-01878465v1</w:t></w:r></w:hyperlink></w:p></w:tc></w:tr><w:tr><w:trPr/><w:tc><w:tcPr><w:noWrap/></w:tcPr><w:p><w:pPr><w:spacing w:after="200"/></w:pPr><w:hyperlink r:id="rId74" w:history="1"><w:r><w:rPr><w:color w:val="1e198e"/><w:b w:val="1"/><w:bCs w:val="1"/><w:u w:val="single"/></w:rPr><w:t xml:space="preserve">Les composantes thématiques du discours du vin en français et en allemand : analyses et proposition d’un modèle quadri-dimensionnel</w:t></w:r></w:hyperlink></w:p><w:p><w:pPr/><w:hyperlink r:id="rId9" w:history="1"><w:r><w:rPr><w:color w:val="#410a8c"/><w:u w:val="single"/></w:rPr><w:t xml:space="preserve">Matthieu Bach</w:t></w:r></w:hyperlink></w:p><w:p><w:pPr/><w:r><w:rPr><w:i w:val="1"/><w:iCs w:val="1"/></w:rPr><w:t xml:space="preserve">Colloque "Terminologies gastronomiques et oenologiques - Patrimoine et culture"</w:t></w:r><w:r><w:rPr/><w:t xml:space="preserve">, Sep 2018, Tours, France</w:t></w:r></w:p><w:p><w:pPr/><w:r><w:rPr/><w:t xml:space="preserve">Communication dans un congrès</w:t></w:r></w:p><w:p><w:pPr/><w:hyperlink r:id="rId74" w:history="1"><w:r><w:rPr><w:color w:val="#410a8c"/><w:u w:val="single"/></w:rPr><w:t xml:space="preserve">hal-01875424v1</w:t></w:r></w:hyperlink></w:p></w:tc></w:tr><w:tr><w:trPr/><w:tc><w:tcPr><w:noWrap/></w:tcPr><w:p><w:pPr><w:spacing w:after="200"/></w:pPr><w:hyperlink r:id="rId75" w:history="1"><w:r><w:rPr><w:color w:val="1e198e"/><w:b w:val="1"/><w:bCs w:val="1"/><w:u w:val="single"/></w:rPr><w:t xml:space="preserve">Les corpus oraux professionnels : conditions de production et d'exploitation pour une recherche située en langues-cultures de spécialité</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Corpus sur Objectifs Spécifiques</w:t></w:r><w:r><w:rPr/><w:t xml:space="preserve">, Nov 2018, Lyon, France</w:t></w:r></w:p><w:p><w:pPr/><w:r><w:rPr/><w:t xml:space="preserve">Communication dans un congrès</w:t></w:r></w:p><w:p><w:pPr/><w:hyperlink r:id="rId75" w:history="1"><w:r><w:rPr><w:color w:val="#410a8c"/><w:u w:val="single"/></w:rPr><w:t xml:space="preserve">hal-01924410v1</w:t></w:r></w:hyperlink></w:p></w:tc></w:tr><w:tr><w:trPr/><w:tc><w:tcPr><w:noWrap/></w:tcPr><w:p><w:pPr><w:spacing w:after="200"/></w:pPr><w:hyperlink r:id="rId76" w:history="1"><w:r><w:rPr><w:color w:val="1e198e"/><w:b w:val="1"/><w:bCs w:val="1"/><w:u w:val="single"/></w:rPr><w:t xml:space="preserve">Analyse des Textmusters im Weinverkaufsdiskurs: Vorteile eines zweisprachigen mündlichen Korpus</w:t></w:r></w:hyperlink></w:p><w:p><w:pPr/><w:hyperlink r:id="rId9" w:history="1"><w:r><w:rPr><w:color w:val="#410a8c"/><w:u w:val="single"/></w:rPr><w:t xml:space="preserve">Matthieu Bach</w:t></w:r></w:hyperlink></w:p><w:p><w:pPr/><w:r><w:rPr><w:i w:val="1"/><w:iCs w:val="1"/></w:rPr><w:t xml:space="preserve">AILA - JRM</w:t></w:r><w:r><w:rPr/><w:t xml:space="preserve">, Sep 2018, Essen, Germany</w:t></w:r></w:p><w:p><w:pPr/><w:r><w:rPr/><w:t xml:space="preserve">Communication dans un congrès</w:t></w:r></w:p><w:p><w:pPr/><w:hyperlink r:id="rId76" w:history="1"><w:r><w:rPr><w:color w:val="#410a8c"/><w:u w:val="single"/></w:rPr><w:t xml:space="preserve">hal-01875433v1</w:t></w:r></w:hyperlink></w:p></w:tc></w:tr><w:tr><w:trPr/><w:tc><w:tcPr><w:noWrap/></w:tcPr><w:p><w:pPr><w:spacing w:after="200"/></w:pPr><w:hyperlink r:id="rId77" w:history="1"><w:r><w:rPr><w:color w:val="1e198e"/><w:b w:val="1"/><w:bCs w:val="1"/><w:u w:val="single"/></w:rPr><w:t xml:space="preserve">Zum Zusammenspiel von Textsorten-und Kulturspezifika in der Übersetzung von Weinbesprechungen</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Translata III</w:t></w:r><w:r><w:rPr/><w:t xml:space="preserve">, Übersetzungsinstitut, Dec 2017, Innsbruck, Austria</w:t></w:r></w:p><w:p><w:pPr/><w:r><w:rPr/><w:t xml:space="preserve">Communication dans un congrès</w:t></w:r></w:p><w:p><w:pPr/><w:hyperlink r:id="rId77" w:history="1"><w:r><w:rPr><w:color w:val="#410a8c"/><w:u w:val="single"/></w:rPr><w:t xml:space="preserve">hal-01659754v1</w:t></w:r></w:hyperlink></w:p></w:tc></w:tr><w:tr><w:trPr/><w:tc><w:tcPr><w:noWrap/></w:tcPr><w:p><w:pPr><w:spacing w:after="200"/></w:pPr><w:hyperlink r:id="rId78" w:history="1"><w:r><w:rPr><w:color w:val="1e198e"/><w:b w:val="1"/><w:bCs w:val="1"/><w:u w:val="single"/></w:rPr><w:t xml:space="preserve">Les composantes émotionnelles et culturelles des descripteurs sensoriels : enjeu pour l’équivalence terminologique en traduction</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Congrès Mondial de Traductologie - CMT2017</w:t></w:r><w:r><w:rPr/><w:t xml:space="preserve">, Université Paris Ouest - Nanterre, Apr 2017, Nanterre, France</w:t></w:r></w:p><w:p><w:pPr/><w:r><w:rPr/><w:t xml:space="preserve">Communication dans un congrès</w:t></w:r></w:p><w:p><w:pPr/><w:hyperlink r:id="rId78" w:history="1"><w:r><w:rPr><w:color w:val="#410a8c"/><w:u w:val="single"/></w:rPr><w:t xml:space="preserve">halshs-01507290v1</w:t></w:r></w:hyperlink></w:p></w:tc></w:tr><w:tr><w:trPr/><w:tc><w:tcPr><w:noWrap/></w:tcPr><w:p><w:pPr><w:spacing w:after="200"/></w:pPr><w:hyperlink r:id="rId79" w:history="1"><w:r><w:rPr><w:color w:val="1e198e"/><w:b w:val="1"/><w:bCs w:val="1"/><w:u w:val="single"/></w:rPr><w:t xml:space="preserve">Beschreibungen von Weinen: das Textmuster im Bereich Wein</w:t></w:r></w:hyperlink></w:p><w:p><w:pPr/><w:hyperlink r:id="rId9" w:history="1"><w:r><w:rPr><w:color w:val="#410a8c"/><w:u w:val="single"/></w:rPr><w:t xml:space="preserve">Matthieu Bach</w:t></w:r></w:hyperlink></w:p><w:p><w:pPr/><w:r><w:rPr><w:i w:val="1"/><w:iCs w:val="1"/></w:rPr><w:t xml:space="preserve">Linguistisches Kolloquim</w:t></w:r><w:r><w:rPr/><w:t xml:space="preserve">, Apr 2017, Wiesloch, Germany</w:t></w:r></w:p><w:p><w:pPr/><w:r><w:rPr/><w:t xml:space="preserve">Communication dans un congrès</w:t></w:r></w:p><w:p><w:pPr/><w:hyperlink r:id="rId79" w:history="1"><w:r><w:rPr><w:color w:val="#410a8c"/><w:u w:val="single"/></w:rPr><w:t xml:space="preserve">hal-01515101v1</w:t></w:r></w:hyperlink></w:p></w:tc></w:tr><w:tr><w:trPr/><w:tc><w:tcPr><w:noWrap/></w:tcPr><w:p><w:pPr><w:spacing w:after="200"/></w:pPr><w:hyperlink r:id="rId80" w:history="1"><w:r><w:rPr><w:color w:val="1e198e"/><w:b w:val="1"/><w:bCs w:val="1"/><w:u w:val="single"/></w:rPr><w:t xml:space="preserve">Les descripteurs sensoriels en traduction : quel degré d’équivalence cognitive ? Etude de cas français-allemand</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p><w:p><w:pPr/><w:r><w:rPr><w:i w:val="1"/><w:iCs w:val="1"/></w:rPr><w:t xml:space="preserve">Congrès Mondial de Traductologie (CMT2017)</w:t></w:r><w:r><w:rPr/><w:t xml:space="preserve">, Université Paris Ouest - Nanterre, Apr 2017, Nanterre, France</w:t></w:r></w:p><w:p><w:pPr/><w:r><w:rPr/><w:t xml:space="preserve">Communication dans un congrès</w:t></w:r></w:p><w:p><w:pPr/><w:hyperlink r:id="rId80" w:history="1"><w:r><w:rPr><w:color w:val="#410a8c"/><w:u w:val="single"/></w:rPr><w:t xml:space="preserve">halshs-01508530v1</w:t></w:r></w:hyperlink></w:p></w:tc></w:tr><w:tr><w:trPr/><w:tc><w:tcPr><w:noWrap/></w:tcPr><w:p><w:pPr><w:spacing w:after="200"/></w:pPr><w:hyperlink r:id="rId81" w:history="1"><w:r><w:rPr><w:color w:val="1e198e"/><w:b w:val="1"/><w:bCs w:val="1"/><w:u w:val="single"/></w:rPr><w:t xml:space="preserve">Utilisation de données numériques expérientielles en discours spécialisés : deux exemples dans le domaine du tourisme et de l’oenologie</w:t></w:r></w:hyperlink></w:p><w:p><w:pPr/><w:hyperlink r:id="rId21" w:history="1"><w:r><w:rPr><w:color w:val="#410a8c"/><w:u w:val="single"/></w:rPr><w:t xml:space="preserve">Laurent Gautier</w:t></w:r></w:hyperlink><w:r><w:rPr/><w:t xml:space="preserve">,</w:t></w:r><w:hyperlink r:id="rId82" w:history="1"><w:r><w:rPr><w:color w:val="#410a8c"/><w:u w:val="single"/></w:rPr><w:t xml:space="preserve">Cyril Nguyen Van</w:t></w:r></w:hyperlink><w:r><w:rPr/><w:t xml:space="preserve">,</w:t></w:r><w:hyperlink r:id="rId9" w:history="1"><w:r><w:rPr><w:color w:val="#410a8c"/><w:u w:val="single"/></w:rPr><w:t xml:space="preserve">Matthieu Bach</w:t></w:r></w:hyperlink></w:p><w:p><w:pPr/><w:r><w:rPr><w:i w:val="1"/><w:iCs w:val="1"/></w:rPr><w:t xml:space="preserve">TEDonnées 2017 « Techniques Émergentes des Données : veille et e-réputation » 24 Novembre 2017 – CLA -Besançon</w:t></w:r><w:r><w:rPr/><w:t xml:space="preserve">, Université de Franche-Comté, Nov 2017, Besançon, France</w:t></w:r></w:p><w:p><w:pPr/><w:r><w:rPr/><w:t xml:space="preserve">Communication dans un congrès</w:t></w:r></w:p><w:p><w:pPr/><w:hyperlink r:id="rId81" w:history="1"><w:r><w:rPr><w:color w:val="#410a8c"/><w:u w:val="single"/></w:rPr><w:t xml:space="preserve">halshs-01650525v1</w:t></w:r></w:hyperlink></w:p></w:tc></w:tr><w:tr><w:trPr/><w:tc><w:tcPr><w:noWrap/></w:tcPr><w:p><w:pPr><w:spacing w:after="200"/></w:pPr><w:hyperlink r:id="rId83" w:history="1"><w:r><w:rPr><w:color w:val="1e198e"/><w:b w:val="1"/><w:bCs w:val="1"/><w:u w:val="single"/></w:rPr><w:t xml:space="preserve">Metaphorische Anwendung von Hashtags im digitalen sozialen Netzwerk Instagram</w:t></w:r></w:hyperlink></w:p><w:p><w:pPr/><w:hyperlink r:id="rId9" w:history="1"><w:r><w:rPr><w:color w:val="#410a8c"/><w:u w:val="single"/></w:rPr><w:t xml:space="preserve">Matthieu Bach</w:t></w:r></w:hyperlink></w:p><w:p><w:pPr/><w:r><w:rPr><w:i w:val="1"/><w:iCs w:val="1"/></w:rPr><w:t xml:space="preserve">GERALS</w:t></w:r><w:r><w:rPr/><w:t xml:space="preserve">, Oct 2017, Lyon, France</w:t></w:r></w:p><w:p><w:pPr/><w:r><w:rPr/><w:t xml:space="preserve">Communication dans un congrès</w:t></w:r></w:p><w:p><w:pPr/><w:hyperlink r:id="rId83" w:history="1"><w:r><w:rPr><w:color w:val="#410a8c"/><w:u w:val="single"/></w:rPr><w:t xml:space="preserve">hal-01625658v1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Renommer un stade : opportunité économique, défi linguistique</w:t></w:r></w:hyperlink></w:p><w:p><w:pPr/><w:hyperlink r:id="rId9" w:history="1"><w:r><w:rPr><w:color w:val="#410a8c"/><w:u w:val="single"/></w:rPr><w:t xml:space="preserve">Matthieu Bach</w:t></w:r></w:hyperlink><w:r><w:rPr/><w:t xml:space="preserve">,</w:t></w:r><w:hyperlink r:id="rId85" w:history="1"><w:r><w:rPr><w:color w:val="#410a8c"/><w:u w:val="single"/></w:rPr><w:t xml:space="preserve">Javier Fernandez-Cruz</w:t></w:r></w:hyperlink><w:r><w:rPr/><w:t xml:space="preserve">,</w:t></w:r><w:hyperlink r:id="rId21" w:history="1"><w:r><w:rPr><w:color w:val="#410a8c"/><w:u w:val="single"/></w:rPr><w:t xml:space="preserve">Laurent Gautier</w:t></w:r></w:hyperlink><w:r><w:rPr/><w:t xml:space="preserve">,</w:t></w:r><w:hyperlink r:id="rId22" w:history="1"><w:r><w:rPr><w:color w:val="#410a8c"/><w:u w:val="single"/></w:rPr><w:t xml:space="preserve">Florian Koch</w:t></w:r></w:hyperlink><w:r><w:rPr/><w:t xml:space="preserve">,</w:t></w:r><w:hyperlink r:id="rId23" w:history="1"><w:r><w:rPr><w:color w:val="#410a8c"/><w:u w:val="single"/></w:rPr><w:t xml:space="preserve">Matthieu Llorca</w:t></w:r></w:hyperlink></w:p><w:p><w:pPr/><w:r><w:rPr/><w:t xml:space="preserve">2021</w:t></w:r></w:p><w:p><w:pPr/><w:r><w:rPr/><w:t xml:space="preserve">Autre publication scientifique</w:t></w:r></w:p><w:p><w:pPr/><w:hyperlink r:id="rId84" w:history="1"><w:r><w:rPr><w:color w:val="#410a8c"/><w:u w:val="single"/></w:rPr><w:t xml:space="preserve">hal-03542491v1</w:t></w:r></w:hyperlink></w:p></w:tc></w:tr><w:tr><w:trPr/><w:tc><w:tcPr><w:noWrap/></w:tcPr><w:p><w:pPr><w:spacing w:after="200"/></w:pPr><w:hyperlink r:id="rId86" w:history="1"><w:r><w:rPr><w:color w:val="1e198e"/><w:b w:val="1"/><w:bCs w:val="1"/><w:u w:val="single"/></w:rPr><w:t xml:space="preserve">TouristYou by egreeters : un &amp;quot;e-greeters&amp;quot; dans votre poche</w:t></w:r></w:hyperlink></w:p><w:p><w:pPr/><w:hyperlink r:id="rId21" w:history="1"><w:r><w:rPr><w:color w:val="#410a8c"/><w:u w:val="single"/></w:rPr><w:t xml:space="preserve">Laurent Gautier</w:t></w:r></w:hyperlink><w:r><w:rPr/><w:t xml:space="preserve">,</w:t></w:r><w:hyperlink r:id="rId9" w:history="1"><w:r><w:rPr><w:color w:val="#410a8c"/><w:u w:val="single"/></w:rPr><w:t xml:space="preserve">Matthieu Bach</w:t></w:r></w:hyperlink><w:r><w:rPr/><w:t xml:space="preserve">,</w:t></w:r><w:hyperlink r:id="rId82" w:history="1"><w:r><w:rPr><w:color w:val="#410a8c"/><w:u w:val="single"/></w:rPr><w:t xml:space="preserve">Cyril Nguyen Van</w:t></w:r></w:hyperlink></w:p><w:p><w:pPr/><w:r><w:rPr/><w:t xml:space="preserve">2017</w:t></w:r></w:p><w:p><w:pPr/><w:r><w:rPr/><w:t xml:space="preserve">Autre publication scientifique</w:t></w:r></w:p><w:p><w:pPr/><w:hyperlink r:id="rId86" w:history="1"><w:r><w:rPr><w:color w:val="#410a8c"/><w:u w:val="single"/></w:rPr><w:t xml:space="preserve">halshs-01527623v1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9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4793v1" TargetMode="External"/><Relationship Id="rId9" Type="http://schemas.openxmlformats.org/officeDocument/2006/relationships/hyperlink" Target="https://hal.science/search/index/?q=*&amp;authFullName_s=Matthieu Bach" TargetMode="External"/><Relationship Id="rId10" Type="http://schemas.openxmlformats.org/officeDocument/2006/relationships/hyperlink" Target="https://www.peterlang.com/document/1281814" TargetMode="External"/><Relationship Id="rId11" Type="http://schemas.openxmlformats.org/officeDocument/2006/relationships/hyperlink" Target="https://hal.science/hal-01947044v1" TargetMode="External"/><Relationship Id="rId12" Type="http://schemas.openxmlformats.org/officeDocument/2006/relationships/hyperlink" Target="https://hal.science/hal-04645228v1" TargetMode="External"/><Relationship Id="rId13" Type="http://schemas.openxmlformats.org/officeDocument/2006/relationships/hyperlink" Target="https://dx.doi.org/10.7146/hjlcb.vi64.132534." TargetMode="External"/><Relationship Id="rId14" Type="http://schemas.openxmlformats.org/officeDocument/2006/relationships/hyperlink" Target="https://hal.science/hal-04645220v1" TargetMode="External"/><Relationship Id="rId15" Type="http://schemas.openxmlformats.org/officeDocument/2006/relationships/hyperlink" Target="https://shs.hal.science/halshs-04112772v1" TargetMode="External"/><Relationship Id="rId16" Type="http://schemas.openxmlformats.org/officeDocument/2006/relationships/hyperlink" Target="https://shs.hal.science/halshs-04130935v1" TargetMode="External"/><Relationship Id="rId17" Type="http://schemas.openxmlformats.org/officeDocument/2006/relationships/hyperlink" Target="https://hal.science/hal-04313821v1" TargetMode="External"/><Relationship Id="rId18" Type="http://schemas.openxmlformats.org/officeDocument/2006/relationships/hyperlink" Target="https://dx.doi.org/10.35562/elad-silda.1363" TargetMode="External"/><Relationship Id="rId19" Type="http://schemas.openxmlformats.org/officeDocument/2006/relationships/hyperlink" Target="https://ube.hal.science/hal-03657635v1" TargetMode="External"/><Relationship Id="rId20" Type="http://schemas.openxmlformats.org/officeDocument/2006/relationships/hyperlink" Target="https://hal.science/search/index/?q=*&amp;authFullName_s=Javier Fern&#225;ndez-Cruz" TargetMode="External"/><Relationship Id="rId21" Type="http://schemas.openxmlformats.org/officeDocument/2006/relationships/hyperlink" Target="https://hal.science/search/index/?q=*&amp;authFullName_s=Laurent Gautier" TargetMode="External"/><Relationship Id="rId22" Type="http://schemas.openxmlformats.org/officeDocument/2006/relationships/hyperlink" Target="https://hal.science/search/index/?q=*&amp;authFullName_s=Florian Koch" TargetMode="External"/><Relationship Id="rId23" Type="http://schemas.openxmlformats.org/officeDocument/2006/relationships/hyperlink" Target="https://hal.science/search/index/?q=*&amp;authFullName_s=Matthieu Llorca" TargetMode="External"/><Relationship Id="rId24" Type="http://schemas.openxmlformats.org/officeDocument/2006/relationships/hyperlink" Target="https://dx.doi.org/10.6018/ER.510481" TargetMode="External"/><Relationship Id="rId25" Type="http://schemas.openxmlformats.org/officeDocument/2006/relationships/hyperlink" Target="https://shs.hal.science/halshs-03546887v1" TargetMode="External"/><Relationship Id="rId26" Type="http://schemas.openxmlformats.org/officeDocument/2006/relationships/hyperlink" Target="https://dx.doi.org/10.26034/tranel.2021.3007" TargetMode="External"/><Relationship Id="rId27" Type="http://schemas.openxmlformats.org/officeDocument/2006/relationships/hyperlink" Target="https://hal.science/hal-02457372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hal.science/hal-02461644v1" TargetMode="External"/><Relationship Id="rId30" Type="http://schemas.openxmlformats.org/officeDocument/2006/relationships/hyperlink" Target="https://dx.doi.org/10.25965/interfaces-numeriques.3923" TargetMode="External"/><Relationship Id="rId31" Type="http://schemas.openxmlformats.org/officeDocument/2006/relationships/hyperlink" Target="https://hal.science/hal-02998379v1" TargetMode="External"/><Relationship Id="rId32" Type="http://schemas.openxmlformats.org/officeDocument/2006/relationships/hyperlink" Target="https://dx.doi.org/10.24989/fs.v42i3-4.1819" TargetMode="External"/><Relationship Id="rId33" Type="http://schemas.openxmlformats.org/officeDocument/2006/relationships/hyperlink" Target="https://hal.science/hal-02966463v1" TargetMode="External"/><Relationship Id="rId34" Type="http://schemas.openxmlformats.org/officeDocument/2006/relationships/hyperlink" Target="https://hal.science/hal-03087451v1" TargetMode="External"/><Relationship Id="rId35" Type="http://schemas.openxmlformats.org/officeDocument/2006/relationships/hyperlink" Target="https://hal.science/hal-02011281v1" TargetMode="External"/><Relationship Id="rId36" Type="http://schemas.openxmlformats.org/officeDocument/2006/relationships/hyperlink" Target="https://hal.science/hal-02148607v1" TargetMode="External"/><Relationship Id="rId37" Type="http://schemas.openxmlformats.org/officeDocument/2006/relationships/hyperlink" Target="https://shs.hal.science/halshs-01839256v1" TargetMode="External"/><Relationship Id="rId38" Type="http://schemas.openxmlformats.org/officeDocument/2006/relationships/hyperlink" Target="https://dx.doi.org/10.3917/ela.188.0485" TargetMode="External"/><Relationship Id="rId39" Type="http://schemas.openxmlformats.org/officeDocument/2006/relationships/hyperlink" Target="https://shs.hal.science/halshs-02309571v1" TargetMode="External"/><Relationship Id="rId40" Type="http://schemas.openxmlformats.org/officeDocument/2006/relationships/hyperlink" Target="https://hal.science/search/index/?q=*&amp;authFullName_s=Stephane Roche" TargetMode="External"/><Relationship Id="rId41" Type="http://schemas.openxmlformats.org/officeDocument/2006/relationships/hyperlink" Target="https://hal.science/search/index/?q=*&amp;authFullName_s=Boris Mericskay" TargetMode="External"/><Relationship Id="rId42" Type="http://schemas.openxmlformats.org/officeDocument/2006/relationships/hyperlink" Target="https://hal.science/search/index/?q=*&amp;authFullName_s=Wided Batita" TargetMode="External"/><Relationship Id="rId43" Type="http://schemas.openxmlformats.org/officeDocument/2006/relationships/hyperlink" Target="https://hal.science/search/index/?q=*&amp;authFullName_s=Mathieu Rondeau" TargetMode="External"/><Relationship Id="rId44" Type="http://schemas.openxmlformats.org/officeDocument/2006/relationships/hyperlink" Target="https://dx.doi.org/10.3390/fi4010265" TargetMode="External"/><Relationship Id="rId45" Type="http://schemas.openxmlformats.org/officeDocument/2006/relationships/hyperlink" Target="https://hal.science/hal-02612759v1" TargetMode="External"/><Relationship Id="rId46" Type="http://schemas.openxmlformats.org/officeDocument/2006/relationships/hyperlink" Target="https://shs.hal.science/halshs-02962280v1" TargetMode="External"/><Relationship Id="rId47" Type="http://schemas.openxmlformats.org/officeDocument/2006/relationships/hyperlink" Target="https://classiques-garnier.com/cognitivisme-et-traductologie-approches-semantiques-et-psychologiques.html" TargetMode="External"/><Relationship Id="rId48" Type="http://schemas.openxmlformats.org/officeDocument/2006/relationships/hyperlink" Target="https://dx.doi.org/10.15122/isbn.978-2-406-09944-4.p.0059" TargetMode="External"/><Relationship Id="rId49" Type="http://schemas.openxmlformats.org/officeDocument/2006/relationships/hyperlink" Target="https://shs.hal.science/halshs-03476555v1" TargetMode="External"/><Relationship Id="rId50" Type="http://schemas.openxmlformats.org/officeDocument/2006/relationships/hyperlink" Target="https://hal.science/hal-03182657v1" TargetMode="External"/><Relationship Id="rId51" Type="http://schemas.openxmlformats.org/officeDocument/2006/relationships/hyperlink" Target="https://hal.science/hal-05183830v1" TargetMode="External"/><Relationship Id="rId52" Type="http://schemas.openxmlformats.org/officeDocument/2006/relationships/hyperlink" Target="https://dx.doi.org/10.60527/qch9-sd48" TargetMode="External"/><Relationship Id="rId53" Type="http://schemas.openxmlformats.org/officeDocument/2006/relationships/hyperlink" Target="https://hal.science/hal-03054208v1" TargetMode="External"/><Relationship Id="rId54" Type="http://schemas.openxmlformats.org/officeDocument/2006/relationships/hyperlink" Target="https://hal.science/search/index/?q=*&amp;authFullName_s=Arnaud da Costa" TargetMode="External"/><Relationship Id="rId55" Type="http://schemas.openxmlformats.org/officeDocument/2006/relationships/hyperlink" Target="https://hal.science/hal-02949712v1" TargetMode="External"/><Relationship Id="rId56" Type="http://schemas.openxmlformats.org/officeDocument/2006/relationships/hyperlink" Target="https://hal.science/hal-02947229v1" TargetMode="External"/><Relationship Id="rId57" Type="http://schemas.openxmlformats.org/officeDocument/2006/relationships/hyperlink" Target="https://hal.science/search/index/?q=*&amp;authFullName_s=Jade P&#233;trault" TargetMode="External"/><Relationship Id="rId58" Type="http://schemas.openxmlformats.org/officeDocument/2006/relationships/hyperlink" Target="https://hal.science/search/index/?q=*&amp;authFullName_s=Julien Longhi" TargetMode="External"/><Relationship Id="rId59" Type="http://schemas.openxmlformats.org/officeDocument/2006/relationships/hyperlink" Target="https://hal.science/search/index/?q=*&amp;authFullName_s=Carine Duteil-Mougel" TargetMode="External"/><Relationship Id="rId60" Type="http://schemas.openxmlformats.org/officeDocument/2006/relationships/hyperlink" Target="https://hal.science/search/index/?q=*&amp;authFullName_s=Jonathan Weber" TargetMode="External"/><Relationship Id="rId61" Type="http://schemas.openxmlformats.org/officeDocument/2006/relationships/hyperlink" Target="https://hal.science/hal-05156145v1" TargetMode="External"/><Relationship Id="rId62" Type="http://schemas.openxmlformats.org/officeDocument/2006/relationships/hyperlink" Target="https://dx.doi.org/10.60527/ypdt-th33" TargetMode="External"/><Relationship Id="rId63" Type="http://schemas.openxmlformats.org/officeDocument/2006/relationships/hyperlink" Target="https://hal.science/hal-02298394v1" TargetMode="External"/><Relationship Id="rId64" Type="http://schemas.openxmlformats.org/officeDocument/2006/relationships/hyperlink" Target="https://hal.science/hal-02457375v1" TargetMode="External"/><Relationship Id="rId65" Type="http://schemas.openxmlformats.org/officeDocument/2006/relationships/hyperlink" Target="https://hal.science/hal-02075100v1" TargetMode="External"/><Relationship Id="rId66" Type="http://schemas.openxmlformats.org/officeDocument/2006/relationships/hyperlink" Target="https://hal.science/hal-02457373v1" TargetMode="External"/><Relationship Id="rId67" Type="http://schemas.openxmlformats.org/officeDocument/2006/relationships/hyperlink" Target="https://hal.science/hal-02180270v1" TargetMode="External"/><Relationship Id="rId68" Type="http://schemas.openxmlformats.org/officeDocument/2006/relationships/hyperlink" Target="https://hal.science/hal-02165279v1" TargetMode="External"/><Relationship Id="rId69" Type="http://schemas.openxmlformats.org/officeDocument/2006/relationships/hyperlink" Target="https://hal.science/search/index/?q=*&amp;authFullName_s=Olivier M&#233;ric Meric" TargetMode="External"/><Relationship Id="rId70" Type="http://schemas.openxmlformats.org/officeDocument/2006/relationships/hyperlink" Target="https://hal.science/hal-02174595v1" TargetMode="External"/><Relationship Id="rId71" Type="http://schemas.openxmlformats.org/officeDocument/2006/relationships/hyperlink" Target="https://shs.hal.science/halshs-02147259v1" TargetMode="External"/><Relationship Id="rId72" Type="http://schemas.openxmlformats.org/officeDocument/2006/relationships/hyperlink" Target="https://shs.hal.science/halshs-01924437v1" TargetMode="External"/><Relationship Id="rId73" Type="http://schemas.openxmlformats.org/officeDocument/2006/relationships/hyperlink" Target="https://hal.science/hal-01878465v1" TargetMode="External"/><Relationship Id="rId74" Type="http://schemas.openxmlformats.org/officeDocument/2006/relationships/hyperlink" Target="https://hal.science/hal-01875424v1" TargetMode="External"/><Relationship Id="rId75" Type="http://schemas.openxmlformats.org/officeDocument/2006/relationships/hyperlink" Target="https://hal.science/hal-01924410v1" TargetMode="External"/><Relationship Id="rId76" Type="http://schemas.openxmlformats.org/officeDocument/2006/relationships/hyperlink" Target="https://hal.science/hal-01875433v1" TargetMode="External"/><Relationship Id="rId77" Type="http://schemas.openxmlformats.org/officeDocument/2006/relationships/hyperlink" Target="https://ube.hal.science/hal-01659754v1" TargetMode="External"/><Relationship Id="rId78" Type="http://schemas.openxmlformats.org/officeDocument/2006/relationships/hyperlink" Target="https://shs.hal.science/halshs-01507290v1" TargetMode="External"/><Relationship Id="rId79" Type="http://schemas.openxmlformats.org/officeDocument/2006/relationships/hyperlink" Target="https://hal.science/hal-01515101v1" TargetMode="External"/><Relationship Id="rId80" Type="http://schemas.openxmlformats.org/officeDocument/2006/relationships/hyperlink" Target="https://shs.hal.science/halshs-01508530v1" TargetMode="External"/><Relationship Id="rId81" Type="http://schemas.openxmlformats.org/officeDocument/2006/relationships/hyperlink" Target="https://shs.hal.science/halshs-01650525v1" TargetMode="External"/><Relationship Id="rId82" Type="http://schemas.openxmlformats.org/officeDocument/2006/relationships/hyperlink" Target="https://hal.science/search/index/?q=*&amp;authFullName_s=Cyril Nguyen Van" TargetMode="External"/><Relationship Id="rId83" Type="http://schemas.openxmlformats.org/officeDocument/2006/relationships/hyperlink" Target="https://hal.science/hal-01625658v1" TargetMode="External"/><Relationship Id="rId84" Type="http://schemas.openxmlformats.org/officeDocument/2006/relationships/hyperlink" Target="https://hal.science/hal-03542491v1" TargetMode="External"/><Relationship Id="rId85" Type="http://schemas.openxmlformats.org/officeDocument/2006/relationships/hyperlink" Target="https://hal.science/search/index/?q=*&amp;authFullName_s=Javier Fernandez-Cruz" TargetMode="External"/><Relationship Id="rId86" Type="http://schemas.openxmlformats.org/officeDocument/2006/relationships/hyperlink" Target="https://shs.hal.science/halshs-01527623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Bach</dc:title>
  <dc:description>CV</dc:description>
  <dc:subject/>
  <cp:keywords/>
  <cp:category/>
  <cp:lastModifiedBy/>
  <dcterms:created xsi:type="dcterms:W3CDTF">2026-03-17T17:03:06+01:00</dcterms:created>
  <dcterms:modified xsi:type="dcterms:W3CDTF">2026-03-17T17:03:06+01:00</dcterms:modified>
</cp:coreProperties>
</file>

<file path=docProps/custom.xml><?xml version="1.0" encoding="utf-8"?>
<Properties xmlns="http://schemas.openxmlformats.org/officeDocument/2006/custom-properties" xmlns:vt="http://schemas.openxmlformats.org/officeDocument/2006/docPropsVTypes"/>
</file>