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Chauveau </w:t>
      </w:r>
      <w:r>
        <w:rPr>
          <w:color w:val="641e6e"/>
        </w:rPr>
        <w:t xml:space="preserve">Docteur en Sciences de GestionTitulaire Bourse de recherche ARIMHE 2025 (2000 €) pour recherche-action : Le management public au sein des établissements scolaires: l’introduction de l’IA générative et ses effets sur les antécédents du bien-être au travail des agents administratifs et des professeurs au prisme du modèle Job Demands-Resources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matthieu-chauveau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0000-0001-7823-8164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Sciences de Gestion, Chercheur affilié Laboratoire LIREM – Université de Pau et des Pays de l’Adour – Public Administration, Management, HRM, AI and well-being at work</w:t>
      </w:r>
    </w:p>
    <w:p>
      <w:pPr/>
      <w:r>
        <w:rPr/>
        <w:t xml:space="preserve">Professeur certifié économie-Gestion-GRH au sein des Écoles Billières à Toulouse</w:t>
      </w:r>
    </w:p>
    <w:p>
      <w:pPr/>
      <w:r>
        <w:rPr/>
        <w:t xml:space="preserve">Membre du bureau de l’Association des Doctorants Francophones en Gestion (référent harcèlement), membre de AIRMAP, ARIMHE et AGRH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public dans les organisations territoriales : les antécédents du bien-être au travail des agents publics au prisme du modèle Job Demands-Resources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Julius Chauveau</w:t>
              </w:r>
            </w:hyperlink>
          </w:p>
          <w:p>
            <w:pPr/>
            <w:r>
              <w:rPr/>
              <w:t xml:space="preserve">Gestion et management. Université de Pau et des Pays de l'Adour,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2025PAUU2010⟩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tel-05515299v2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et résilience des collectivités territoriales: le bien-être des agents du secteur public au prisme du JD-R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Julius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en oeuvre la résilience et la transition territoriales: initiatives et partages d'expérience</w:t>
            </w:r>
            <w:r>
              <w:rPr/>
              <w:t xml:space="preserve">, Groupement d'Intérêt Scientifique Management &amp; Dynamiques Territoriales - IAE Clermont Auvergne, Apr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Paradoxal, Motivation de Service Public et bien-être des agents territoriaux : l'Intelligence Artificielle et son impact potentiel sur les résultats obtenus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Julius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"IA, souveraineté et protection des données : Enjeux pour les entreprises et les individus" ; 5ièmes Journées Internationales de Recherche sur l’Intelligence Artificielle</w:t>
            </w:r>
            <w:r>
              <w:rPr/>
              <w:t xml:space="preserve">, Excelia Group, Dec 2025,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stress and well-being at work for French Civil Servants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Julius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PSL, Université Paris Dauphine &amp; Chaire Confiance, Coopération et Management – 20th Workshop on Research Advanced in Organizational Behavior and Human Resources Management-A special focus on trust, cooperation, and well-being</w:t>
            </w:r>
            <w:r>
              <w:rPr/>
              <w:t xml:space="preserve">, PSL; Université Paris-Dauphine; Chaire Confiance, Coopération et Management,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stress and well-being at work for French Civil Servants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Julius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Institute for Advanced Studies in Management – 39th Workshop on Strategic Human Resource Management-Challenges for HRM in the next generation</w:t>
            </w:r>
            <w:r>
              <w:rPr/>
              <w:t xml:space="preserve">, European Institute for Advanced Studies in Management, Apr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stress and well-being at work for French Civil Servants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Julius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 Paris La Défense – 5ième journée d’étude de la RIPCO – Bien-être et mal-être au travail</w:t>
            </w:r>
            <w:r>
              <w:rPr/>
              <w:t xml:space="preserve">, RIPCO,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bien-être des agents du secteur public : une revue systématique de la littérature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Chauveau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l’AGRH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hal-03917841v1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21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chauveau" TargetMode="External"/><Relationship Id="rId9" Type="http://schemas.openxmlformats.org/officeDocument/2006/relationships/hyperlink" Target="https://orcid.org/0000-0001-7823-8164" TargetMode="External"/><Relationship Id="rId10" Type="http://schemas.openxmlformats.org/officeDocument/2006/relationships/hyperlink" Target="https://theses.hal.science/tel-05515299v2" TargetMode="External"/><Relationship Id="rId11" Type="http://schemas.openxmlformats.org/officeDocument/2006/relationships/hyperlink" Target="https://hal.science/search/index/?q=*&amp;authFullName_s=Matthieu Julius Chauveau" TargetMode="External"/><Relationship Id="rId12" Type="http://schemas.openxmlformats.org/officeDocument/2006/relationships/hyperlink" Target="https://www.theses.fr/2025PAUU2010" TargetMode="External"/><Relationship Id="rId13" Type="http://schemas.openxmlformats.org/officeDocument/2006/relationships/hyperlink" Target="https://hal.science/hal-05019248v1" TargetMode="External"/><Relationship Id="rId14" Type="http://schemas.openxmlformats.org/officeDocument/2006/relationships/hyperlink" Target="https://univ-pau.hal.science/hal-05410876v1" TargetMode="External"/><Relationship Id="rId15" Type="http://schemas.openxmlformats.org/officeDocument/2006/relationships/hyperlink" Target="https://hal.science/hal-05006982v1" TargetMode="External"/><Relationship Id="rId16" Type="http://schemas.openxmlformats.org/officeDocument/2006/relationships/hyperlink" Target="https://hal.science/hal-05006938v1" TargetMode="External"/><Relationship Id="rId17" Type="http://schemas.openxmlformats.org/officeDocument/2006/relationships/hyperlink" Target="https://hal.science/hal-05007008v1" TargetMode="External"/><Relationship Id="rId18" Type="http://schemas.openxmlformats.org/officeDocument/2006/relationships/hyperlink" Target="https://univ-pau.hal.science/hal-03917841v1" TargetMode="External"/><Relationship Id="rId19" Type="http://schemas.openxmlformats.org/officeDocument/2006/relationships/hyperlink" Target="https://hal.science/search/index/?q=*&amp;authFullName_s=Matthieu Chauveau" TargetMode="External"/><Relationship Id="rId20" Type="http://schemas.openxmlformats.org/officeDocument/2006/relationships/hyperlink" Target="https://hal.science/search/index/?q=*&amp;authFullName_s=David Carassus" TargetMode="External"/><Relationship Id="rId21" Type="http://schemas.openxmlformats.org/officeDocument/2006/relationships/hyperlink" Target="https://hal.science/search/index/?q=*&amp;authFullName_s=Marc Ohan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Chauveau</dc:title>
  <dc:description>CV</dc:description>
  <dc:subject/>
  <cp:keywords/>
  <cp:category/>
  <cp:lastModifiedBy/>
  <dcterms:created xsi:type="dcterms:W3CDTF">2026-03-05T10:08:10+01:00</dcterms:created>
  <dcterms:modified xsi:type="dcterms:W3CDTF">2026-03-05T10:08:10+01:00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