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DELANNOY </w:t>
      </w:r>
      <w:r>
        <w:rPr>
          <w:color w:val="641e6e"/>
        </w:rPr>
        <w:t xml:space="preserve">Matthieu DELANNOY, Ingénieur de Recherche au L2A (Laboratoire Animal et Agroécosystèmes), Université de Lorraine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matthieu-delannoy</w:t>
        </w:r>
      </w:hyperlink>
    </w:p>
    <w:p>
      <w:pPr>
        <w:numPr>
          <w:ilvl w:val="0"/>
          <w:numId w:val="1"/>
        </w:numPr>
      </w:pPr>
      <w:r>
        <w:rPr/>
        <w:t xml:space="preserve"> ORCID : </w:t>
      </w:r>
      <w:hyperlink r:id="rId9" w:history="1">
        <w:r>
          <w:rPr>
            <w:color w:val="#410a8c"/>
            <w:u w:val="single"/>
          </w:rPr>
          <w:t xml:space="preserve">0000-0002-9699-6513</w:t>
        </w:r>
      </w:hyperlink>
    </w:p>
    <w:p>
      <w:pPr>
        <w:numPr>
          <w:ilvl w:val="0"/>
          <w:numId w:val="1"/>
        </w:numPr>
      </w:pPr>
      <w:r>
        <w:rPr/>
        <w:t xml:space="preserve"> IdRef : </w:t>
      </w:r>
      <w:hyperlink r:id="rId10" w:history="1">
        <w:r>
          <w:rPr>
            <w:color w:val="#410a8c"/>
            <w:u w:val="single"/>
          </w:rPr>
          <w:t xml:space="preserve">185340970</w:t>
        </w:r>
      </w:hyperlink>
    </w:p>
    <w:p>
      <w:pPr>
        <w:spacing w:before="600"/>
      </w:pPr>
    </w:p>
    <w:p>
      <w:pPr>
        <w:pStyle w:val="Heading2"/>
      </w:pPr>
      <w:r>
        <w:rPr>
          <w:color w:val="1e198e"/>
          <w:b w:val="1"/>
          <w:bCs w:val="1"/>
        </w:rPr>
        <w:t xml:space="preserve">Présentation</w:t>
      </w:r>
    </w:p>
    <w:p>
      <w:pPr>
        <w:spacing w:after="100"/>
      </w:pPr>
    </w:p>
    <w:p>
      <w:pPr/>
      <w:r>
        <w:rPr/>
        <w:t xml:space="preserve">Doctorat en Sciences Agronomiques : Evaluation du risque sanitaire lié à l’ingestion involontaire de sol.</w:t>
      </w:r>
    </w:p>
    <w:p>
      <w:pPr/>
      <w:r>
        <w:rPr/>
        <w:t xml:space="preserve">Sous la direction de C.Feidt et G. Rychen (ENSAIA, Université de Lorraine, Nancy) (2011-2014)</w:t>
      </w:r>
    </w:p>
    <w:p>
      <w:pPr/>
      <w:r>
        <w:rPr/>
        <w:t xml:space="preserve">DU Expérimentation animale : niveau 1. - Faculté de pharmacie, Université de Lorraine, Nancy (2013)</w:t>
      </w:r>
    </w:p>
    <w:p>
      <w:pPr/>
      <w:r>
        <w:rPr/>
        <w:t xml:space="preserve">Master 2 : mention Toxicologie, spécialité Toxicologie Humaine Évaluation des Risques et Vigilance, parcours recherche (Paris Descartes, 2011)</w:t>
      </w:r>
    </w:p>
    <w:p>
      <w:pPr/>
      <w:r>
        <w:rPr/>
        <w:t xml:space="preserve">Cycle d'études Vétérinaires : École Nationale Vétérinaire d'Alfort - Obtention du D.E.F.V. (Diplôme d'Etudes Fondamentales Vétérinaires). Année de spécialisation inscrite dans le parcours recherche proposé en E.N.V. (2006-2011)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Assessment of the genotoxic potential of soil-associated DDTs and its metabolites using the Salmonella/microsome assay</w:t>
              </w:r>
            </w:hyperlink>
          </w:p>
          <w:p>
            <w:pPr/>
            <w:hyperlink r:id="rId12" w:history="1">
              <w:r>
                <w:rPr>
                  <w:color w:val="#410a8c"/>
                  <w:u w:val="single"/>
                </w:rPr>
                <w:t xml:space="preserve">Ronagul Turganova</w:t>
              </w:r>
            </w:hyperlink>
            <w:r>
              <w:rPr/>
              <w:t xml:space="preserve">,</w:t>
            </w:r>
            <w:hyperlink r:id="rId13" w:history="1">
              <w:r>
                <w:rPr>
                  <w:color w:val="#410a8c"/>
                  <w:u w:val="single"/>
                </w:rPr>
                <w:t xml:space="preserve">Gulshat Koishekenova</w:t>
              </w:r>
            </w:hyperlink>
            <w:r>
              <w:rPr/>
              <w:t xml:space="preserve">,</w:t>
            </w:r>
            <w:hyperlink r:id="rId14" w:history="1">
              <w:r>
                <w:rPr>
                  <w:color w:val="#410a8c"/>
                  <w:u w:val="single"/>
                </w:rPr>
                <w:t xml:space="preserve">Saule Zaypanova</w:t>
              </w:r>
            </w:hyperlink>
            <w:r>
              <w:rPr/>
              <w:t xml:space="preserve">,</w:t>
            </w:r>
            <w:hyperlink r:id="rId15" w:history="1">
              <w:r>
                <w:rPr>
                  <w:color w:val="#410a8c"/>
                  <w:u w:val="single"/>
                </w:rPr>
                <w:t xml:space="preserve">Matthieu Delannoy</w:t>
              </w:r>
            </w:hyperlink>
            <w:r>
              <w:rPr/>
              <w:t xml:space="preserve">,</w:t>
            </w:r>
            <w:hyperlink r:id="rId16" w:history="1">
              <w:r>
                <w:rPr>
                  <w:color w:val="#410a8c"/>
                  <w:u w:val="single"/>
                </w:rPr>
                <w:t xml:space="preserve">Stefan Jurjanz</w:t>
              </w:r>
            </w:hyperlink>
            <w:r>
              <w:rPr/>
              <w:t xml:space="preserve">et al.</w:t>
            </w:r>
          </w:p>
          <w:p>
            <w:pPr/>
            <w:r>
              <w:rPr>
                <w:i w:val="1"/>
                <w:iCs w:val="1"/>
              </w:rPr>
              <w:t xml:space="preserve">BIO Web of Conferences</w:t>
            </w:r>
            <w:r>
              <w:rPr/>
              <w:t xml:space="preserve">, 2024, 100, pp.03016. </w:t>
            </w:r>
            <w:hyperlink r:id="rId17" w:history="1">
              <w:r>
                <w:rPr>
                  <w:color w:val="#410a8c"/>
                  <w:u w:val="single"/>
                </w:rPr>
                <w:t xml:space="preserve">⟨10.1051/bioconf/202410003016⟩</w:t>
              </w:r>
            </w:hyperlink>
          </w:p>
          <w:p>
            <w:pPr/>
            <w:r>
              <w:rPr/>
              <w:t xml:space="preserve">Article dans une revue</w:t>
            </w:r>
          </w:p>
          <w:p>
            <w:pPr/>
            <w:hyperlink r:id="rId11" w:history="1">
              <w:r>
                <w:rPr>
                  <w:color w:val="#410a8c"/>
                  <w:u w:val="single"/>
                </w:rPr>
                <w:t xml:space="preserve">hal-04539371v1</w:t>
              </w:r>
            </w:hyperlink>
          </w:p>
        </w:tc>
      </w:tr>
      <w:tr>
        <w:trPr/>
        <w:tc>
          <w:tcPr>
            <w:noWrap/>
          </w:tcPr>
          <w:p>
            <w:pPr>
              <w:spacing w:after="200"/>
            </w:pPr>
            <w:hyperlink r:id="rId18" w:history="1">
              <w:r>
                <w:rPr>
                  <w:color w:val="1e198e"/>
                  <w:b w:val="1"/>
                  <w:bCs w:val="1"/>
                  <w:u w:val="single"/>
                </w:rPr>
                <w:t xml:space="preserve">Assessment of the sequestration strategy based on brown coal Shoptykol to reduce organochlorine pesticides transfer from contaminated soil to hen eggs</w:t>
              </w:r>
            </w:hyperlink>
          </w:p>
          <w:p>
            <w:pPr/>
            <w:hyperlink r:id="rId19" w:history="1">
              <w:r>
                <w:rPr>
                  <w:color w:val="#410a8c"/>
                  <w:u w:val="single"/>
                </w:rPr>
                <w:t xml:space="preserve">Arailym Akhatzhanova</w:t>
              </w:r>
            </w:hyperlink>
            <w:r>
              <w:rPr/>
              <w:t xml:space="preserve">,</w:t>
            </w:r>
            <w:hyperlink r:id="rId20" w:history="1">
              <w:r>
                <w:rPr>
                  <w:color w:val="#410a8c"/>
                  <w:u w:val="single"/>
                </w:rPr>
                <w:t xml:space="preserve">Farida Amutova</w:t>
              </w:r>
            </w:hyperlink>
            <w:r>
              <w:rPr/>
              <w:t xml:space="preserve">,</w:t>
            </w:r>
            <w:hyperlink r:id="rId21" w:history="1">
              <w:r>
                <w:rPr>
                  <w:color w:val="#410a8c"/>
                  <w:u w:val="single"/>
                </w:rPr>
                <w:t xml:space="preserve">Moldir Nurseitova</w:t>
              </w:r>
            </w:hyperlink>
            <w:r>
              <w:rPr/>
              <w:t xml:space="preserve">,</w:t>
            </w:r>
            <w:hyperlink r:id="rId15" w:history="1">
              <w:r>
                <w:rPr>
                  <w:color w:val="#410a8c"/>
                  <w:u w:val="single"/>
                </w:rPr>
                <w:t xml:space="preserve">Matthieu Delannoy</w:t>
              </w:r>
            </w:hyperlink>
            <w:r>
              <w:rPr/>
              <w:t xml:space="preserve">,</w:t>
            </w:r>
            <w:hyperlink r:id="rId16" w:history="1">
              <w:r>
                <w:rPr>
                  <w:color w:val="#410a8c"/>
                  <w:u w:val="single"/>
                </w:rPr>
                <w:t xml:space="preserve">Stefan Jurjanz</w:t>
              </w:r>
            </w:hyperlink>
            <w:r>
              <w:rPr/>
              <w:t xml:space="preserve">et al.</w:t>
            </w:r>
          </w:p>
          <w:p>
            <w:pPr/>
            <w:r>
              <w:rPr>
                <w:i w:val="1"/>
                <w:iCs w:val="1"/>
              </w:rPr>
              <w:t xml:space="preserve">BIO Web of Conferences</w:t>
            </w:r>
            <w:r>
              <w:rPr/>
              <w:t xml:space="preserve">, 2024, 100, pp.02005. </w:t>
            </w:r>
            <w:hyperlink r:id="rId22" w:history="1">
              <w:r>
                <w:rPr>
                  <w:color w:val="#410a8c"/>
                  <w:u w:val="single"/>
                </w:rPr>
                <w:t xml:space="preserve">⟨10.1051/bioconf/202410002005⟩</w:t>
              </w:r>
            </w:hyperlink>
          </w:p>
          <w:p>
            <w:pPr/>
            <w:r>
              <w:rPr/>
              <w:t xml:space="preserve">Article dans une revue</w:t>
            </w:r>
          </w:p>
          <w:p>
            <w:pPr/>
            <w:hyperlink r:id="rId18" w:history="1">
              <w:r>
                <w:rPr>
                  <w:color w:val="#410a8c"/>
                  <w:u w:val="single"/>
                </w:rPr>
                <w:t xml:space="preserve">hal-04539385v1</w:t>
              </w:r>
            </w:hyperlink>
          </w:p>
        </w:tc>
      </w:tr>
      <w:tr>
        <w:trPr/>
        <w:tc>
          <w:tcPr>
            <w:noWrap/>
          </w:tcPr>
          <w:p>
            <w:pPr>
              <w:spacing w:after="200"/>
            </w:pPr>
            <w:hyperlink r:id="rId23" w:history="1">
              <w:r>
                <w:rPr>
                  <w:color w:val="1e198e"/>
                  <w:b w:val="1"/>
                  <w:bCs w:val="1"/>
                  <w:u w:val="single"/>
                </w:rPr>
                <w:t xml:space="preserve">The effect of granulometry of carbonaceous materials and application rates on the availability of soil-bound Dichlorodiphenyltrichloroethane (DDT) and its metabolites</w:t>
              </w:r>
            </w:hyperlink>
          </w:p>
          <w:p>
            <w:pPr/>
            <w:hyperlink r:id="rId20" w:history="1">
              <w:r>
                <w:rPr>
                  <w:color w:val="#410a8c"/>
                  <w:u w:val="single"/>
                </w:rPr>
                <w:t xml:space="preserve">Farida Amutova</w:t>
              </w:r>
            </w:hyperlink>
            <w:r>
              <w:rPr/>
              <w:t xml:space="preserve">,</w:t>
            </w:r>
            <w:hyperlink r:id="rId12" w:history="1">
              <w:r>
                <w:rPr>
                  <w:color w:val="#410a8c"/>
                  <w:u w:val="single"/>
                </w:rPr>
                <w:t xml:space="preserve">Ronagul Turganova</w:t>
              </w:r>
            </w:hyperlink>
            <w:r>
              <w:rPr/>
              <w:t xml:space="preserve">,</w:t>
            </w:r>
            <w:hyperlink r:id="rId24" w:history="1">
              <w:r>
                <w:rPr>
                  <w:color w:val="#410a8c"/>
                  <w:u w:val="single"/>
                </w:rPr>
                <w:t xml:space="preserve">Gaukhar Konuspaye</w:t>
              </w:r>
            </w:hyperlink>
            <w:r>
              <w:rPr/>
              <w:t xml:space="preserve">,</w:t>
            </w:r>
            <w:hyperlink r:id="rId25" w:history="1">
              <w:r>
                <w:rPr>
                  <w:color w:val="#410a8c"/>
                  <w:u w:val="single"/>
                </w:rPr>
                <w:t xml:space="preserve">Sarra Gaspard</w:t>
              </w:r>
            </w:hyperlink>
            <w:r>
              <w:rPr/>
              <w:t xml:space="preserve">,</w:t>
            </w:r>
            <w:hyperlink r:id="rId26" w:history="1">
              <w:r>
                <w:rPr>
                  <w:color w:val="#410a8c"/>
                  <w:u w:val="single"/>
                </w:rPr>
                <w:t xml:space="preserve">Aigerim Mamirova</w:t>
              </w:r>
            </w:hyperlink>
            <w:r>
              <w:rPr/>
              <w:t xml:space="preserve">et al.</w:t>
            </w:r>
          </w:p>
          <w:p>
            <w:pPr/>
            <w:r>
              <w:rPr>
                <w:i w:val="1"/>
                <w:iCs w:val="1"/>
              </w:rPr>
              <w:t xml:space="preserve">Journal of Xenobiotics</w:t>
            </w:r>
            <w:r>
              <w:rPr/>
              <w:t xml:space="preserve">, 2024, 14 (1), pp.267-284. </w:t>
            </w:r>
            <w:hyperlink r:id="rId27" w:history="1">
              <w:r>
                <w:rPr>
                  <w:color w:val="#410a8c"/>
                  <w:u w:val="single"/>
                </w:rPr>
                <w:t xml:space="preserve">⟨10.3390/jox14010016⟩</w:t>
              </w:r>
            </w:hyperlink>
          </w:p>
          <w:p>
            <w:pPr/>
            <w:r>
              <w:rPr/>
              <w:t xml:space="preserve">Article dans une revue</w:t>
            </w:r>
          </w:p>
          <w:p>
            <w:pPr/>
            <w:hyperlink r:id="rId23" w:history="1">
              <w:r>
                <w:rPr>
                  <w:color w:val="#410a8c"/>
                  <w:u w:val="single"/>
                </w:rPr>
                <w:t xml:space="preserve">hal-04451309v1</w:t>
              </w:r>
            </w:hyperlink>
          </w:p>
        </w:tc>
      </w:tr>
      <w:tr>
        <w:trPr/>
        <w:tc>
          <w:tcPr>
            <w:noWrap/>
          </w:tcPr>
          <w:p>
            <w:pPr>
              <w:spacing w:after="200"/>
            </w:pPr>
            <w:hyperlink r:id="rId28" w:history="1">
              <w:r>
                <w:rPr>
                  <w:color w:val="1e198e"/>
                  <w:b w:val="1"/>
                  <w:bCs w:val="1"/>
                  <w:u w:val="single"/>
                </w:rPr>
                <w:t xml:space="preserve">Generic methodology to prevent food contamination by soil born legacy POPs in free range livestock</w:t>
              </w:r>
            </w:hyperlink>
          </w:p>
          <w:p>
            <w:pPr/>
            <w:hyperlink r:id="rId20" w:history="1">
              <w:r>
                <w:rPr>
                  <w:color w:val="#410a8c"/>
                  <w:u w:val="single"/>
                </w:rPr>
                <w:t xml:space="preserve">Farida Amutova</w:t>
              </w:r>
            </w:hyperlink>
            <w:r>
              <w:rPr/>
              <w:t xml:space="preserve">,</w:t>
            </w:r>
            <w:hyperlink r:id="rId15" w:history="1">
              <w:r>
                <w:rPr>
                  <w:color w:val="#410a8c"/>
                  <w:u w:val="single"/>
                </w:rPr>
                <w:t xml:space="preserve">Matthieu Delannoy</w:t>
              </w:r>
            </w:hyperlink>
            <w:r>
              <w:rPr/>
              <w:t xml:space="preserve">,</w:t>
            </w:r>
            <w:hyperlink r:id="rId29" w:history="1">
              <w:r>
                <w:rPr>
                  <w:color w:val="#410a8c"/>
                  <w:u w:val="single"/>
                </w:rPr>
                <w:t xml:space="preserve">Araylym Akhatzhanova</w:t>
              </w:r>
            </w:hyperlink>
            <w:r>
              <w:rPr/>
              <w:t xml:space="preserve">,</w:t>
            </w:r>
            <w:hyperlink r:id="rId30" w:history="1">
              <w:r>
                <w:rPr>
                  <w:color w:val="#410a8c"/>
                  <w:u w:val="single"/>
                </w:rPr>
                <w:t xml:space="preserve">Nurlan Akhmetsadykov</w:t>
              </w:r>
            </w:hyperlink>
            <w:r>
              <w:rPr/>
              <w:t xml:space="preserve">,</w:t>
            </w:r>
            <w:hyperlink r:id="rId31" w:history="1">
              <w:r>
                <w:rPr>
                  <w:color w:val="#410a8c"/>
                  <w:u w:val="single"/>
                </w:rPr>
                <w:t xml:space="preserve">Gaukhar Konuspayeva</w:t>
              </w:r>
            </w:hyperlink>
            <w:r>
              <w:rPr/>
              <w:t xml:space="preserve">et al.</w:t>
            </w:r>
          </w:p>
          <w:p>
            <w:pPr/>
            <w:r>
              <w:rPr>
                <w:i w:val="1"/>
                <w:iCs w:val="1"/>
              </w:rPr>
              <w:t xml:space="preserve">Heliyon</w:t>
            </w:r>
            <w:r>
              <w:rPr/>
              <w:t xml:space="preserve">, 2024, 10 (7), pp.e28533. </w:t>
            </w:r>
            <w:hyperlink r:id="rId32" w:history="1">
              <w:r>
                <w:rPr>
                  <w:color w:val="#410a8c"/>
                  <w:u w:val="single"/>
                </w:rPr>
                <w:t xml:space="preserve">⟨10.1016/j.heliyon.2024.e28533⟩</w:t>
              </w:r>
            </w:hyperlink>
          </w:p>
          <w:p>
            <w:pPr/>
            <w:r>
              <w:rPr/>
              <w:t xml:space="preserve">Article dans une revue</w:t>
            </w:r>
          </w:p>
          <w:p>
            <w:pPr/>
            <w:hyperlink r:id="rId28" w:history="1">
              <w:r>
                <w:rPr>
                  <w:color w:val="#410a8c"/>
                  <w:u w:val="single"/>
                </w:rPr>
                <w:t xml:space="preserve">hal-04532689v1</w:t>
              </w:r>
            </w:hyperlink>
          </w:p>
        </w:tc>
      </w:tr>
      <w:tr>
        <w:trPr/>
        <w:tc>
          <w:tcPr>
            <w:noWrap/>
          </w:tcPr>
          <w:p>
            <w:pPr>
              <w:spacing w:after="200"/>
            </w:pPr>
            <w:hyperlink r:id="rId33" w:history="1">
              <w:r>
                <w:rPr>
                  <w:color w:val="1e198e"/>
                  <w:b w:val="1"/>
                  <w:bCs w:val="1"/>
                  <w:u w:val="single"/>
                </w:rPr>
                <w:t xml:space="preserve">Antillean contaminated soils amendment with microwave prepared sargassum biochar: A promising solution to reduce chlordecone transfer to laying hens and piglets?</w:t>
              </w:r>
            </w:hyperlink>
          </w:p>
          <w:p>
            <w:pPr/>
            <w:hyperlink r:id="rId34" w:history="1">
              <w:r>
                <w:rPr>
                  <w:color w:val="#410a8c"/>
                  <w:u w:val="single"/>
                </w:rPr>
                <w:t xml:space="preserve">Perrine Stephan</w:t>
              </w:r>
            </w:hyperlink>
            <w:r>
              <w:rPr/>
              <w:t xml:space="preserve">,</w:t>
            </w:r>
            <w:hyperlink r:id="rId25" w:history="1">
              <w:r>
                <w:rPr>
                  <w:color w:val="#410a8c"/>
                  <w:u w:val="single"/>
                </w:rPr>
                <w:t xml:space="preserve">Sarra Gaspard</w:t>
              </w:r>
            </w:hyperlink>
            <w:r>
              <w:rPr/>
              <w:t xml:space="preserve">,</w:t>
            </w:r>
            <w:hyperlink r:id="rId35" w:history="1">
              <w:r>
                <w:rPr>
                  <w:color w:val="#410a8c"/>
                  <w:u w:val="single"/>
                </w:rPr>
                <w:t xml:space="preserve">Maguy Dulormne</w:t>
              </w:r>
            </w:hyperlink>
            <w:r>
              <w:rPr/>
              <w:t xml:space="preserve">,</w:t>
            </w:r>
            <w:hyperlink r:id="rId36" w:history="1">
              <w:r>
                <w:rPr>
                  <w:color w:val="#410a8c"/>
                  <w:u w:val="single"/>
                </w:rPr>
                <w:t xml:space="preserve">Marckens Francoeur</w:t>
              </w:r>
            </w:hyperlink>
            <w:r>
              <w:rPr/>
              <w:t xml:space="preserve">,</w:t>
            </w:r>
            <w:hyperlink r:id="rId37" w:history="1">
              <w:r>
                <w:rPr>
                  <w:color w:val="#410a8c"/>
                  <w:u w:val="single"/>
                </w:rPr>
                <w:t xml:space="preserve">Stacy Melyon</w:t>
              </w:r>
            </w:hyperlink>
            <w:r>
              <w:rPr/>
              <w:t xml:space="preserve">et al.</w:t>
            </w:r>
          </w:p>
          <w:p>
            <w:pPr/>
            <w:r>
              <w:rPr>
                <w:i w:val="1"/>
                <w:iCs w:val="1"/>
              </w:rPr>
              <w:t xml:space="preserve">Chemosphere</w:t>
            </w:r>
            <w:r>
              <w:rPr/>
              <w:t xml:space="preserve">, 2024, 359, pp.142282. </w:t>
            </w:r>
            <w:hyperlink r:id="rId38" w:history="1">
              <w:r>
                <w:rPr>
                  <w:color w:val="#410a8c"/>
                  <w:u w:val="single"/>
                </w:rPr>
                <w:t xml:space="preserve">⟨10.1016/j.chemosphere.2024.142282⟩</w:t>
              </w:r>
            </w:hyperlink>
          </w:p>
          <w:p>
            <w:pPr/>
            <w:r>
              <w:rPr/>
              <w:t xml:space="preserve">Article dans une revue</w:t>
            </w:r>
          </w:p>
          <w:p>
            <w:pPr/>
            <w:hyperlink r:id="rId33" w:history="1">
              <w:r>
                <w:rPr>
                  <w:color w:val="#410a8c"/>
                  <w:u w:val="single"/>
                </w:rPr>
                <w:t xml:space="preserve">hal-04611801v1</w:t>
              </w:r>
            </w:hyperlink>
          </w:p>
        </w:tc>
      </w:tr>
      <w:tr>
        <w:trPr/>
        <w:tc>
          <w:tcPr>
            <w:noWrap/>
          </w:tcPr>
          <w:p>
            <w:pPr>
              <w:spacing w:after="200"/>
            </w:pPr>
            <w:hyperlink r:id="rId39" w:history="1">
              <w:r>
                <w:rPr>
                  <w:color w:val="1e198e"/>
                  <w:b w:val="1"/>
                  <w:bCs w:val="1"/>
                  <w:u w:val="single"/>
                </w:rPr>
                <w:t xml:space="preserve">Adsorption of organochlorinated pesticides: Adsorption kinetic and adsorption isotherm study</w:t>
              </w:r>
            </w:hyperlink>
          </w:p>
          <w:p>
            <w:pPr/>
            <w:hyperlink r:id="rId20" w:history="1">
              <w:r>
                <w:rPr>
                  <w:color w:val="#410a8c"/>
                  <w:u w:val="single"/>
                </w:rPr>
                <w:t xml:space="preserve">Farida Amutova</w:t>
              </w:r>
            </w:hyperlink>
            <w:r>
              <w:rPr/>
              <w:t xml:space="preserve">,</w:t>
            </w:r>
            <w:hyperlink r:id="rId16" w:history="1">
              <w:r>
                <w:rPr>
                  <w:color w:val="#410a8c"/>
                  <w:u w:val="single"/>
                </w:rPr>
                <w:t xml:space="preserve">Stefan Jurjanz</w:t>
              </w:r>
            </w:hyperlink>
            <w:r>
              <w:rPr/>
              <w:t xml:space="preserve">,</w:t>
            </w:r>
            <w:hyperlink r:id="rId30" w:history="1">
              <w:r>
                <w:rPr>
                  <w:color w:val="#410a8c"/>
                  <w:u w:val="single"/>
                </w:rPr>
                <w:t xml:space="preserve">Nurlan Akhmetsadykov</w:t>
              </w:r>
            </w:hyperlink>
            <w:r>
              <w:rPr/>
              <w:t xml:space="preserve">,</w:t>
            </w:r>
            <w:hyperlink r:id="rId40" w:history="1">
              <w:r>
                <w:rPr>
                  <w:color w:val="#410a8c"/>
                  <w:u w:val="single"/>
                </w:rPr>
                <w:t xml:space="preserve">Maira Kazankapova</w:t>
              </w:r>
            </w:hyperlink>
            <w:r>
              <w:rPr/>
              <w:t xml:space="preserve">,</w:t>
            </w:r>
            <w:hyperlink r:id="rId41" w:history="1">
              <w:r>
                <w:rPr>
                  <w:color w:val="#410a8c"/>
                  <w:u w:val="single"/>
                </w:rPr>
                <w:t xml:space="preserve">Angelina Razafitianamaharavo</w:t>
              </w:r>
            </w:hyperlink>
            <w:r>
              <w:rPr/>
              <w:t xml:space="preserve">et al.</w:t>
            </w:r>
          </w:p>
          <w:p>
            <w:pPr/>
            <w:r>
              <w:rPr>
                <w:i w:val="1"/>
                <w:iCs w:val="1"/>
              </w:rPr>
              <w:t xml:space="preserve">Results in engineering</w:t>
            </w:r>
            <w:r>
              <w:rPr/>
              <w:t xml:space="preserve">, 2023, 17, pp.100823. </w:t>
            </w:r>
            <w:hyperlink r:id="rId42" w:history="1">
              <w:r>
                <w:rPr>
                  <w:color w:val="#410a8c"/>
                  <w:u w:val="single"/>
                </w:rPr>
                <w:t xml:space="preserve">⟨10.1016/j.rineng.2022.100823⟩</w:t>
              </w:r>
            </w:hyperlink>
          </w:p>
          <w:p>
            <w:pPr/>
            <w:r>
              <w:rPr/>
              <w:t xml:space="preserve">Article dans une revue</w:t>
            </w:r>
          </w:p>
          <w:p>
            <w:pPr/>
            <w:hyperlink r:id="rId39" w:history="1">
              <w:r>
                <w:rPr>
                  <w:color w:val="#410a8c"/>
                  <w:u w:val="single"/>
                </w:rPr>
                <w:t xml:space="preserve">hal-03895452v1</w:t>
              </w:r>
            </w:hyperlink>
          </w:p>
        </w:tc>
      </w:tr>
      <w:tr>
        <w:trPr/>
        <w:tc>
          <w:tcPr>
            <w:noWrap/>
          </w:tcPr>
          <w:p>
            <w:pPr>
              <w:spacing w:after="200"/>
            </w:pPr>
            <w:hyperlink r:id="rId43" w:history="1">
              <w:r>
                <w:rPr>
                  <w:color w:val="1e198e"/>
                  <w:b w:val="1"/>
                  <w:bCs w:val="1"/>
                  <w:u w:val="single"/>
                </w:rPr>
                <w:t xml:space="preserve">Individual risk assessment for population living on the territories long-term polluted by organochlorine pesticides</w:t>
              </w:r>
            </w:hyperlink>
          </w:p>
          <w:p>
            <w:pPr/>
            <w:hyperlink r:id="rId44" w:history="1">
              <w:r>
                <w:rPr>
                  <w:color w:val="#410a8c"/>
                  <w:u w:val="single"/>
                </w:rPr>
                <w:t xml:space="preserve">Aleksandr Garshin</w:t>
              </w:r>
            </w:hyperlink>
            <w:r>
              <w:rPr/>
              <w:t xml:space="preserve">,</w:t>
            </w:r>
            <w:hyperlink r:id="rId45" w:history="1">
              <w:r>
                <w:rPr>
                  <w:color w:val="#410a8c"/>
                  <w:u w:val="single"/>
                </w:rPr>
                <w:t xml:space="preserve">Nazym Altynova</w:t>
              </w:r>
            </w:hyperlink>
            <w:r>
              <w:rPr/>
              <w:t xml:space="preserve">,</w:t>
            </w:r>
            <w:hyperlink r:id="rId46" w:history="1">
              <w:r>
                <w:rPr>
                  <w:color w:val="#410a8c"/>
                  <w:u w:val="single"/>
                </w:rPr>
                <w:t xml:space="preserve">Erika Djangalina</w:t>
              </w:r>
            </w:hyperlink>
            <w:r>
              <w:rPr/>
              <w:t xml:space="preserve">,</w:t>
            </w:r>
            <w:hyperlink r:id="rId47" w:history="1">
              <w:r>
                <w:rPr>
                  <w:color w:val="#410a8c"/>
                  <w:u w:val="single"/>
                </w:rPr>
                <w:t xml:space="preserve">Ozada Khamdiyeva</w:t>
              </w:r>
            </w:hyperlink>
            <w:r>
              <w:rPr/>
              <w:t xml:space="preserve">,</w:t>
            </w:r>
            <w:hyperlink r:id="rId48" w:history="1">
              <w:r>
                <w:rPr>
                  <w:color w:val="#410a8c"/>
                  <w:u w:val="single"/>
                </w:rPr>
                <w:t xml:space="preserve">Gulminyam Baratzhanova</w:t>
              </w:r>
            </w:hyperlink>
            <w:r>
              <w:rPr/>
              <w:t xml:space="preserve">et al.</w:t>
            </w:r>
          </w:p>
          <w:p>
            <w:pPr/>
            <w:r>
              <w:rPr>
                <w:i w:val="1"/>
                <w:iCs w:val="1"/>
              </w:rPr>
              <w:t xml:space="preserve">Toxics</w:t>
            </w:r>
            <w:r>
              <w:rPr/>
              <w:t xml:space="preserve">, 2023, 11 (6), pp.482. </w:t>
            </w:r>
            <w:hyperlink r:id="rId49" w:history="1">
              <w:r>
                <w:rPr>
                  <w:color w:val="#410a8c"/>
                  <w:u w:val="single"/>
                </w:rPr>
                <w:t xml:space="preserve">⟨10.3390/toxics11060482⟩</w:t>
              </w:r>
            </w:hyperlink>
          </w:p>
          <w:p>
            <w:pPr/>
            <w:r>
              <w:rPr/>
              <w:t xml:space="preserve">Article dans une revue</w:t>
            </w:r>
          </w:p>
          <w:p>
            <w:pPr/>
            <w:hyperlink r:id="rId43" w:history="1">
              <w:r>
                <w:rPr>
                  <w:color w:val="#410a8c"/>
                  <w:u w:val="single"/>
                </w:rPr>
                <w:t xml:space="preserve">hal-04107726v1</w:t>
              </w:r>
            </w:hyperlink>
          </w:p>
        </w:tc>
      </w:tr>
      <w:tr>
        <w:trPr/>
        <w:tc>
          <w:tcPr>
            <w:noWrap/>
          </w:tcPr>
          <w:p>
            <w:pPr>
              <w:spacing w:after="200"/>
            </w:pPr>
            <w:hyperlink r:id="rId50" w:history="1">
              <w:r>
                <w:rPr>
                  <w:color w:val="1e198e"/>
                  <w:b w:val="1"/>
                  <w:bCs w:val="1"/>
                  <w:u w:val="single"/>
                </w:rPr>
                <w:t xml:space="preserve">Effects of particle size and amendment rates of Sargassum biochar on chlordecone sequestration in West Indian soils</w:t>
              </w:r>
            </w:hyperlink>
          </w:p>
          <w:p>
            <w:pPr/>
            <w:hyperlink r:id="rId34" w:history="1">
              <w:r>
                <w:rPr>
                  <w:color w:val="#410a8c"/>
                  <w:u w:val="single"/>
                </w:rPr>
                <w:t xml:space="preserve">Perrine Stephan</w:t>
              </w:r>
            </w:hyperlink>
            <w:r>
              <w:rPr/>
              <w:t xml:space="preserve">,</w:t>
            </w:r>
            <w:hyperlink r:id="rId51" w:history="1">
              <w:r>
                <w:rPr>
                  <w:color w:val="#410a8c"/>
                  <w:u w:val="single"/>
                </w:rPr>
                <w:t xml:space="preserve">Yves Le Roux</w:t>
              </w:r>
            </w:hyperlink>
            <w:r>
              <w:rPr/>
              <w:t xml:space="preserve">,</w:t>
            </w:r>
            <w:hyperlink r:id="rId25" w:history="1">
              <w:r>
                <w:rPr>
                  <w:color w:val="#410a8c"/>
                  <w:u w:val="single"/>
                </w:rPr>
                <w:t xml:space="preserve">Sarra Gaspard</w:t>
              </w:r>
            </w:hyperlink>
            <w:r>
              <w:rPr/>
              <w:t xml:space="preserve">,</w:t>
            </w:r>
            <w:hyperlink r:id="rId52" w:history="1">
              <w:r>
                <w:rPr>
                  <w:color w:val="#410a8c"/>
                  <w:u w:val="single"/>
                </w:rPr>
                <w:t xml:space="preserve">Florentin Michaux</w:t>
              </w:r>
            </w:hyperlink>
            <w:r>
              <w:rPr/>
              <w:t xml:space="preserve">,</w:t>
            </w:r>
            <w:hyperlink r:id="rId53" w:history="1">
              <w:r>
                <w:rPr>
                  <w:color w:val="#410a8c"/>
                  <w:u w:val="single"/>
                </w:rPr>
                <w:t xml:space="preserve">Cyril Feidt</w:t>
              </w:r>
            </w:hyperlink>
            <w:r>
              <w:rPr/>
              <w:t xml:space="preserve">et al.</w:t>
            </w:r>
          </w:p>
          <w:p>
            <w:pPr/>
            <w:r>
              <w:rPr>
                <w:i w:val="1"/>
                <w:iCs w:val="1"/>
              </w:rPr>
              <w:t xml:space="preserve">Environmental Science and Pollution Research</w:t>
            </w:r>
            <w:r>
              <w:rPr/>
              <w:t xml:space="preserve">, 2023, 30 (3), pp.5873-5880. </w:t>
            </w:r>
            <w:hyperlink r:id="rId54" w:history="1">
              <w:r>
                <w:rPr>
                  <w:color w:val="#410a8c"/>
                  <w:u w:val="single"/>
                </w:rPr>
                <w:t xml:space="preserve">⟨10.1007/s11356-022-21885-5⟩</w:t>
              </w:r>
            </w:hyperlink>
          </w:p>
          <w:p>
            <w:pPr/>
            <w:r>
              <w:rPr/>
              <w:t xml:space="preserve">Article dans une revue</w:t>
            </w:r>
          </w:p>
          <w:p>
            <w:pPr/>
            <w:hyperlink r:id="rId50" w:history="1">
              <w:r>
                <w:rPr>
                  <w:color w:val="#410a8c"/>
                  <w:u w:val="single"/>
                </w:rPr>
                <w:t xml:space="preserve">hal-03754233v1</w:t>
              </w:r>
            </w:hyperlink>
          </w:p>
        </w:tc>
      </w:tr>
      <w:tr>
        <w:trPr/>
        <w:tc>
          <w:tcPr>
            <w:noWrap/>
          </w:tcPr>
          <w:p>
            <w:pPr>
              <w:spacing w:after="200"/>
            </w:pPr>
            <w:hyperlink r:id="rId55" w:history="1">
              <w:r>
                <w:rPr>
                  <w:color w:val="1e198e"/>
                  <w:b w:val="1"/>
                  <w:bCs w:val="1"/>
                  <w:u w:val="single"/>
                </w:rPr>
                <w:t xml:space="preserve">Construction agile d'un programme de recherche-action, interdisciplinaire de longue durée sur le polluant organique chlordécone persistant et toxique, pour répondre aux enjeux santé-environnement</w:t>
              </w:r>
            </w:hyperlink>
          </w:p>
          <w:p>
            <w:pPr/>
            <w:hyperlink r:id="rId53" w:history="1">
              <w:r>
                <w:rPr>
                  <w:color w:val="#410a8c"/>
                  <w:u w:val="single"/>
                </w:rPr>
                <w:t xml:space="preserve">Cyril Feidt</w:t>
              </w:r>
            </w:hyperlink>
            <w:r>
              <w:rPr/>
              <w:t xml:space="preserve">,</w:t>
            </w:r>
            <w:hyperlink r:id="rId56" w:history="1">
              <w:r>
                <w:rPr>
                  <w:color w:val="#410a8c"/>
                  <w:u w:val="single"/>
                </w:rPr>
                <w:t xml:space="preserve">Agnès Fournier</w:t>
              </w:r>
            </w:hyperlink>
            <w:r>
              <w:rPr/>
              <w:t xml:space="preserve">,</w:t>
            </w:r>
            <w:hyperlink r:id="rId57" w:history="1">
              <w:r>
                <w:rPr>
                  <w:color w:val="#410a8c"/>
                  <w:u w:val="single"/>
                </w:rPr>
                <w:t xml:space="preserve">Claire Collas</w:t>
              </w:r>
            </w:hyperlink>
            <w:r>
              <w:rPr/>
              <w:t xml:space="preserve">,</w:t>
            </w:r>
            <w:hyperlink r:id="rId15" w:history="1">
              <w:r>
                <w:rPr>
                  <w:color w:val="#410a8c"/>
                  <w:u w:val="single"/>
                </w:rPr>
                <w:t xml:space="preserve">Matthieu Delannoy</w:t>
              </w:r>
            </w:hyperlink>
            <w:r>
              <w:rPr/>
              <w:t xml:space="preserve">,</w:t>
            </w:r>
            <w:hyperlink r:id="rId16" w:history="1">
              <w:r>
                <w:rPr>
                  <w:color w:val="#410a8c"/>
                  <w:u w:val="single"/>
                </w:rPr>
                <w:t xml:space="preserve">Stefan Jurjanz</w:t>
              </w:r>
            </w:hyperlink>
            <w:r>
              <w:rPr/>
              <w:t xml:space="preserve">et al.</w:t>
            </w:r>
          </w:p>
          <w:p>
            <w:pPr/>
            <w:r>
              <w:rPr>
                <w:i w:val="1"/>
                <w:iCs w:val="1"/>
              </w:rPr>
              <w:t xml:space="preserve">Pour. La revue du Groupe Ruralités, Éducation et Politiques</w:t>
            </w:r>
            <w:r>
              <w:rPr/>
              <w:t xml:space="preserve">, 2022, 244 (3), pp.123 - 130. </w:t>
            </w:r>
            <w:hyperlink r:id="rId58" w:history="1">
              <w:r>
                <w:rPr>
                  <w:color w:val="#410a8c"/>
                  <w:u w:val="single"/>
                </w:rPr>
                <w:t xml:space="preserve">⟨10.3917/pour.244.0123⟩</w:t>
              </w:r>
            </w:hyperlink>
          </w:p>
          <w:p>
            <w:pPr/>
            <w:r>
              <w:rPr/>
              <w:t xml:space="preserve">Article dans une revue</w:t>
            </w:r>
          </w:p>
          <w:p>
            <w:pPr/>
            <w:hyperlink r:id="rId55" w:history="1">
              <w:r>
                <w:rPr>
                  <w:color w:val="#410a8c"/>
                  <w:u w:val="single"/>
                </w:rPr>
                <w:t xml:space="preserve">hal-03937739v1</w:t>
              </w:r>
            </w:hyperlink>
          </w:p>
        </w:tc>
      </w:tr>
      <w:tr>
        <w:trPr/>
        <w:tc>
          <w:tcPr>
            <w:noWrap/>
          </w:tcPr>
          <w:p>
            <w:pPr>
              <w:spacing w:after="200"/>
            </w:pPr>
            <w:hyperlink r:id="rId59" w:history="1">
              <w:r>
                <w:rPr>
                  <w:color w:val="1e198e"/>
                  <w:b w:val="1"/>
                  <w:bCs w:val="1"/>
                  <w:u w:val="single"/>
                </w:rPr>
                <w:t xml:space="preserve">Assessment of an NDL-PCBs Sequestration Strategy in Soil Using Contrasted Carbonaceous Materials through In Vitro and Cucurbita pepo Assays</w:t>
              </w:r>
            </w:hyperlink>
          </w:p>
          <w:p>
            <w:pPr/>
            <w:hyperlink r:id="rId60" w:history="1">
              <w:r>
                <w:rPr>
                  <w:color w:val="#410a8c"/>
                  <w:u w:val="single"/>
                </w:rPr>
                <w:t xml:space="preserve">Séverine Piutti</w:t>
              </w:r>
            </w:hyperlink>
            <w:r>
              <w:rPr/>
              <w:t xml:space="preserve">,</w:t>
            </w:r>
            <w:hyperlink r:id="rId61" w:history="1">
              <w:r>
                <w:rPr>
                  <w:color w:val="#410a8c"/>
                  <w:u w:val="single"/>
                </w:rPr>
                <w:t xml:space="preserve">Nadine El Wanny</w:t>
              </w:r>
            </w:hyperlink>
            <w:r>
              <w:rPr/>
              <w:t xml:space="preserve">,</w:t>
            </w:r>
            <w:hyperlink r:id="rId62" w:history="1">
              <w:r>
                <w:rPr>
                  <w:color w:val="#410a8c"/>
                  <w:u w:val="single"/>
                </w:rPr>
                <w:t xml:space="preserve">Alexandre Laflotte</w:t>
              </w:r>
            </w:hyperlink>
            <w:r>
              <w:rPr/>
              <w:t xml:space="preserve">,</w:t>
            </w:r>
            <w:hyperlink r:id="rId63" w:history="1">
              <w:r>
                <w:rPr>
                  <w:color w:val="#410a8c"/>
                  <w:u w:val="single"/>
                </w:rPr>
                <w:t xml:space="preserve">Moomen Baroudi</w:t>
              </w:r>
            </w:hyperlink>
            <w:r>
              <w:rPr/>
              <w:t xml:space="preserve">,</w:t>
            </w:r>
            <w:hyperlink r:id="rId64" w:history="1">
              <w:r>
                <w:rPr>
                  <w:color w:val="#410a8c"/>
                  <w:u w:val="single"/>
                </w:rPr>
                <w:t xml:space="preserve">Giovanni Caria</w:t>
              </w:r>
            </w:hyperlink>
            <w:r>
              <w:rPr/>
              <w:t xml:space="preserve">et al.</w:t>
            </w:r>
          </w:p>
          <w:p>
            <w:pPr/>
            <w:r>
              <w:rPr>
                <w:i w:val="1"/>
                <w:iCs w:val="1"/>
              </w:rPr>
              <w:t xml:space="preserve">Applied Sciences</w:t>
            </w:r>
            <w:r>
              <w:rPr/>
              <w:t xml:space="preserve">, 2022, 12 (8), pp.3921. </w:t>
            </w:r>
            <w:hyperlink r:id="rId65" w:history="1">
              <w:r>
                <w:rPr>
                  <w:color w:val="#410a8c"/>
                  <w:u w:val="single"/>
                </w:rPr>
                <w:t xml:space="preserve">⟨10.3390/app12083921⟩</w:t>
              </w:r>
            </w:hyperlink>
          </w:p>
          <w:p>
            <w:pPr/>
            <w:r>
              <w:rPr/>
              <w:t xml:space="preserve">Article dans une revue</w:t>
            </w:r>
          </w:p>
          <w:p>
            <w:pPr/>
            <w:hyperlink r:id="rId59" w:history="1">
              <w:r>
                <w:rPr>
                  <w:color w:val="#410a8c"/>
                  <w:u w:val="single"/>
                </w:rPr>
                <w:t xml:space="preserve">hal-03641108v1</w:t>
              </w:r>
            </w:hyperlink>
          </w:p>
        </w:tc>
      </w:tr>
      <w:tr>
        <w:trPr/>
        <w:tc>
          <w:tcPr>
            <w:noWrap/>
          </w:tcPr>
          <w:p>
            <w:pPr>
              <w:spacing w:after="200"/>
            </w:pPr>
            <w:hyperlink r:id="rId66" w:history="1">
              <w:r>
                <w:rPr>
                  <w:color w:val="1e198e"/>
                  <w:b w:val="1"/>
                  <w:bCs w:val="1"/>
                  <w:u w:val="single"/>
                </w:rPr>
                <w:t xml:space="preserve">Organochlorine POPs sequestration strategy by carbonaceous amendments of contaminated soils: Toward a better understanding of the transfer reduction to laying hens</w:t>
              </w:r>
            </w:hyperlink>
          </w:p>
          <w:p>
            <w:pPr/>
            <w:hyperlink r:id="rId61" w:history="1">
              <w:r>
                <w:rPr>
                  <w:color w:val="#410a8c"/>
                  <w:u w:val="single"/>
                </w:rPr>
                <w:t xml:space="preserve">Nadine El Wanny</w:t>
              </w:r>
            </w:hyperlink>
            <w:r>
              <w:rPr/>
              <w:t xml:space="preserve">,</w:t>
            </w:r>
            <w:hyperlink r:id="rId51" w:history="1">
              <w:r>
                <w:rPr>
                  <w:color w:val="#410a8c"/>
                  <w:u w:val="single"/>
                </w:rPr>
                <w:t xml:space="preserve">Yves Le Roux</w:t>
              </w:r>
            </w:hyperlink>
            <w:r>
              <w:rPr/>
              <w:t xml:space="preserve">,</w:t>
            </w:r>
            <w:hyperlink r:id="rId56" w:history="1">
              <w:r>
                <w:rPr>
                  <w:color w:val="#410a8c"/>
                  <w:u w:val="single"/>
                </w:rPr>
                <w:t xml:space="preserve">Agnès Fournier</w:t>
              </w:r>
            </w:hyperlink>
            <w:r>
              <w:rPr/>
              <w:t xml:space="preserve">,</w:t>
            </w:r>
            <w:hyperlink r:id="rId63" w:history="1">
              <w:r>
                <w:rPr>
                  <w:color w:val="#410a8c"/>
                  <w:u w:val="single"/>
                </w:rPr>
                <w:t xml:space="preserve">Moomen Baroudi</w:t>
              </w:r>
            </w:hyperlink>
            <w:r>
              <w:rPr/>
              <w:t xml:space="preserve">,</w:t>
            </w:r>
            <w:hyperlink r:id="rId67" w:history="1">
              <w:r>
                <w:rPr>
                  <w:color w:val="#410a8c"/>
                  <w:u w:val="single"/>
                </w:rPr>
                <w:t xml:space="preserve">Thierry Woignier</w:t>
              </w:r>
            </w:hyperlink>
            <w:r>
              <w:rPr/>
              <w:t xml:space="preserve">et al.</w:t>
            </w:r>
          </w:p>
          <w:p>
            <w:pPr/>
            <w:r>
              <w:rPr>
                <w:i w:val="1"/>
                <w:iCs w:val="1"/>
              </w:rPr>
              <w:t xml:space="preserve">Journal of Hazardous Materials</w:t>
            </w:r>
            <w:r>
              <w:rPr/>
              <w:t xml:space="preserve">, 2022, 434, pp.128871. </w:t>
            </w:r>
            <w:hyperlink r:id="rId68" w:history="1">
              <w:r>
                <w:rPr>
                  <w:color w:val="#410a8c"/>
                  <w:u w:val="single"/>
                </w:rPr>
                <w:t xml:space="preserve">⟨10.1016/j.jhazmat.2022.128871⟩</w:t>
              </w:r>
            </w:hyperlink>
          </w:p>
          <w:p>
            <w:pPr/>
            <w:r>
              <w:rPr/>
              <w:t xml:space="preserve">Article dans une revue</w:t>
            </w:r>
          </w:p>
          <w:p>
            <w:pPr/>
            <w:hyperlink r:id="rId66" w:history="1">
              <w:r>
                <w:rPr>
                  <w:color w:val="#410a8c"/>
                  <w:u w:val="single"/>
                </w:rPr>
                <w:t xml:space="preserve">hal-03643621v1</w:t>
              </w:r>
            </w:hyperlink>
          </w:p>
        </w:tc>
      </w:tr>
      <w:tr>
        <w:trPr/>
        <w:tc>
          <w:tcPr>
            <w:noWrap/>
          </w:tcPr>
          <w:p>
            <w:pPr>
              <w:spacing w:after="200"/>
            </w:pPr>
            <w:hyperlink r:id="rId69" w:history="1">
              <w:r>
                <w:rPr>
                  <w:color w:val="1e198e"/>
                  <w:b w:val="1"/>
                  <w:bCs w:val="1"/>
                  <w:u w:val="single"/>
                </w:rPr>
                <w:t xml:space="preserve">Association of the DNA repair genes polymorphism with the frequency of chromosomal mutations and health status of the population of the Almaty region</w:t>
              </w:r>
            </w:hyperlink>
          </w:p>
          <w:p>
            <w:pPr/>
            <w:hyperlink r:id="rId70" w:history="1">
              <w:r>
                <w:rPr>
                  <w:color w:val="#410a8c"/>
                  <w:u w:val="single"/>
                </w:rPr>
                <w:t xml:space="preserve">N. Altynova</w:t>
              </w:r>
            </w:hyperlink>
            <w:r>
              <w:rPr/>
              <w:t xml:space="preserve">,</w:t>
            </w:r>
            <w:hyperlink r:id="rId71" w:history="1">
              <w:r>
                <w:rPr>
                  <w:color w:val="#410a8c"/>
                  <w:u w:val="single"/>
                </w:rPr>
                <w:t xml:space="preserve">A. Garshin</w:t>
              </w:r>
            </w:hyperlink>
            <w:r>
              <w:rPr/>
              <w:t xml:space="preserve">,</w:t>
            </w:r>
            <w:hyperlink r:id="rId15" w:history="1">
              <w:r>
                <w:rPr>
                  <w:color w:val="#410a8c"/>
                  <w:u w:val="single"/>
                </w:rPr>
                <w:t xml:space="preserve">Matthieu Delannoy</w:t>
              </w:r>
            </w:hyperlink>
            <w:r>
              <w:rPr/>
              <w:t xml:space="preserve">,</w:t>
            </w:r>
            <w:hyperlink r:id="rId72" w:history="1">
              <w:r>
                <w:rPr>
                  <w:color w:val="#410a8c"/>
                  <w:u w:val="single"/>
                </w:rPr>
                <w:t xml:space="preserve">A. Seisenbaeva</w:t>
              </w:r>
            </w:hyperlink>
            <w:r>
              <w:rPr/>
              <w:t xml:space="preserve">,</w:t>
            </w:r>
            <w:hyperlink r:id="rId73" w:history="1">
              <w:r>
                <w:rPr>
                  <w:color w:val="#410a8c"/>
                  <w:u w:val="single"/>
                </w:rPr>
                <w:t xml:space="preserve">K. Bespalova</w:t>
              </w:r>
            </w:hyperlink>
            <w:r>
              <w:rPr/>
              <w:t xml:space="preserve">et al.</w:t>
            </w:r>
          </w:p>
          <w:p>
            <w:pPr/>
            <w:r>
              <w:rPr>
                <w:i w:val="1"/>
                <w:iCs w:val="1"/>
              </w:rPr>
              <w:t xml:space="preserve">International Journal of Biology and Chemistry</w:t>
            </w:r>
            <w:r>
              <w:rPr/>
              <w:t xml:space="preserve">, 2021, 14 (1), pp.141. </w:t>
            </w:r>
            <w:hyperlink r:id="rId74" w:history="1">
              <w:r>
                <w:rPr>
                  <w:color w:val="#410a8c"/>
                  <w:u w:val="single"/>
                </w:rPr>
                <w:t xml:space="preserve">⟨10.26577/ijbch.2021.v14.i1.013⟩</w:t>
              </w:r>
            </w:hyperlink>
          </w:p>
          <w:p>
            <w:pPr/>
            <w:r>
              <w:rPr/>
              <w:t xml:space="preserve">Article dans une revue</w:t>
            </w:r>
          </w:p>
          <w:p>
            <w:pPr/>
            <w:hyperlink r:id="rId69" w:history="1">
              <w:r>
                <w:rPr>
                  <w:color w:val="#410a8c"/>
                  <w:u w:val="single"/>
                </w:rPr>
                <w:t xml:space="preserve">hal-03600760v1</w:t>
              </w:r>
            </w:hyperlink>
          </w:p>
        </w:tc>
      </w:tr>
      <w:tr>
        <w:trPr/>
        <w:tc>
          <w:tcPr>
            <w:noWrap/>
          </w:tcPr>
          <w:p>
            <w:pPr>
              <w:spacing w:after="200"/>
            </w:pPr>
            <w:hyperlink r:id="rId75" w:history="1">
              <w:r>
                <w:rPr>
                  <w:color w:val="1e198e"/>
                  <w:b w:val="1"/>
                  <w:bCs w:val="1"/>
                  <w:u w:val="single"/>
                </w:rPr>
                <w:t xml:space="preserve">Évaluation de l’exposition et valeurs de référence pour les poussières sédimentées dans les environnements intérieurs</w:t>
              </w:r>
            </w:hyperlink>
          </w:p>
          <w:p>
            <w:pPr/>
            <w:hyperlink r:id="rId76" w:history="1">
              <w:r>
                <w:rPr>
                  <w:color w:val="#410a8c"/>
                  <w:u w:val="single"/>
                </w:rPr>
                <w:t xml:space="preserve">Guillaume Perouel</w:t>
              </w:r>
            </w:hyperlink>
            <w:r>
              <w:rPr/>
              <w:t xml:space="preserve">,</w:t>
            </w:r>
            <w:hyperlink r:id="rId77" w:history="1">
              <w:r>
                <w:rPr>
                  <w:color w:val="#410a8c"/>
                  <w:u w:val="single"/>
                </w:rPr>
                <w:t xml:space="preserve">Marion Keirsbulck</w:t>
              </w:r>
            </w:hyperlink>
            <w:r>
              <w:rPr/>
              <w:t xml:space="preserve">,</w:t>
            </w:r>
            <w:hyperlink r:id="rId78" w:history="1">
              <w:r>
                <w:rPr>
                  <w:color w:val="#410a8c"/>
                  <w:u w:val="single"/>
                </w:rPr>
                <w:t xml:space="preserve">Thomas Chaigneau</w:t>
              </w:r>
            </w:hyperlink>
            <w:r>
              <w:rPr/>
              <w:t xml:space="preserve">,</w:t>
            </w:r>
            <w:hyperlink r:id="rId15" w:history="1">
              <w:r>
                <w:rPr>
                  <w:color w:val="#410a8c"/>
                  <w:u w:val="single"/>
                </w:rPr>
                <w:t xml:space="preserve">Matthieu Delannoy</w:t>
              </w:r>
            </w:hyperlink>
            <w:r>
              <w:rPr/>
              <w:t xml:space="preserve">,</w:t>
            </w:r>
            <w:hyperlink r:id="rId79" w:history="1">
              <w:r>
                <w:rPr>
                  <w:color w:val="#410a8c"/>
                  <w:u w:val="single"/>
                </w:rPr>
                <w:t xml:space="preserve">Williams Esteve</w:t>
              </w:r>
            </w:hyperlink>
            <w:r>
              <w:rPr/>
              <w:t xml:space="preserve">et al.</w:t>
            </w:r>
          </w:p>
          <w:p>
            <w:pPr/>
            <w:r>
              <w:rPr>
                <w:i w:val="1"/>
                <w:iCs w:val="1"/>
              </w:rPr>
              <w:t xml:space="preserve">Environnement, Risques &amp; Santé</w:t>
            </w:r>
            <w:r>
              <w:rPr/>
              <w:t xml:space="preserve">, 2021, 20 (4), pp.1-7. </w:t>
            </w:r>
            <w:hyperlink r:id="rId80" w:history="1">
              <w:r>
                <w:rPr>
                  <w:color w:val="#410a8c"/>
                  <w:u w:val="single"/>
                </w:rPr>
                <w:t xml:space="preserve">⟨10.1684/ers.2021.1569⟩</w:t>
              </w:r>
            </w:hyperlink>
          </w:p>
          <w:p>
            <w:pPr/>
            <w:r>
              <w:rPr/>
              <w:t xml:space="preserve">Article dans une revue</w:t>
            </w:r>
          </w:p>
          <w:p>
            <w:pPr/>
            <w:hyperlink r:id="rId75" w:history="1">
              <w:r>
                <w:rPr>
                  <w:color w:val="#410a8c"/>
                  <w:u w:val="single"/>
                </w:rPr>
                <w:t xml:space="preserve">anses-03319797v1</w:t>
              </w:r>
            </w:hyperlink>
          </w:p>
        </w:tc>
      </w:tr>
      <w:tr>
        <w:trPr/>
        <w:tc>
          <w:tcPr>
            <w:noWrap/>
          </w:tcPr>
          <w:p>
            <w:pPr>
              <w:spacing w:after="200"/>
            </w:pPr>
            <w:hyperlink r:id="rId81" w:history="1">
              <w:r>
                <w:rPr>
                  <w:color w:val="1e198e"/>
                  <w:b w:val="1"/>
                  <w:bCs w:val="1"/>
                  <w:u w:val="single"/>
                </w:rPr>
                <w:t xml:space="preserve">Biochar and activated carbons preparation from invasive algae Sargassum spp. for Chlordecone availability reduction in contaminated soils</w:t>
              </w:r>
            </w:hyperlink>
          </w:p>
          <w:p>
            <w:pPr/>
            <w:hyperlink r:id="rId82" w:history="1">
              <w:r>
                <w:rPr>
                  <w:color w:val="#410a8c"/>
                  <w:u w:val="single"/>
                </w:rPr>
                <w:t xml:space="preserve">Ronald Ranguin</w:t>
              </w:r>
            </w:hyperlink>
            <w:r>
              <w:rPr/>
              <w:t xml:space="preserve">,</w:t>
            </w:r>
            <w:hyperlink r:id="rId15" w:history="1">
              <w:r>
                <w:rPr>
                  <w:color w:val="#410a8c"/>
                  <w:u w:val="single"/>
                </w:rPr>
                <w:t xml:space="preserve">Matthieu Delannoy</w:t>
              </w:r>
            </w:hyperlink>
            <w:r>
              <w:rPr/>
              <w:t xml:space="preserve">,</w:t>
            </w:r>
            <w:hyperlink r:id="rId83" w:history="1">
              <w:r>
                <w:rPr>
                  <w:color w:val="#410a8c"/>
                  <w:u w:val="single"/>
                </w:rPr>
                <w:t xml:space="preserve">Christelle Yacou</w:t>
              </w:r>
            </w:hyperlink>
            <w:r>
              <w:rPr/>
              <w:t xml:space="preserve">,</w:t>
            </w:r>
            <w:hyperlink r:id="rId84" w:history="1">
              <w:r>
                <w:rPr>
                  <w:color w:val="#410a8c"/>
                  <w:u w:val="single"/>
                </w:rPr>
                <w:t xml:space="preserve">Corine Jean-Marius</w:t>
              </w:r>
            </w:hyperlink>
            <w:r>
              <w:rPr/>
              <w:t xml:space="preserve">,</w:t>
            </w:r>
            <w:hyperlink r:id="rId53" w:history="1">
              <w:r>
                <w:rPr>
                  <w:color w:val="#410a8c"/>
                  <w:u w:val="single"/>
                </w:rPr>
                <w:t xml:space="preserve">Cyril Feidt</w:t>
              </w:r>
            </w:hyperlink>
            <w:r>
              <w:rPr/>
              <w:t xml:space="preserve">et al.</w:t>
            </w:r>
          </w:p>
          <w:p>
            <w:pPr/>
            <w:r>
              <w:rPr>
                <w:i w:val="1"/>
                <w:iCs w:val="1"/>
              </w:rPr>
              <w:t xml:space="preserve">Journal of Environmental Chemical Engineering</w:t>
            </w:r>
            <w:r>
              <w:rPr/>
              <w:t xml:space="preserve">, 2021, 9 (4), pp.105280. </w:t>
            </w:r>
            <w:hyperlink r:id="rId85" w:history="1">
              <w:r>
                <w:rPr>
                  <w:color w:val="#410a8c"/>
                  <w:u w:val="single"/>
                </w:rPr>
                <w:t xml:space="preserve">⟨10.1016/j.jece.2021.105280⟩</w:t>
              </w:r>
            </w:hyperlink>
          </w:p>
          <w:p>
            <w:pPr/>
            <w:r>
              <w:rPr/>
              <w:t xml:space="preserve">Article dans une revue</w:t>
            </w:r>
          </w:p>
          <w:p>
            <w:pPr/>
            <w:hyperlink r:id="rId81" w:history="1">
              <w:r>
                <w:rPr>
                  <w:color w:val="#410a8c"/>
                  <w:u w:val="single"/>
                </w:rPr>
                <w:t xml:space="preserve">hal-03600826v1</w:t>
              </w:r>
            </w:hyperlink>
          </w:p>
        </w:tc>
      </w:tr>
      <w:tr>
        <w:trPr/>
        <w:tc>
          <w:tcPr>
            <w:noWrap/>
          </w:tcPr>
          <w:p>
            <w:pPr>
              <w:spacing w:after="200"/>
            </w:pPr>
            <w:hyperlink r:id="rId86" w:history="1">
              <w:r>
                <w:rPr>
                  <w:color w:val="1e198e"/>
                  <w:b w:val="1"/>
                  <w:bCs w:val="1"/>
                  <w:u w:val="single"/>
                </w:rPr>
                <w:t xml:space="preserve">Toward setting public health guidelines for chemicals in indoor settled dust?</w:t>
              </w:r>
            </w:hyperlink>
          </w:p>
          <w:p>
            <w:pPr/>
            <w:hyperlink r:id="rId87" w:history="1">
              <w:r>
                <w:rPr>
                  <w:color w:val="#410a8c"/>
                  <w:u w:val="single"/>
                </w:rPr>
                <w:t xml:space="preserve">Philippe Glorennec</w:t>
              </w:r>
            </w:hyperlink>
            <w:r>
              <w:rPr/>
              <w:t xml:space="preserve">,</w:t>
            </w:r>
            <w:hyperlink r:id="rId88" w:history="1">
              <w:r>
                <w:rPr>
                  <w:color w:val="#410a8c"/>
                  <w:u w:val="single"/>
                </w:rPr>
                <w:t xml:space="preserve">Derek G. Shendell</w:t>
              </w:r>
            </w:hyperlink>
            <w:r>
              <w:rPr/>
              <w:t xml:space="preserve">,</w:t>
            </w:r>
            <w:hyperlink r:id="rId89" w:history="1">
              <w:r>
                <w:rPr>
                  <w:color w:val="#410a8c"/>
                  <w:u w:val="single"/>
                </w:rPr>
                <w:t xml:space="preserve">Pat E. Rasmussen</w:t>
              </w:r>
            </w:hyperlink>
            <w:r>
              <w:rPr/>
              <w:t xml:space="preserve">,</w:t>
            </w:r>
            <w:hyperlink r:id="rId90" w:history="1">
              <w:r>
                <w:rPr>
                  <w:color w:val="#410a8c"/>
                  <w:u w:val="single"/>
                </w:rPr>
                <w:t xml:space="preserve">Roger Waeber</w:t>
              </w:r>
            </w:hyperlink>
            <w:r>
              <w:rPr/>
              <w:t xml:space="preserve">,</w:t>
            </w:r>
            <w:hyperlink r:id="rId91" w:history="1">
              <w:r>
                <w:rPr>
                  <w:color w:val="#410a8c"/>
                  <w:u w:val="single"/>
                </w:rPr>
                <w:t xml:space="preserve">Peter Egeghy</w:t>
              </w:r>
            </w:hyperlink>
            <w:r>
              <w:rPr/>
              <w:t xml:space="preserve">et al.</w:t>
            </w:r>
          </w:p>
          <w:p>
            <w:pPr/>
            <w:r>
              <w:rPr>
                <w:i w:val="1"/>
                <w:iCs w:val="1"/>
              </w:rPr>
              <w:t xml:space="preserve">Indoor Air</w:t>
            </w:r>
            <w:r>
              <w:rPr/>
              <w:t xml:space="preserve">, 2021, 31 (1), pp.1_. </w:t>
            </w:r>
            <w:hyperlink r:id="rId92" w:history="1">
              <w:r>
                <w:rPr>
                  <w:color w:val="#410a8c"/>
                  <w:u w:val="single"/>
                </w:rPr>
                <w:t xml:space="preserve">⟨10.1111/ina.12722⟩</w:t>
              </w:r>
            </w:hyperlink>
          </w:p>
          <w:p>
            <w:pPr/>
            <w:r>
              <w:rPr/>
              <w:t xml:space="preserve">Article dans une revue</w:t>
            </w:r>
          </w:p>
          <w:p>
            <w:pPr/>
            <w:hyperlink r:id="rId86" w:history="1">
              <w:r>
                <w:rPr>
                  <w:color w:val="#410a8c"/>
                  <w:u w:val="single"/>
                </w:rPr>
                <w:t xml:space="preserve">hal-02926293v1</w:t>
              </w:r>
            </w:hyperlink>
          </w:p>
        </w:tc>
      </w:tr>
      <w:tr>
        <w:trPr/>
        <w:tc>
          <w:tcPr>
            <w:noWrap/>
          </w:tcPr>
          <w:p>
            <w:pPr>
              <w:spacing w:after="200"/>
            </w:pPr>
            <w:hyperlink r:id="rId93" w:history="1">
              <w:r>
                <w:rPr>
                  <w:color w:val="1e198e"/>
                  <w:b w:val="1"/>
                  <w:bCs w:val="1"/>
                  <w:u w:val="single"/>
                </w:rPr>
                <w:t xml:space="preserve">In vitro and in vivo assessment of a CLD sequestration strategy in Nitisol using contrasted carbonaceous materials</w:t>
              </w:r>
            </w:hyperlink>
          </w:p>
          <w:p>
            <w:pPr/>
            <w:hyperlink r:id="rId53" w:history="1">
              <w:r>
                <w:rPr>
                  <w:color w:val="#410a8c"/>
                  <w:u w:val="single"/>
                </w:rPr>
                <w:t xml:space="preserve">Cyril Feidt</w:t>
              </w:r>
            </w:hyperlink>
            <w:r>
              <w:rPr/>
              <w:t xml:space="preserve">,</w:t>
            </w:r>
            <w:hyperlink r:id="rId61" w:history="1">
              <w:r>
                <w:rPr>
                  <w:color w:val="#410a8c"/>
                  <w:u w:val="single"/>
                </w:rPr>
                <w:t xml:space="preserve">Nadine El Wanny</w:t>
              </w:r>
            </w:hyperlink>
            <w:r>
              <w:rPr/>
              <w:t xml:space="preserve">,</w:t>
            </w:r>
            <w:hyperlink r:id="rId82" w:history="1">
              <w:r>
                <w:rPr>
                  <w:color w:val="#410a8c"/>
                  <w:u w:val="single"/>
                </w:rPr>
                <w:t xml:space="preserve">Ronald Ranguin</w:t>
              </w:r>
            </w:hyperlink>
            <w:r>
              <w:rPr/>
              <w:t xml:space="preserve">,</w:t>
            </w:r>
            <w:hyperlink r:id="rId25" w:history="1">
              <w:r>
                <w:rPr>
                  <w:color w:val="#410a8c"/>
                  <w:u w:val="single"/>
                </w:rPr>
                <w:t xml:space="preserve">Sarra Gaspard</w:t>
              </w:r>
            </w:hyperlink>
            <w:r>
              <w:rPr/>
              <w:t xml:space="preserve">,</w:t>
            </w:r>
            <w:hyperlink r:id="rId63" w:history="1">
              <w:r>
                <w:rPr>
                  <w:color w:val="#410a8c"/>
                  <w:u w:val="single"/>
                </w:rPr>
                <w:t xml:space="preserve">Moomen Baroudi</w:t>
              </w:r>
            </w:hyperlink>
            <w:r>
              <w:rPr/>
              <w:t xml:space="preserve">et al.</w:t>
            </w:r>
          </w:p>
          <w:p>
            <w:pPr/>
            <w:r>
              <w:rPr>
                <w:i w:val="1"/>
                <w:iCs w:val="1"/>
              </w:rPr>
              <w:t xml:space="preserve">Environmental Geochemistry and Health</w:t>
            </w:r>
            <w:r>
              <w:rPr/>
              <w:t xml:space="preserve">, 2021, 44 (6), pp.1911-1920. </w:t>
            </w:r>
            <w:hyperlink r:id="rId94" w:history="1">
              <w:r>
                <w:rPr>
                  <w:color w:val="#410a8c"/>
                  <w:u w:val="single"/>
                </w:rPr>
                <w:t xml:space="preserve">⟨10.1007/s10653-021-01108-5⟩</w:t>
              </w:r>
            </w:hyperlink>
          </w:p>
          <w:p>
            <w:pPr/>
            <w:r>
              <w:rPr/>
              <w:t xml:space="preserve">Article dans une revue</w:t>
            </w:r>
          </w:p>
          <w:p>
            <w:pPr/>
            <w:hyperlink r:id="rId93" w:history="1">
              <w:r>
                <w:rPr>
                  <w:color w:val="#410a8c"/>
                  <w:u w:val="single"/>
                </w:rPr>
                <w:t xml:space="preserve">hal-03600751v1</w:t>
              </w:r>
            </w:hyperlink>
          </w:p>
        </w:tc>
      </w:tr>
      <w:tr>
        <w:trPr/>
        <w:tc>
          <w:tcPr>
            <w:noWrap/>
          </w:tcPr>
          <w:p>
            <w:pPr>
              <w:spacing w:after="200"/>
            </w:pPr>
            <w:hyperlink r:id="rId95" w:history="1">
              <w:r>
                <w:rPr>
                  <w:color w:val="1e198e"/>
                  <w:b w:val="1"/>
                  <w:bCs w:val="1"/>
                  <w:u w:val="single"/>
                </w:rPr>
                <w:t xml:space="preserve">Transfer of persistent organic pollutants in food of animal origin – meta-analysis of published data</w:t>
              </w:r>
            </w:hyperlink>
          </w:p>
          <w:p>
            <w:pPr/>
            <w:hyperlink r:id="rId20" w:history="1">
              <w:r>
                <w:rPr>
                  <w:color w:val="#410a8c"/>
                  <w:u w:val="single"/>
                </w:rPr>
                <w:t xml:space="preserve">Farida Amutova</w:t>
              </w:r>
            </w:hyperlink>
            <w:r>
              <w:rPr/>
              <w:t xml:space="preserve">,</w:t>
            </w:r>
            <w:hyperlink r:id="rId15" w:history="1">
              <w:r>
                <w:rPr>
                  <w:color w:val="#410a8c"/>
                  <w:u w:val="single"/>
                </w:rPr>
                <w:t xml:space="preserve">Matthieu Delannoy</w:t>
              </w:r>
            </w:hyperlink>
            <w:r>
              <w:rPr/>
              <w:t xml:space="preserve">,</w:t>
            </w:r>
            <w:hyperlink r:id="rId96" w:history="1">
              <w:r>
                <w:rPr>
                  <w:color w:val="#410a8c"/>
                  <w:u w:val="single"/>
                </w:rPr>
                <w:t xml:space="preserve">Almagul Baubekova</w:t>
              </w:r>
            </w:hyperlink>
            <w:r>
              <w:rPr/>
              <w:t xml:space="preserve">,</w:t>
            </w:r>
            <w:hyperlink r:id="rId31" w:history="1">
              <w:r>
                <w:rPr>
                  <w:color w:val="#410a8c"/>
                  <w:u w:val="single"/>
                </w:rPr>
                <w:t xml:space="preserve">Gaukhar Konuspayeva</w:t>
              </w:r>
            </w:hyperlink>
            <w:r>
              <w:rPr/>
              <w:t xml:space="preserve">,</w:t>
            </w:r>
            <w:hyperlink r:id="rId16" w:history="1">
              <w:r>
                <w:rPr>
                  <w:color w:val="#410a8c"/>
                  <w:u w:val="single"/>
                </w:rPr>
                <w:t xml:space="preserve">Stefan Jurjanz</w:t>
              </w:r>
            </w:hyperlink>
          </w:p>
          <w:p>
            <w:pPr/>
            <w:r>
              <w:rPr>
                <w:i w:val="1"/>
                <w:iCs w:val="1"/>
              </w:rPr>
              <w:t xml:space="preserve">Chemosphere</w:t>
            </w:r>
            <w:r>
              <w:rPr/>
              <w:t xml:space="preserve">, 2021, 262, </w:t>
            </w:r>
            <w:hyperlink r:id="rId97" w:history="1">
              <w:r>
                <w:rPr>
                  <w:color w:val="#410a8c"/>
                  <w:u w:val="single"/>
                </w:rPr>
                <w:t xml:space="preserve">⟨10.1016/j.chemosphere.2020.128351⟩</w:t>
              </w:r>
            </w:hyperlink>
          </w:p>
          <w:p>
            <w:pPr/>
            <w:r>
              <w:rPr/>
              <w:t xml:space="preserve">Article dans une revue</w:t>
            </w:r>
          </w:p>
          <w:p>
            <w:pPr/>
            <w:hyperlink r:id="rId95" w:history="1">
              <w:r>
                <w:rPr>
                  <w:color w:val="#410a8c"/>
                  <w:u w:val="single"/>
                </w:rPr>
                <w:t xml:space="preserve">hal-02937321v2</w:t>
              </w:r>
            </w:hyperlink>
          </w:p>
        </w:tc>
      </w:tr>
      <w:tr>
        <w:trPr/>
        <w:tc>
          <w:tcPr>
            <w:noWrap/>
          </w:tcPr>
          <w:p>
            <w:pPr>
              <w:spacing w:after="200"/>
            </w:pPr>
            <w:hyperlink r:id="rId98" w:history="1">
              <w:r>
                <w:rPr>
                  <w:color w:val="1e198e"/>
                  <w:b w:val="1"/>
                  <w:bCs w:val="1"/>
                  <w:u w:val="single"/>
                </w:rPr>
                <w:t xml:space="preserve">Comprehensive assessment of unutilized and obsolete pesticides impact on genetic status and health of population of Almaty region</w:t>
              </w:r>
            </w:hyperlink>
          </w:p>
          <w:p>
            <w:pPr/>
            <w:hyperlink r:id="rId46" w:history="1">
              <w:r>
                <w:rPr>
                  <w:color w:val="#410a8c"/>
                  <w:u w:val="single"/>
                </w:rPr>
                <w:t xml:space="preserve">Erika Djangalina</w:t>
              </w:r>
            </w:hyperlink>
            <w:r>
              <w:rPr/>
              <w:t xml:space="preserve">,</w:t>
            </w:r>
            <w:hyperlink r:id="rId45" w:history="1">
              <w:r>
                <w:rPr>
                  <w:color w:val="#410a8c"/>
                  <w:u w:val="single"/>
                </w:rPr>
                <w:t xml:space="preserve">Nazym Altynova</w:t>
              </w:r>
            </w:hyperlink>
            <w:r>
              <w:rPr/>
              <w:t xml:space="preserve">,</w:t>
            </w:r>
            <w:hyperlink r:id="rId99" w:history="1">
              <w:r>
                <w:rPr>
                  <w:color w:val="#410a8c"/>
                  <w:u w:val="single"/>
                </w:rPr>
                <w:t xml:space="preserve">Sholpan Bakhtiyarova</w:t>
              </w:r>
            </w:hyperlink>
            <w:r>
              <w:rPr/>
              <w:t xml:space="preserve">,</w:t>
            </w:r>
            <w:hyperlink r:id="rId100" w:history="1">
              <w:r>
                <w:rPr>
                  <w:color w:val="#410a8c"/>
                  <w:u w:val="single"/>
                </w:rPr>
                <w:t xml:space="preserve">Unzira Kapysheva</w:t>
              </w:r>
            </w:hyperlink>
            <w:r>
              <w:rPr/>
              <w:t xml:space="preserve">,</w:t>
            </w:r>
            <w:hyperlink r:id="rId101" w:history="1">
              <w:r>
                <w:rPr>
                  <w:color w:val="#410a8c"/>
                  <w:u w:val="single"/>
                </w:rPr>
                <w:t xml:space="preserve">Bolat Zhaksymov</w:t>
              </w:r>
            </w:hyperlink>
            <w:r>
              <w:rPr/>
              <w:t xml:space="preserve">et al.</w:t>
            </w:r>
          </w:p>
          <w:p>
            <w:pPr/>
            <w:r>
              <w:rPr>
                <w:i w:val="1"/>
                <w:iCs w:val="1"/>
              </w:rPr>
              <w:t xml:space="preserve">Ecotoxicology and Environmental Safety</w:t>
            </w:r>
            <w:r>
              <w:rPr/>
              <w:t xml:space="preserve">, 2020, 202, pp.110905. </w:t>
            </w:r>
            <w:hyperlink r:id="rId102" w:history="1">
              <w:r>
                <w:rPr>
                  <w:color w:val="#410a8c"/>
                  <w:u w:val="single"/>
                </w:rPr>
                <w:t xml:space="preserve">⟨10.1016/j.ecoenv.2020.110905⟩</w:t>
              </w:r>
            </w:hyperlink>
          </w:p>
          <w:p>
            <w:pPr/>
            <w:r>
              <w:rPr/>
              <w:t xml:space="preserve">Article dans une revue</w:t>
            </w:r>
          </w:p>
          <w:p>
            <w:pPr/>
            <w:hyperlink r:id="rId98" w:history="1">
              <w:r>
                <w:rPr>
                  <w:color w:val="#410a8c"/>
                  <w:u w:val="single"/>
                </w:rPr>
                <w:t xml:space="preserve">hal-03181964v1</w:t>
              </w:r>
            </w:hyperlink>
          </w:p>
        </w:tc>
      </w:tr>
      <w:tr>
        <w:trPr/>
        <w:tc>
          <w:tcPr>
            <w:noWrap/>
          </w:tcPr>
          <w:p>
            <w:pPr>
              <w:spacing w:after="200"/>
            </w:pPr>
            <w:hyperlink r:id="rId103" w:history="1">
              <w:r>
                <w:rPr>
                  <w:color w:val="1e198e"/>
                  <w:b w:val="1"/>
                  <w:bCs w:val="1"/>
                  <w:u w:val="single"/>
                </w:rPr>
                <w:t xml:space="preserve">Affinity of chlordecone and chlordecol for human serum lipoproteins</w:t>
              </w:r>
            </w:hyperlink>
          </w:p>
          <w:p>
            <w:pPr/>
            <w:hyperlink r:id="rId15" w:history="1">
              <w:r>
                <w:rPr>
                  <w:color w:val="#410a8c"/>
                  <w:u w:val="single"/>
                </w:rPr>
                <w:t xml:space="preserve">Matthieu Delannoy</w:t>
              </w:r>
            </w:hyperlink>
            <w:r>
              <w:rPr/>
              <w:t xml:space="preserve">,</w:t>
            </w:r>
            <w:hyperlink r:id="rId104" w:history="1">
              <w:r>
                <w:rPr>
                  <w:color w:val="#410a8c"/>
                  <w:u w:val="single"/>
                </w:rPr>
                <w:t xml:space="preserve">Jean-Michel Girardet</w:t>
              </w:r>
            </w:hyperlink>
            <w:r>
              <w:rPr/>
              <w:t xml:space="preserve">,</w:t>
            </w:r>
            <w:hyperlink r:id="rId105" w:history="1">
              <w:r>
                <w:rPr>
                  <w:color w:val="#410a8c"/>
                  <w:u w:val="single"/>
                </w:rPr>
                <w:t xml:space="preserve">Fathia Djelti</w:t>
              </w:r>
            </w:hyperlink>
            <w:r>
              <w:rPr/>
              <w:t xml:space="preserve">,</w:t>
            </w:r>
            <w:hyperlink r:id="rId106" w:history="1">
              <w:r>
                <w:rPr>
                  <w:color w:val="#410a8c"/>
                  <w:u w:val="single"/>
                </w:rPr>
                <w:t xml:space="preserve">Frances Yen Potin</w:t>
              </w:r>
            </w:hyperlink>
            <w:r>
              <w:rPr/>
              <w:t xml:space="preserve">,</w:t>
            </w:r>
            <w:hyperlink r:id="rId107" w:history="1">
              <w:r>
                <w:rPr>
                  <w:color w:val="#410a8c"/>
                  <w:u w:val="single"/>
                </w:rPr>
                <w:t xml:space="preserve">Celine Cakir-Kiefer</w:t>
              </w:r>
            </w:hyperlink>
          </w:p>
          <w:p>
            <w:pPr/>
            <w:r>
              <w:rPr>
                <w:i w:val="1"/>
                <w:iCs w:val="1"/>
              </w:rPr>
              <w:t xml:space="preserve">Environmental Toxicology and Pharmacology</w:t>
            </w:r>
            <w:r>
              <w:rPr/>
              <w:t xml:space="preserve">, 2020, 80, pp.1-4. </w:t>
            </w:r>
            <w:hyperlink r:id="rId108" w:history="1">
              <w:r>
                <w:rPr>
                  <w:color w:val="#410a8c"/>
                  <w:u w:val="single"/>
                </w:rPr>
                <w:t xml:space="preserve">⟨10.1016/j.etap.2020.103486⟩</w:t>
              </w:r>
            </w:hyperlink>
          </w:p>
          <w:p>
            <w:pPr/>
            <w:r>
              <w:rPr/>
              <w:t xml:space="preserve">Article dans une revue</w:t>
            </w:r>
          </w:p>
          <w:p>
            <w:pPr/>
            <w:hyperlink r:id="rId103" w:history="1">
              <w:r>
                <w:rPr>
                  <w:color w:val="#410a8c"/>
                  <w:u w:val="single"/>
                </w:rPr>
                <w:t xml:space="preserve">hal-02925906v1</w:t>
              </w:r>
            </w:hyperlink>
          </w:p>
        </w:tc>
      </w:tr>
      <w:tr>
        <w:trPr/>
        <w:tc>
          <w:tcPr>
            <w:noWrap/>
          </w:tcPr>
          <w:p>
            <w:pPr>
              <w:spacing w:after="200"/>
            </w:pPr>
            <w:hyperlink r:id="rId109" w:history="1">
              <w:r>
                <w:rPr>
                  <w:color w:val="1e198e"/>
                  <w:b w:val="1"/>
                  <w:bCs w:val="1"/>
                  <w:u w:val="single"/>
                </w:rPr>
                <w:t xml:space="preserve">Reduction of chlordecone environmental availability by soil amendment of biochars and activated carbons from lignocellulosic biomass</w:t>
              </w:r>
            </w:hyperlink>
          </w:p>
          <w:p>
            <w:pPr/>
            <w:hyperlink r:id="rId82" w:history="1">
              <w:r>
                <w:rPr>
                  <w:color w:val="#410a8c"/>
                  <w:u w:val="single"/>
                </w:rPr>
                <w:t xml:space="preserve">Ronald Ranguin</w:t>
              </w:r>
            </w:hyperlink>
            <w:r>
              <w:rPr/>
              <w:t xml:space="preserve">,</w:t>
            </w:r>
            <w:hyperlink r:id="rId84" w:history="1">
              <w:r>
                <w:rPr>
                  <w:color w:val="#410a8c"/>
                  <w:u w:val="single"/>
                </w:rPr>
                <w:t xml:space="preserve">Corine Jean-Marius</w:t>
              </w:r>
            </w:hyperlink>
            <w:r>
              <w:rPr/>
              <w:t xml:space="preserve">,</w:t>
            </w:r>
            <w:hyperlink r:id="rId83" w:history="1">
              <w:r>
                <w:rPr>
                  <w:color w:val="#410a8c"/>
                  <w:u w:val="single"/>
                </w:rPr>
                <w:t xml:space="preserve">Christelle Yacou</w:t>
              </w:r>
            </w:hyperlink>
            <w:r>
              <w:rPr/>
              <w:t xml:space="preserve">,</w:t>
            </w:r>
            <w:hyperlink r:id="rId25" w:history="1">
              <w:r>
                <w:rPr>
                  <w:color w:val="#410a8c"/>
                  <w:u w:val="single"/>
                </w:rPr>
                <w:t xml:space="preserve">Sarra Gaspard</w:t>
              </w:r>
            </w:hyperlink>
            <w:r>
              <w:rPr/>
              <w:t xml:space="preserve">,</w:t>
            </w:r>
            <w:hyperlink r:id="rId53" w:history="1">
              <w:r>
                <w:rPr>
                  <w:color w:val="#410a8c"/>
                  <w:u w:val="single"/>
                </w:rPr>
                <w:t xml:space="preserve">Cyril Feidt</w:t>
              </w:r>
            </w:hyperlink>
            <w:r>
              <w:rPr/>
              <w:t xml:space="preserve">et al.</w:t>
            </w:r>
          </w:p>
          <w:p>
            <w:pPr/>
            <w:r>
              <w:rPr>
                <w:i w:val="1"/>
                <w:iCs w:val="1"/>
              </w:rPr>
              <w:t xml:space="preserve">Environmental Science and Pollution Research</w:t>
            </w:r>
            <w:r>
              <w:rPr/>
              <w:t xml:space="preserve">, 2020, 27 (33), pp.41093-41104. </w:t>
            </w:r>
            <w:hyperlink r:id="rId110" w:history="1">
              <w:r>
                <w:rPr>
                  <w:color w:val="#410a8c"/>
                  <w:u w:val="single"/>
                </w:rPr>
                <w:t xml:space="preserve">⟨10.1007/s11356-019-07366-2⟩</w:t>
              </w:r>
            </w:hyperlink>
          </w:p>
          <w:p>
            <w:pPr/>
            <w:r>
              <w:rPr/>
              <w:t xml:space="preserve">Article dans une revue</w:t>
            </w:r>
          </w:p>
          <w:p>
            <w:pPr/>
            <w:hyperlink r:id="rId109" w:history="1">
              <w:r>
                <w:rPr>
                  <w:color w:val="#410a8c"/>
                  <w:u w:val="single"/>
                </w:rPr>
                <w:t xml:space="preserve">hal-02510064v1</w:t>
              </w:r>
            </w:hyperlink>
          </w:p>
        </w:tc>
      </w:tr>
      <w:tr>
        <w:trPr/>
        <w:tc>
          <w:tcPr>
            <w:noWrap/>
          </w:tcPr>
          <w:p>
            <w:pPr>
              <w:spacing w:after="200"/>
            </w:pPr>
            <w:hyperlink r:id="rId111" w:history="1">
              <w:r>
                <w:rPr>
                  <w:color w:val="1e198e"/>
                  <w:b w:val="1"/>
                  <w:bCs w:val="1"/>
                  <w:u w:val="single"/>
                </w:rPr>
                <w:t xml:space="preserve">Evaluation of two contrasted activated carbon-based sequestration strategies to reduce soil-bound chlordecone bioavailability in piglets</w:t>
              </w:r>
            </w:hyperlink>
          </w:p>
          <w:p>
            <w:pPr/>
            <w:hyperlink r:id="rId15" w:history="1">
              <w:r>
                <w:rPr>
                  <w:color w:val="#410a8c"/>
                  <w:u w:val="single"/>
                </w:rPr>
                <w:t xml:space="preserve">Matthieu Delannoy</w:t>
              </w:r>
            </w:hyperlink>
            <w:r>
              <w:rPr/>
              <w:t xml:space="preserve">,</w:t>
            </w:r>
            <w:hyperlink r:id="rId112" w:history="1">
              <w:r>
                <w:rPr>
                  <w:color w:val="#410a8c"/>
                  <w:u w:val="single"/>
                </w:rPr>
                <w:t xml:space="preserve">Didier Techer</w:t>
              </w:r>
            </w:hyperlink>
            <w:r>
              <w:rPr/>
              <w:t xml:space="preserve">,</w:t>
            </w:r>
            <w:hyperlink r:id="rId113" w:history="1">
              <w:r>
                <w:rPr>
                  <w:color w:val="#410a8c"/>
                  <w:u w:val="single"/>
                </w:rPr>
                <w:t xml:space="preserve">Sarah Yehya</w:t>
              </w:r>
            </w:hyperlink>
            <w:r>
              <w:rPr/>
              <w:t xml:space="preserve">,</w:t>
            </w:r>
            <w:hyperlink r:id="rId41" w:history="1">
              <w:r>
                <w:rPr>
                  <w:color w:val="#410a8c"/>
                  <w:u w:val="single"/>
                </w:rPr>
                <w:t xml:space="preserve">Angelina Razafitianamaharavo</w:t>
              </w:r>
            </w:hyperlink>
            <w:r>
              <w:rPr/>
              <w:t xml:space="preserve">,</w:t>
            </w:r>
            <w:hyperlink r:id="rId20" w:history="1">
              <w:r>
                <w:rPr>
                  <w:color w:val="#410a8c"/>
                  <w:u w:val="single"/>
                </w:rPr>
                <w:t xml:space="preserve">Farida Amutova</w:t>
              </w:r>
            </w:hyperlink>
            <w:r>
              <w:rPr/>
              <w:t xml:space="preserve">et al.</w:t>
            </w:r>
          </w:p>
          <w:p>
            <w:pPr/>
            <w:r>
              <w:rPr>
                <w:i w:val="1"/>
                <w:iCs w:val="1"/>
              </w:rPr>
              <w:t xml:space="preserve">Environmental Science and Pollution Research</w:t>
            </w:r>
            <w:r>
              <w:rPr/>
              <w:t xml:space="preserve">, 2020, 27 (33), pp.41023-41032. </w:t>
            </w:r>
            <w:hyperlink r:id="rId114" w:history="1">
              <w:r>
                <w:rPr>
                  <w:color w:val="#410a8c"/>
                  <w:u w:val="single"/>
                </w:rPr>
                <w:t xml:space="preserve">⟨10.1007/s11356-019-06494-z⟩</w:t>
              </w:r>
            </w:hyperlink>
          </w:p>
          <w:p>
            <w:pPr/>
            <w:r>
              <w:rPr/>
              <w:t xml:space="preserve">Article dans une revue</w:t>
            </w:r>
          </w:p>
          <w:p>
            <w:pPr/>
            <w:hyperlink r:id="rId111" w:history="1">
              <w:r>
                <w:rPr>
                  <w:color w:val="#410a8c"/>
                  <w:u w:val="single"/>
                </w:rPr>
                <w:t xml:space="preserve">hal-03257232v1</w:t>
              </w:r>
            </w:hyperlink>
          </w:p>
        </w:tc>
      </w:tr>
      <w:tr>
        <w:trPr/>
        <w:tc>
          <w:tcPr>
            <w:noWrap/>
          </w:tcPr>
          <w:p>
            <w:pPr>
              <w:spacing w:after="200"/>
            </w:pPr>
            <w:hyperlink r:id="rId115" w:history="1">
              <w:r>
                <w:rPr>
                  <w:color w:val="1e198e"/>
                  <w:b w:val="1"/>
                  <w:bCs w:val="1"/>
                  <w:u w:val="single"/>
                </w:rPr>
                <w:t xml:space="preserve">Amendment of soil by biochars and activated carbons to reduce chlordecone bioavailability in piglets</w:t>
              </w:r>
            </w:hyperlink>
          </w:p>
          <w:p>
            <w:pPr/>
            <w:hyperlink r:id="rId15" w:history="1">
              <w:r>
                <w:rPr>
                  <w:color w:val="#410a8c"/>
                  <w:u w:val="single"/>
                </w:rPr>
                <w:t xml:space="preserve">Matthieu Delannoy</w:t>
              </w:r>
            </w:hyperlink>
            <w:r>
              <w:rPr/>
              <w:t xml:space="preserve">,</w:t>
            </w:r>
            <w:hyperlink r:id="rId116" w:history="1">
              <w:r>
                <w:rPr>
                  <w:color w:val="#410a8c"/>
                  <w:u w:val="single"/>
                </w:rPr>
                <w:t xml:space="preserve">S. Yehya</w:t>
              </w:r>
            </w:hyperlink>
            <w:r>
              <w:rPr/>
              <w:t xml:space="preserve">,</w:t>
            </w:r>
            <w:hyperlink r:id="rId112" w:history="1">
              <w:r>
                <w:rPr>
                  <w:color w:val="#410a8c"/>
                  <w:u w:val="single"/>
                </w:rPr>
                <w:t xml:space="preserve">Didier Techer</w:t>
              </w:r>
            </w:hyperlink>
            <w:r>
              <w:rPr/>
              <w:t xml:space="preserve">,</w:t>
            </w:r>
            <w:hyperlink r:id="rId117" w:history="1">
              <w:r>
                <w:rPr>
                  <w:color w:val="#410a8c"/>
                  <w:u w:val="single"/>
                </w:rPr>
                <w:t xml:space="preserve">A. Razafitianamaharavo</w:t>
              </w:r>
            </w:hyperlink>
            <w:r>
              <w:rPr/>
              <w:t xml:space="preserve">,</w:t>
            </w:r>
            <w:hyperlink r:id="rId118" w:history="1">
              <w:r>
                <w:rPr>
                  <w:color w:val="#410a8c"/>
                  <w:u w:val="single"/>
                </w:rPr>
                <w:t xml:space="preserve">A. Richard</w:t>
              </w:r>
            </w:hyperlink>
            <w:r>
              <w:rPr/>
              <w:t xml:space="preserve">et al.</w:t>
            </w:r>
          </w:p>
          <w:p>
            <w:pPr/>
            <w:r>
              <w:rPr>
                <w:i w:val="1"/>
                <w:iCs w:val="1"/>
              </w:rPr>
              <w:t xml:space="preserve">Chemosphere</w:t>
            </w:r>
            <w:r>
              <w:rPr/>
              <w:t xml:space="preserve">, 2018, 210, pp.486-494. </w:t>
            </w:r>
            <w:hyperlink r:id="rId119" w:history="1">
              <w:r>
                <w:rPr>
                  <w:color w:val="#410a8c"/>
                  <w:u w:val="single"/>
                </w:rPr>
                <w:t xml:space="preserve">⟨10.1016/j.chemosphere.2018.05.181⟩</w:t>
              </w:r>
            </w:hyperlink>
          </w:p>
          <w:p>
            <w:pPr/>
            <w:r>
              <w:rPr/>
              <w:t xml:space="preserve">Article dans une revue</w:t>
            </w:r>
          </w:p>
          <w:p>
            <w:pPr/>
            <w:hyperlink r:id="rId115" w:history="1">
              <w:r>
                <w:rPr>
                  <w:color w:val="#410a8c"/>
                  <w:u w:val="single"/>
                </w:rPr>
                <w:t xml:space="preserve">hal-01818267v1</w:t>
              </w:r>
            </w:hyperlink>
          </w:p>
        </w:tc>
      </w:tr>
      <w:tr>
        <w:trPr/>
        <w:tc>
          <w:tcPr>
            <w:noWrap/>
          </w:tcPr>
          <w:p>
            <w:pPr>
              <w:spacing w:after="200"/>
            </w:pPr>
            <w:hyperlink r:id="rId120" w:history="1">
              <w:r>
                <w:rPr>
                  <w:color w:val="1e198e"/>
                  <w:b w:val="1"/>
                  <w:bCs w:val="1"/>
                  <w:u w:val="single"/>
                </w:rPr>
                <w:t xml:space="preserve">Activated carbon, a useful medium to bind chlordecone in soil and limit its transfer to growing goat kids</w:t>
              </w:r>
            </w:hyperlink>
          </w:p>
          <w:p>
            <w:pPr/>
            <w:hyperlink r:id="rId113" w:history="1">
              <w:r>
                <w:rPr>
                  <w:color w:val="#410a8c"/>
                  <w:u w:val="single"/>
                </w:rPr>
                <w:t xml:space="preserve">Sarah Yehya</w:t>
              </w:r>
            </w:hyperlink>
            <w:r>
              <w:rPr/>
              <w:t xml:space="preserve">,</w:t>
            </w:r>
            <w:hyperlink r:id="rId15" w:history="1">
              <w:r>
                <w:rPr>
                  <w:color w:val="#410a8c"/>
                  <w:u w:val="single"/>
                </w:rPr>
                <w:t xml:space="preserve">Matthieu Delannoy</w:t>
              </w:r>
            </w:hyperlink>
            <w:r>
              <w:rPr/>
              <w:t xml:space="preserve">,</w:t>
            </w:r>
            <w:hyperlink r:id="rId56" w:history="1">
              <w:r>
                <w:rPr>
                  <w:color w:val="#410a8c"/>
                  <w:u w:val="single"/>
                </w:rPr>
                <w:t xml:space="preserve">Agnès Fournier</w:t>
              </w:r>
            </w:hyperlink>
            <w:r>
              <w:rPr/>
              <w:t xml:space="preserve">,</w:t>
            </w:r>
            <w:hyperlink r:id="rId63" w:history="1">
              <w:r>
                <w:rPr>
                  <w:color w:val="#410a8c"/>
                  <w:u w:val="single"/>
                </w:rPr>
                <w:t xml:space="preserve">Moomen Baroudi</w:t>
              </w:r>
            </w:hyperlink>
            <w:r>
              <w:rPr/>
              <w:t xml:space="preserve">,</w:t>
            </w:r>
            <w:hyperlink r:id="rId121" w:history="1">
              <w:r>
                <w:rPr>
                  <w:color w:val="#410a8c"/>
                  <w:u w:val="single"/>
                </w:rPr>
                <w:t xml:space="preserve">Guido Rychen</w:t>
              </w:r>
            </w:hyperlink>
            <w:r>
              <w:rPr/>
              <w:t xml:space="preserve">et al.</w:t>
            </w:r>
          </w:p>
          <w:p>
            <w:pPr/>
            <w:r>
              <w:rPr>
                <w:i w:val="1"/>
                <w:iCs w:val="1"/>
              </w:rPr>
              <w:t xml:space="preserve">PLoS ONE</w:t>
            </w:r>
            <w:r>
              <w:rPr/>
              <w:t xml:space="preserve">, 2017, 12 (7), </w:t>
            </w:r>
            <w:hyperlink r:id="rId122" w:history="1">
              <w:r>
                <w:rPr>
                  <w:color w:val="#410a8c"/>
                  <w:u w:val="single"/>
                </w:rPr>
                <w:t xml:space="preserve">⟨10.1371/journal.pone.0179548⟩</w:t>
              </w:r>
            </w:hyperlink>
          </w:p>
          <w:p>
            <w:pPr/>
            <w:r>
              <w:rPr/>
              <w:t xml:space="preserve">Article dans une revue</w:t>
            </w:r>
          </w:p>
          <w:p>
            <w:pPr/>
            <w:hyperlink r:id="rId120" w:history="1">
              <w:r>
                <w:rPr>
                  <w:color w:val="#410a8c"/>
                  <w:u w:val="single"/>
                </w:rPr>
                <w:t xml:space="preserve">hal-01594673v1</w:t>
              </w:r>
            </w:hyperlink>
          </w:p>
        </w:tc>
      </w:tr>
      <w:tr>
        <w:trPr/>
        <w:tc>
          <w:tcPr>
            <w:noWrap/>
          </w:tcPr>
          <w:p>
            <w:pPr>
              <w:spacing w:after="200"/>
            </w:pPr>
            <w:hyperlink r:id="rId123" w:history="1">
              <w:r>
                <w:rPr>
                  <w:color w:val="1e198e"/>
                  <w:b w:val="1"/>
                  <w:bCs w:val="1"/>
                  <w:u w:val="single"/>
                </w:rPr>
                <w:t xml:space="preserve">L’exposition des animaux d'élevage aux contaminants environnementaux : comment garantir la sécurité alimentaire ?</w:t>
              </w:r>
            </w:hyperlink>
          </w:p>
          <w:p>
            <w:pPr/>
            <w:hyperlink r:id="rId53" w:history="1">
              <w:r>
                <w:rPr>
                  <w:color w:val="#410a8c"/>
                  <w:u w:val="single"/>
                </w:rPr>
                <w:t xml:space="preserve">Cyril Feidt</w:t>
              </w:r>
            </w:hyperlink>
            <w:r>
              <w:rPr/>
              <w:t xml:space="preserve">,</w:t>
            </w:r>
            <w:hyperlink r:id="rId56" w:history="1">
              <w:r>
                <w:rPr>
                  <w:color w:val="#410a8c"/>
                  <w:u w:val="single"/>
                </w:rPr>
                <w:t xml:space="preserve">Agnès Fournier</w:t>
              </w:r>
            </w:hyperlink>
            <w:r>
              <w:rPr/>
              <w:t xml:space="preserve">,</w:t>
            </w:r>
            <w:hyperlink r:id="rId57" w:history="1">
              <w:r>
                <w:rPr>
                  <w:color w:val="#410a8c"/>
                  <w:u w:val="single"/>
                </w:rPr>
                <w:t xml:space="preserve">Claire Collas</w:t>
              </w:r>
            </w:hyperlink>
            <w:r>
              <w:rPr/>
              <w:t xml:space="preserve">,</w:t>
            </w:r>
            <w:hyperlink r:id="rId124" w:history="1">
              <w:r>
                <w:rPr>
                  <w:color w:val="#410a8c"/>
                  <w:u w:val="single"/>
                </w:rPr>
                <w:t xml:space="preserve">Sylvain Lerch</w:t>
              </w:r>
            </w:hyperlink>
            <w:r>
              <w:rPr/>
              <w:t xml:space="preserve">,</w:t>
            </w:r>
            <w:hyperlink r:id="rId125" w:history="1">
              <w:r>
                <w:rPr>
                  <w:color w:val="#410a8c"/>
                  <w:u w:val="single"/>
                </w:rPr>
                <w:t xml:space="preserve">Hervé Toussaint</w:t>
              </w:r>
            </w:hyperlink>
            <w:r>
              <w:rPr/>
              <w:t xml:space="preserve">et al.</w:t>
            </w:r>
          </w:p>
          <w:p>
            <w:pPr/>
            <w:r>
              <w:rPr>
                <w:i w:val="1"/>
                <w:iCs w:val="1"/>
              </w:rPr>
              <w:t xml:space="preserve">Le Nouveau Praticien Vétérinaire. Elevages et Santé</w:t>
            </w:r>
            <w:r>
              <w:rPr/>
              <w:t xml:space="preserve">, 2017, Mycotoxines et risques environnementaux chez les ruminants, 9 (37), pp.46-53</w:t>
            </w:r>
          </w:p>
          <w:p>
            <w:pPr/>
            <w:r>
              <w:rPr/>
              <w:t xml:space="preserve">Article dans une revue</w:t>
            </w:r>
          </w:p>
          <w:p>
            <w:pPr/>
            <w:hyperlink r:id="rId123" w:history="1">
              <w:r>
                <w:rPr>
                  <w:color w:val="#410a8c"/>
                  <w:u w:val="single"/>
                </w:rPr>
                <w:t xml:space="preserve">hal-03631201v1</w:t>
              </w:r>
            </w:hyperlink>
          </w:p>
        </w:tc>
      </w:tr>
      <w:tr>
        <w:trPr/>
        <w:tc>
          <w:tcPr>
            <w:noWrap/>
          </w:tcPr>
          <w:p>
            <w:pPr>
              <w:spacing w:after="200"/>
            </w:pPr>
            <w:hyperlink r:id="rId126" w:history="1">
              <w:r>
                <w:rPr>
                  <w:color w:val="1e198e"/>
                  <w:b w:val="1"/>
                  <w:bCs w:val="1"/>
                  <w:u w:val="single"/>
                </w:rPr>
                <w:t xml:space="preserve">Impact of soil characteristics on relative bioavailability of NDL-PCBs in piglets</w:t>
              </w:r>
            </w:hyperlink>
          </w:p>
          <w:p>
            <w:pPr/>
            <w:hyperlink r:id="rId15" w:history="1">
              <w:r>
                <w:rPr>
                  <w:color w:val="#410a8c"/>
                  <w:u w:val="single"/>
                </w:rPr>
                <w:t xml:space="preserve">Matthieu Delannoy</w:t>
              </w:r>
            </w:hyperlink>
            <w:r>
              <w:rPr/>
              <w:t xml:space="preserve">,</w:t>
            </w:r>
            <w:hyperlink r:id="rId56" w:history="1">
              <w:r>
                <w:rPr>
                  <w:color w:val="#410a8c"/>
                  <w:u w:val="single"/>
                </w:rPr>
                <w:t xml:space="preserve">Agnès Fournier</w:t>
              </w:r>
            </w:hyperlink>
            <w:r>
              <w:rPr/>
              <w:t xml:space="preserve">,</w:t>
            </w:r>
            <w:hyperlink r:id="rId127" w:history="1">
              <w:r>
                <w:rPr>
                  <w:color w:val="#410a8c"/>
                  <w:u w:val="single"/>
                </w:rPr>
                <w:t xml:space="preserve">Abdourahamane Tankari Dan-Badjo</w:t>
              </w:r>
            </w:hyperlink>
            <w:r>
              <w:rPr/>
              <w:t xml:space="preserve">,</w:t>
            </w:r>
            <w:hyperlink r:id="rId128" w:history="1">
              <w:r>
                <w:rPr>
                  <w:color w:val="#410a8c"/>
                  <w:u w:val="single"/>
                </w:rPr>
                <w:t xml:space="preserve">Jessica Schwarz</w:t>
              </w:r>
            </w:hyperlink>
            <w:r>
              <w:rPr/>
              <w:t xml:space="preserve">,</w:t>
            </w:r>
            <w:hyperlink r:id="rId124" w:history="1">
              <w:r>
                <w:rPr>
                  <w:color w:val="#410a8c"/>
                  <w:u w:val="single"/>
                </w:rPr>
                <w:t xml:space="preserve">Sylvain Lerch</w:t>
              </w:r>
            </w:hyperlink>
            <w:r>
              <w:rPr/>
              <w:t xml:space="preserve">et al.</w:t>
            </w:r>
          </w:p>
          <w:p>
            <w:pPr/>
            <w:r>
              <w:rPr>
                <w:i w:val="1"/>
                <w:iCs w:val="1"/>
              </w:rPr>
              <w:t xml:space="preserve">Chemosphere</w:t>
            </w:r>
            <w:r>
              <w:rPr/>
              <w:t xml:space="preserve">, 2015, 139, pp.393-401. </w:t>
            </w:r>
            <w:hyperlink r:id="rId129" w:history="1">
              <w:r>
                <w:rPr>
                  <w:color w:val="#410a8c"/>
                  <w:u w:val="single"/>
                </w:rPr>
                <w:t xml:space="preserve">⟨10.1016/j.chemosphere.2015.06.098⟩</w:t>
              </w:r>
            </w:hyperlink>
          </w:p>
          <w:p>
            <w:pPr/>
            <w:r>
              <w:rPr/>
              <w:t xml:space="preserve">Article dans une revue</w:t>
            </w:r>
          </w:p>
          <w:p>
            <w:pPr/>
            <w:hyperlink r:id="rId126" w:history="1">
              <w:r>
                <w:rPr>
                  <w:color w:val="#410a8c"/>
                  <w:u w:val="single"/>
                </w:rPr>
                <w:t xml:space="preserve">hal-01575791v1</w:t>
              </w:r>
            </w:hyperlink>
          </w:p>
        </w:tc>
      </w:tr>
      <w:tr>
        <w:trPr/>
        <w:tc>
          <w:tcPr>
            <w:noWrap/>
          </w:tcPr>
          <w:p>
            <w:pPr>
              <w:spacing w:after="200"/>
            </w:pPr>
            <w:hyperlink r:id="rId130" w:history="1">
              <w:r>
                <w:rPr>
                  <w:color w:val="1e198e"/>
                  <w:b w:val="1"/>
                  <w:bCs w:val="1"/>
                  <w:u w:val="single"/>
                </w:rPr>
                <w:t xml:space="preserve">L’épandage de matières fertilisantes d’origine résiduaire sur les prairies comporte-t-il des risques en termes de transfert de polluants organiques et inorganiques vers la chaîne alimentaire ?</w:t>
              </w:r>
            </w:hyperlink>
          </w:p>
          <w:p>
            <w:pPr/>
            <w:hyperlink r:id="rId131" w:history="1">
              <w:r>
                <w:rPr>
                  <w:color w:val="#410a8c"/>
                  <w:u w:val="single"/>
                </w:rPr>
                <w:t xml:space="preserve">Alexandra Chatelet</w:t>
              </w:r>
            </w:hyperlink>
            <w:r>
              <w:rPr/>
              <w:t xml:space="preserve">,</w:t>
            </w:r>
            <w:hyperlink r:id="rId56" w:history="1">
              <w:r>
                <w:rPr>
                  <w:color w:val="#410a8c"/>
                  <w:u w:val="single"/>
                </w:rPr>
                <w:t xml:space="preserve">Agnès Fournier</w:t>
              </w:r>
            </w:hyperlink>
            <w:r>
              <w:rPr/>
              <w:t xml:space="preserve">,</w:t>
            </w:r>
            <w:hyperlink r:id="rId132" w:history="1">
              <w:r>
                <w:rPr>
                  <w:color w:val="#410a8c"/>
                  <w:u w:val="single"/>
                </w:rPr>
                <w:t xml:space="preserve">Stéfan Jurjanz</w:t>
              </w:r>
            </w:hyperlink>
            <w:r>
              <w:rPr/>
              <w:t xml:space="preserve">,</w:t>
            </w:r>
            <w:hyperlink r:id="rId124" w:history="1">
              <w:r>
                <w:rPr>
                  <w:color w:val="#410a8c"/>
                  <w:u w:val="single"/>
                </w:rPr>
                <w:t xml:space="preserve">Sylvain Lerch</w:t>
              </w:r>
            </w:hyperlink>
            <w:r>
              <w:rPr/>
              <w:t xml:space="preserve">,</w:t>
            </w:r>
            <w:hyperlink r:id="rId125" w:history="1">
              <w:r>
                <w:rPr>
                  <w:color w:val="#410a8c"/>
                  <w:u w:val="single"/>
                </w:rPr>
                <w:t xml:space="preserve">Hervé Toussaint</w:t>
              </w:r>
            </w:hyperlink>
            <w:r>
              <w:rPr/>
              <w:t xml:space="preserve">et al.</w:t>
            </w:r>
          </w:p>
          <w:p>
            <w:pPr/>
            <w:r>
              <w:rPr>
                <w:i w:val="1"/>
                <w:iCs w:val="1"/>
              </w:rPr>
              <w:t xml:space="preserve">INRA Productions Animales</w:t>
            </w:r>
            <w:r>
              <w:rPr/>
              <w:t xml:space="preserve">, 2015, 28 (5), pp.383-298. </w:t>
            </w:r>
            <w:hyperlink r:id="rId133" w:history="1">
              <w:r>
                <w:rPr>
                  <w:color w:val="#410a8c"/>
                  <w:u w:val="single"/>
                </w:rPr>
                <w:t xml:space="preserve">⟨10.20870/productions-animales.2015.28.5.3041⟩</w:t>
              </w:r>
            </w:hyperlink>
          </w:p>
          <w:p>
            <w:pPr/>
            <w:r>
              <w:rPr/>
              <w:t xml:space="preserve">Article dans une revue</w:t>
            </w:r>
          </w:p>
          <w:p>
            <w:pPr/>
            <w:hyperlink r:id="rId130" w:history="1">
              <w:r>
                <w:rPr>
                  <w:color w:val="#410a8c"/>
                  <w:u w:val="single"/>
                </w:rPr>
                <w:t xml:space="preserve">hal-02062060v1</w:t>
              </w:r>
            </w:hyperlink>
          </w:p>
        </w:tc>
      </w:tr>
      <w:tr>
        <w:trPr/>
        <w:tc>
          <w:tcPr>
            <w:noWrap/>
          </w:tcPr>
          <w:p>
            <w:pPr>
              <w:spacing w:after="200"/>
            </w:pPr>
            <w:hyperlink r:id="rId134" w:history="1">
              <w:r>
                <w:rPr>
                  <w:color w:val="1e198e"/>
                  <w:b w:val="1"/>
                  <w:bCs w:val="1"/>
                  <w:u w:val="single"/>
                </w:rPr>
                <w:t xml:space="preserve">Effects of condensed organic matter on PCBs bioavailability in juvenile swine, an animal model for young children</w:t>
              </w:r>
            </w:hyperlink>
          </w:p>
          <w:p>
            <w:pPr/>
            <w:hyperlink r:id="rId15" w:history="1">
              <w:r>
                <w:rPr>
                  <w:color w:val="#410a8c"/>
                  <w:u w:val="single"/>
                </w:rPr>
                <w:t xml:space="preserve">Matthieu Delannoy</w:t>
              </w:r>
            </w:hyperlink>
            <w:r>
              <w:rPr/>
              <w:t xml:space="preserve">,</w:t>
            </w:r>
            <w:hyperlink r:id="rId121" w:history="1">
              <w:r>
                <w:rPr>
                  <w:color w:val="#410a8c"/>
                  <w:u w:val="single"/>
                </w:rPr>
                <w:t xml:space="preserve">Guido Rychen</w:t>
              </w:r>
            </w:hyperlink>
            <w:r>
              <w:rPr/>
              <w:t xml:space="preserve">,</w:t>
            </w:r>
            <w:hyperlink r:id="rId56" w:history="1">
              <w:r>
                <w:rPr>
                  <w:color w:val="#410a8c"/>
                  <w:u w:val="single"/>
                </w:rPr>
                <w:t xml:space="preserve">Agnès Fournier</w:t>
              </w:r>
            </w:hyperlink>
            <w:r>
              <w:rPr/>
              <w:t xml:space="preserve">,</w:t>
            </w:r>
            <w:hyperlink r:id="rId135" w:history="1">
              <w:r>
                <w:rPr>
                  <w:color w:val="#410a8c"/>
                  <w:u w:val="single"/>
                </w:rPr>
                <w:t xml:space="preserve">Catherine Jondreville</w:t>
              </w:r>
            </w:hyperlink>
            <w:r>
              <w:rPr/>
              <w:t xml:space="preserve">,</w:t>
            </w:r>
            <w:hyperlink r:id="rId53" w:history="1">
              <w:r>
                <w:rPr>
                  <w:color w:val="#410a8c"/>
                  <w:u w:val="single"/>
                </w:rPr>
                <w:t xml:space="preserve">Cyril Feidt</w:t>
              </w:r>
            </w:hyperlink>
          </w:p>
          <w:p>
            <w:pPr/>
            <w:r>
              <w:rPr>
                <w:i w:val="1"/>
                <w:iCs w:val="1"/>
              </w:rPr>
              <w:t xml:space="preserve">Chemosphere</w:t>
            </w:r>
            <w:r>
              <w:rPr/>
              <w:t xml:space="preserve">, 2014, 104, pp.105-112. </w:t>
            </w:r>
            <w:hyperlink r:id="rId136" w:history="1">
              <w:r>
                <w:rPr>
                  <w:color w:val="#410a8c"/>
                  <w:u w:val="single"/>
                </w:rPr>
                <w:t xml:space="preserve">⟨10.1016/j.chemosphere.2013.10.072⟩</w:t>
              </w:r>
            </w:hyperlink>
          </w:p>
          <w:p>
            <w:pPr/>
            <w:r>
              <w:rPr/>
              <w:t xml:space="preserve">Article dans une revue</w:t>
            </w:r>
          </w:p>
          <w:p>
            <w:pPr/>
            <w:hyperlink r:id="rId134" w:history="1">
              <w:r>
                <w:rPr>
                  <w:color w:val="#410a8c"/>
                  <w:u w:val="single"/>
                </w:rPr>
                <w:t xml:space="preserve">hal-01562065v1</w:t>
              </w:r>
            </w:hyperlink>
          </w:p>
        </w:tc>
      </w:tr>
      <w:tr>
        <w:trPr/>
        <w:tc>
          <w:tcPr>
            <w:noWrap/>
          </w:tcPr>
          <w:p>
            <w:pPr>
              <w:spacing w:after="200"/>
            </w:pPr>
            <w:hyperlink r:id="rId137" w:history="1">
              <w:r>
                <w:rPr>
                  <w:color w:val="1e198e"/>
                  <w:b w:val="1"/>
                  <w:bCs w:val="1"/>
                  <w:u w:val="single"/>
                </w:rPr>
                <w:t xml:space="preserve">Effects of Standard Humic Materials on Relative Bioavailability of NDL-PCBs in Juvenile Swine</w:t>
              </w:r>
            </w:hyperlink>
          </w:p>
          <w:p>
            <w:pPr/>
            <w:hyperlink r:id="rId15" w:history="1">
              <w:r>
                <w:rPr>
                  <w:color w:val="#410a8c"/>
                  <w:u w:val="single"/>
                </w:rPr>
                <w:t xml:space="preserve">Matthieu Delannoy</w:t>
              </w:r>
            </w:hyperlink>
            <w:r>
              <w:rPr/>
              <w:t xml:space="preserve">,</w:t>
            </w:r>
            <w:hyperlink r:id="rId128" w:history="1">
              <w:r>
                <w:rPr>
                  <w:color w:val="#410a8c"/>
                  <w:u w:val="single"/>
                </w:rPr>
                <w:t xml:space="preserve">Jessica Schwarz</w:t>
              </w:r>
            </w:hyperlink>
            <w:r>
              <w:rPr/>
              <w:t xml:space="preserve">,</w:t>
            </w:r>
            <w:hyperlink r:id="rId56"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i w:val="1"/>
                <w:iCs w:val="1"/>
              </w:rPr>
              <w:t xml:space="preserve">PLoS ONE</w:t>
            </w:r>
            <w:r>
              <w:rPr/>
              <w:t xml:space="preserve">, 2014, 9 (12), pp.e115759. </w:t>
            </w:r>
            <w:hyperlink r:id="rId138" w:history="1">
              <w:r>
                <w:rPr>
                  <w:color w:val="#410a8c"/>
                  <w:u w:val="single"/>
                </w:rPr>
                <w:t xml:space="preserve">⟨10.1371/journal.pone.0115759⟩</w:t>
              </w:r>
            </w:hyperlink>
          </w:p>
          <w:p>
            <w:pPr/>
            <w:r>
              <w:rPr/>
              <w:t xml:space="preserve">Article dans une revue</w:t>
            </w:r>
          </w:p>
          <w:p>
            <w:pPr/>
            <w:hyperlink r:id="rId137" w:history="1">
              <w:r>
                <w:rPr>
                  <w:color w:val="#410a8c"/>
                  <w:u w:val="single"/>
                </w:rPr>
                <w:t xml:space="preserve">hal-01562067v1</w:t>
              </w:r>
            </w:hyperlink>
          </w:p>
        </w:tc>
      </w:tr>
      <w:tr>
        <w:trPr/>
        <w:tc>
          <w:tcPr>
            <w:noWrap/>
          </w:tcPr>
          <w:p>
            <w:pPr>
              <w:spacing w:after="200"/>
            </w:pPr>
            <w:hyperlink r:id="rId139" w:history="1">
              <w:r>
                <w:rPr>
                  <w:color w:val="1e198e"/>
                  <w:b w:val="1"/>
                  <w:bCs w:val="1"/>
                  <w:u w:val="single"/>
                </w:rPr>
                <w:t xml:space="preserve">Differences in early acetaminophen hepatotoxicity between obese ob/ob and db/db mice.</w:t>
              </w:r>
            </w:hyperlink>
          </w:p>
          <w:p>
            <w:pPr/>
            <w:hyperlink r:id="rId140" w:history="1">
              <w:r>
                <w:rPr>
                  <w:color w:val="#410a8c"/>
                  <w:u w:val="single"/>
                </w:rPr>
                <w:t xml:space="preserve">Jacinthe Aubert</w:t>
              </w:r>
            </w:hyperlink>
            <w:r>
              <w:rPr/>
              <w:t xml:space="preserve">,</w:t>
            </w:r>
            <w:hyperlink r:id="rId141" w:history="1">
              <w:r>
                <w:rPr>
                  <w:color w:val="#410a8c"/>
                  <w:u w:val="single"/>
                </w:rPr>
                <w:t xml:space="preserve">Karima Begriche</w:t>
              </w:r>
            </w:hyperlink>
            <w:r>
              <w:rPr/>
              <w:t xml:space="preserve">,</w:t>
            </w:r>
            <w:hyperlink r:id="rId15" w:history="1">
              <w:r>
                <w:rPr>
                  <w:color w:val="#410a8c"/>
                  <w:u w:val="single"/>
                </w:rPr>
                <w:t xml:space="preserve">Matthieu Delannoy</w:t>
              </w:r>
            </w:hyperlink>
            <w:r>
              <w:rPr/>
              <w:t xml:space="preserve">,</w:t>
            </w:r>
            <w:hyperlink r:id="rId142" w:history="1">
              <w:r>
                <w:rPr>
                  <w:color w:val="#410a8c"/>
                  <w:u w:val="single"/>
                </w:rPr>
                <w:t xml:space="preserve">Isabelle Morel</w:t>
              </w:r>
            </w:hyperlink>
            <w:r>
              <w:rPr/>
              <w:t xml:space="preserve">,</w:t>
            </w:r>
            <w:hyperlink r:id="rId143" w:history="1">
              <w:r>
                <w:rPr>
                  <w:color w:val="#410a8c"/>
                  <w:u w:val="single"/>
                </w:rPr>
                <w:t xml:space="preserve">Julie Pajaud</w:t>
              </w:r>
            </w:hyperlink>
            <w:r>
              <w:rPr/>
              <w:t xml:space="preserve">et al.</w:t>
            </w:r>
          </w:p>
          <w:p>
            <w:pPr/>
            <w:r>
              <w:rPr>
                <w:i w:val="1"/>
                <w:iCs w:val="1"/>
              </w:rPr>
              <w:t xml:space="preserve">Journal of Pharmacology and Experimental Therapeutics</w:t>
            </w:r>
            <w:r>
              <w:rPr/>
              <w:t xml:space="preserve">, 2012, 342 (3), pp.676-87. </w:t>
            </w:r>
            <w:hyperlink r:id="rId144" w:history="1">
              <w:r>
                <w:rPr>
                  <w:color w:val="#410a8c"/>
                  <w:u w:val="single"/>
                </w:rPr>
                <w:t xml:space="preserve">⟨10.1124/jpet.112.193813⟩</w:t>
              </w:r>
            </w:hyperlink>
          </w:p>
          <w:p>
            <w:pPr/>
            <w:r>
              <w:rPr/>
              <w:t xml:space="preserve">Article dans une revue</w:t>
            </w:r>
          </w:p>
          <w:p>
            <w:pPr/>
            <w:hyperlink r:id="rId139" w:history="1">
              <w:r>
                <w:rPr>
                  <w:color w:val="#410a8c"/>
                  <w:u w:val="single"/>
                </w:rPr>
                <w:t xml:space="preserve">inserm-00864718v1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Assessment and reduction of pollutant transfer from environnement to animals and humans</w:t>
              </w:r>
            </w:hyperlink>
          </w:p>
          <w:p>
            <w:pPr/>
            <w:hyperlink r:id="rId15" w:history="1">
              <w:r>
                <w:rPr>
                  <w:color w:val="#410a8c"/>
                  <w:u w:val="single"/>
                </w:rPr>
                <w:t xml:space="preserve">Matthieu Delannoy</w:t>
              </w:r>
            </w:hyperlink>
          </w:p>
          <w:p>
            <w:pPr/>
            <w:r>
              <w:rPr>
                <w:i w:val="1"/>
                <w:iCs w:val="1"/>
              </w:rPr>
              <w:t xml:space="preserve">Seminar on the bilateral cooperation between Serbia and France</w:t>
            </w:r>
            <w:r>
              <w:rPr/>
              <w:t xml:space="preserve">, IPB, Institute of Physics, Oct 2023, Belgrade, Serbia</w:t>
            </w:r>
          </w:p>
          <w:p>
            <w:pPr/>
            <w:r>
              <w:rPr/>
              <w:t xml:space="preserve">Communication dans un congrès</w:t>
            </w:r>
          </w:p>
          <w:p>
            <w:pPr/>
            <w:hyperlink r:id="rId145" w:history="1">
              <w:r>
                <w:rPr>
                  <w:color w:val="#410a8c"/>
                  <w:u w:val="single"/>
                </w:rPr>
                <w:t xml:space="preserve">hal-04266843v1</w:t>
              </w:r>
            </w:hyperlink>
          </w:p>
        </w:tc>
      </w:tr>
      <w:tr>
        <w:trPr/>
        <w:tc>
          <w:tcPr>
            <w:noWrap/>
          </w:tcPr>
          <w:p>
            <w:pPr>
              <w:spacing w:after="200"/>
            </w:pPr>
            <w:hyperlink r:id="rId146" w:history="1">
              <w:r>
                <w:rPr>
                  <w:color w:val="1e198e"/>
                  <w:b w:val="1"/>
                  <w:bCs w:val="1"/>
                  <w:u w:val="single"/>
                </w:rPr>
                <w:t xml:space="preserve">Utilisation de biochar et de charbons actifs afin de réduire le transfert des polluants halogénés du sol aux biotes : efficacité et revers de la stratégie</w:t>
              </w:r>
            </w:hyperlink>
          </w:p>
          <w:p>
            <w:pPr/>
            <w:hyperlink r:id="rId15" w:history="1">
              <w:r>
                <w:rPr>
                  <w:color w:val="#410a8c"/>
                  <w:u w:val="single"/>
                </w:rPr>
                <w:t xml:space="preserve">Matthieu Delannoy</w:t>
              </w:r>
            </w:hyperlink>
          </w:p>
          <w:p>
            <w:pPr/>
            <w:r>
              <w:rPr>
                <w:i w:val="1"/>
                <w:iCs w:val="1"/>
              </w:rPr>
              <w:t xml:space="preserve">Webinaire Fire</w:t>
            </w:r>
            <w:r>
              <w:rPr/>
              <w:t xml:space="preserve">, Oct 2023, Visio conférence, France</w:t>
            </w:r>
          </w:p>
          <w:p>
            <w:pPr/>
            <w:r>
              <w:rPr/>
              <w:t xml:space="preserve">Communication dans un congrès</w:t>
            </w:r>
          </w:p>
          <w:p>
            <w:pPr/>
            <w:hyperlink r:id="rId146" w:history="1">
              <w:r>
                <w:rPr>
                  <w:color w:val="#410a8c"/>
                  <w:u w:val="single"/>
                </w:rPr>
                <w:t xml:space="preserve">hal-04241925v1</w:t>
              </w:r>
            </w:hyperlink>
          </w:p>
        </w:tc>
      </w:tr>
      <w:tr>
        <w:trPr/>
        <w:tc>
          <w:tcPr>
            <w:noWrap/>
          </w:tcPr>
          <w:p>
            <w:pPr>
              <w:spacing w:after="200"/>
            </w:pPr>
            <w:hyperlink r:id="rId147" w:history="1">
              <w:r>
                <w:rPr>
                  <w:color w:val="1e198e"/>
                  <w:b w:val="1"/>
                  <w:bCs w:val="1"/>
                  <w:u w:val="single"/>
                </w:rPr>
                <w:t xml:space="preserve">Le couple biochar-métha : Intérêt et perspectives de son utilisation agronomique</w:t>
              </w:r>
            </w:hyperlink>
          </w:p>
          <w:p>
            <w:pPr/>
            <w:hyperlink r:id="rId15" w:history="1">
              <w:r>
                <w:rPr>
                  <w:color w:val="#410a8c"/>
                  <w:u w:val="single"/>
                </w:rPr>
                <w:t xml:space="preserve">Matthieu Delannoy</w:t>
              </w:r>
            </w:hyperlink>
          </w:p>
          <w:p>
            <w:pPr/>
            <w:r>
              <w:rPr>
                <w:i w:val="1"/>
                <w:iCs w:val="1"/>
              </w:rPr>
              <w:t xml:space="preserve">Journée Chaire Agrométha</w:t>
            </w:r>
            <w:r>
              <w:rPr/>
              <w:t xml:space="preserve">, Chaire Agrométha; ENSAIA, Jun 2023, Bouzule, France</w:t>
            </w:r>
          </w:p>
          <w:p>
            <w:pPr/>
            <w:r>
              <w:rPr/>
              <w:t xml:space="preserve">Communication dans un congrès</w:t>
            </w:r>
          </w:p>
          <w:p>
            <w:pPr/>
            <w:hyperlink r:id="rId147" w:history="1">
              <w:r>
                <w:rPr>
                  <w:color w:val="#410a8c"/>
                  <w:u w:val="single"/>
                </w:rPr>
                <w:t xml:space="preserve">hal-04242004v1</w:t>
              </w:r>
            </w:hyperlink>
          </w:p>
        </w:tc>
      </w:tr>
      <w:tr>
        <w:trPr/>
        <w:tc>
          <w:tcPr>
            <w:noWrap/>
          </w:tcPr>
          <w:p>
            <w:pPr>
              <w:spacing w:after="200"/>
            </w:pPr>
            <w:hyperlink r:id="rId148" w:history="1">
              <w:r>
                <w:rPr>
                  <w:color w:val="1e198e"/>
                  <w:b w:val="1"/>
                  <w:bCs w:val="1"/>
                  <w:u w:val="single"/>
                </w:rPr>
                <w:t xml:space="preserve">Modélisation du transfert de contaminants organochlorés chez la poule : une approche physiologique</w:t>
              </w:r>
            </w:hyperlink>
          </w:p>
          <w:p>
            <w:pPr/>
            <w:hyperlink r:id="rId149" w:history="1">
              <w:r>
                <w:rPr>
                  <w:color w:val="#410a8c"/>
                  <w:u w:val="single"/>
                </w:rPr>
                <w:t xml:space="preserve">Joachim Thiebaut</w:t>
              </w:r>
            </w:hyperlink>
            <w:r>
              <w:rPr/>
              <w:t xml:space="preserve">,</w:t>
            </w:r>
            <w:hyperlink r:id="rId56" w:history="1">
              <w:r>
                <w:rPr>
                  <w:color w:val="#410a8c"/>
                  <w:u w:val="single"/>
                </w:rPr>
                <w:t xml:space="preserve">Agnès Fournier</w:t>
              </w:r>
            </w:hyperlink>
            <w:r>
              <w:rPr/>
              <w:t xml:space="preserve">,</w:t>
            </w:r>
            <w:hyperlink r:id="rId150" w:history="1">
              <w:r>
                <w:rPr>
                  <w:color w:val="#410a8c"/>
                  <w:u w:val="single"/>
                </w:rPr>
                <w:t xml:space="preserve">Pamela Hartmeyer</w:t>
              </w:r>
            </w:hyperlink>
            <w:r>
              <w:rPr/>
              <w:t xml:space="preserve">,</w:t>
            </w:r>
            <w:hyperlink r:id="rId15" w:history="1">
              <w:r>
                <w:rPr>
                  <w:color w:val="#410a8c"/>
                  <w:u w:val="single"/>
                </w:rPr>
                <w:t xml:space="preserve">Matthieu Delannoy</w:t>
              </w:r>
            </w:hyperlink>
            <w:r>
              <w:rPr/>
              <w:t xml:space="preserve">,</w:t>
            </w:r>
            <w:hyperlink r:id="rId53" w:history="1">
              <w:r>
                <w:rPr>
                  <w:color w:val="#410a8c"/>
                  <w:u w:val="single"/>
                </w:rPr>
                <w:t xml:space="preserve">Cyril Feidt</w:t>
              </w:r>
            </w:hyperlink>
          </w:p>
          <w:p>
            <w:pPr/>
            <w:r>
              <w:rPr>
                <w:i w:val="1"/>
                <w:iCs w:val="1"/>
              </w:rPr>
              <w:t xml:space="preserve">Séminaire annuel de l'Ecole Doctorale SIReNa</w:t>
            </w:r>
            <w:r>
              <w:rPr/>
              <w:t xml:space="preserve">, SIReNA, Mar 2022, Vandoeuvre-lès-Nancy, France</w:t>
            </w:r>
          </w:p>
          <w:p>
            <w:pPr/>
            <w:r>
              <w:rPr/>
              <w:t xml:space="preserve">Communication dans un congrès</w:t>
            </w:r>
          </w:p>
          <w:p>
            <w:pPr/>
            <w:hyperlink r:id="rId148" w:history="1">
              <w:r>
                <w:rPr>
                  <w:color w:val="#410a8c"/>
                  <w:u w:val="single"/>
                </w:rPr>
                <w:t xml:space="preserve">hal-03957638v1</w:t>
              </w:r>
            </w:hyperlink>
          </w:p>
        </w:tc>
      </w:tr>
      <w:tr>
        <w:trPr/>
        <w:tc>
          <w:tcPr>
            <w:noWrap/>
          </w:tcPr>
          <w:p>
            <w:pPr>
              <w:spacing w:after="200"/>
            </w:pPr>
            <w:hyperlink r:id="rId151" w:history="1">
              <w:r>
                <w:rPr>
                  <w:color w:val="1e198e"/>
                  <w:b w:val="1"/>
                  <w:bCs w:val="1"/>
                  <w:u w:val="single"/>
                </w:rPr>
                <w:t xml:space="preserve">Sécuriser les filières de production face à la contamination des sols : développement de stratégies de séquestration adaptées au contexte antillais</w:t>
              </w:r>
            </w:hyperlink>
          </w:p>
          <w:p>
            <w:pPr/>
            <w:hyperlink r:id="rId15" w:history="1">
              <w:r>
                <w:rPr>
                  <w:color w:val="#410a8c"/>
                  <w:u w:val="single"/>
                </w:rPr>
                <w:t xml:space="preserve">Matthieu Delannoy</w:t>
              </w:r>
            </w:hyperlink>
            <w:r>
              <w:rPr/>
              <w:t xml:space="preserve">,</w:t>
            </w:r>
            <w:hyperlink r:id="rId51" w:history="1">
              <w:r>
                <w:rPr>
                  <w:color w:val="#410a8c"/>
                  <w:u w:val="single"/>
                </w:rPr>
                <w:t xml:space="preserve">Yves Le Roux</w:t>
              </w:r>
            </w:hyperlink>
            <w:r>
              <w:rPr/>
              <w:t xml:space="preserve">,</w:t>
            </w:r>
            <w:hyperlink r:id="rId25" w:history="1">
              <w:r>
                <w:rPr>
                  <w:color w:val="#410a8c"/>
                  <w:u w:val="single"/>
                </w:rPr>
                <w:t xml:space="preserve">Sarra Gaspard</w:t>
              </w:r>
            </w:hyperlink>
            <w:r>
              <w:rPr/>
              <w:t xml:space="preserve">,</w:t>
            </w:r>
            <w:hyperlink r:id="rId56" w:history="1">
              <w:r>
                <w:rPr>
                  <w:color w:val="#410a8c"/>
                  <w:u w:val="single"/>
                </w:rPr>
                <w:t xml:space="preserve">Agnès Fournier</w:t>
              </w:r>
            </w:hyperlink>
            <w:r>
              <w:rPr/>
              <w:t xml:space="preserve">,</w:t>
            </w:r>
            <w:hyperlink r:id="rId152" w:history="1">
              <w:r>
                <w:rPr>
                  <w:color w:val="#410a8c"/>
                  <w:u w:val="single"/>
                </w:rPr>
                <w:t xml:space="preserve">Paméla Hartmeyer</w:t>
              </w:r>
            </w:hyperlink>
            <w:r>
              <w:rPr/>
              <w:t xml:space="preserve">et al.</w:t>
            </w:r>
          </w:p>
          <w:p>
            <w:pPr/>
            <w:r>
              <w:rPr>
                <w:i w:val="1"/>
                <w:iCs w:val="1"/>
              </w:rPr>
              <w:t xml:space="preserve">Colloque scientifique international : Chlordécone, Connaître Pour Agir</w:t>
            </w:r>
            <w:r>
              <w:rPr/>
              <w:t xml:space="preserve">, Dec 2022, Gosier, France</w:t>
            </w:r>
          </w:p>
          <w:p>
            <w:pPr/>
            <w:r>
              <w:rPr/>
              <w:t xml:space="preserve">Communication dans un congrès</w:t>
            </w:r>
          </w:p>
          <w:p>
            <w:pPr/>
            <w:hyperlink r:id="rId151" w:history="1">
              <w:r>
                <w:rPr>
                  <w:color w:val="#410a8c"/>
                  <w:u w:val="single"/>
                </w:rPr>
                <w:t xml:space="preserve">hal-03880859v1</w:t>
              </w:r>
            </w:hyperlink>
          </w:p>
        </w:tc>
      </w:tr>
      <w:tr>
        <w:trPr/>
        <w:tc>
          <w:tcPr>
            <w:noWrap/>
          </w:tcPr>
          <w:p>
            <w:pPr>
              <w:spacing w:after="200"/>
            </w:pPr>
            <w:hyperlink r:id="rId153" w:history="1">
              <w:r>
                <w:rPr>
                  <w:color w:val="1e198e"/>
                  <w:b w:val="1"/>
                  <w:bCs w:val="1"/>
                  <w:u w:val="single"/>
                </w:rPr>
                <w:t xml:space="preserve">Assessment and management of transfer of persistent organic pollutants from soil to outdoor reared animals</w:t>
              </w:r>
            </w:hyperlink>
          </w:p>
          <w:p>
            <w:pPr/>
            <w:hyperlink r:id="rId20" w:history="1">
              <w:r>
                <w:rPr>
                  <w:color w:val="#410a8c"/>
                  <w:u w:val="single"/>
                </w:rPr>
                <w:t xml:space="preserve">Farida Amutova</w:t>
              </w:r>
            </w:hyperlink>
            <w:r>
              <w:rPr/>
              <w:t xml:space="preserve">,</w:t>
            </w:r>
            <w:hyperlink r:id="rId61" w:history="1">
              <w:r>
                <w:rPr>
                  <w:color w:val="#410a8c"/>
                  <w:u w:val="single"/>
                </w:rPr>
                <w:t xml:space="preserve">Nadine El Wanny</w:t>
              </w:r>
            </w:hyperlink>
            <w:r>
              <w:rPr/>
              <w:t xml:space="preserve">,</w:t>
            </w:r>
            <w:hyperlink r:id="rId53" w:history="1">
              <w:r>
                <w:rPr>
                  <w:color w:val="#410a8c"/>
                  <w:u w:val="single"/>
                </w:rPr>
                <w:t xml:space="preserve">Cyril Feidt</w:t>
              </w:r>
            </w:hyperlink>
            <w:r>
              <w:rPr/>
              <w:t xml:space="preserve">,</w:t>
            </w:r>
            <w:hyperlink r:id="rId31" w:history="1">
              <w:r>
                <w:rPr>
                  <w:color w:val="#410a8c"/>
                  <w:u w:val="single"/>
                </w:rPr>
                <w:t xml:space="preserve">Gaukhar Konuspayeva</w:t>
              </w:r>
            </w:hyperlink>
            <w:r>
              <w:rPr/>
              <w:t xml:space="preserve">,</w:t>
            </w:r>
            <w:hyperlink r:id="rId16" w:history="1">
              <w:r>
                <w:rPr>
                  <w:color w:val="#410a8c"/>
                  <w:u w:val="single"/>
                </w:rPr>
                <w:t xml:space="preserve">Stefan Jurjanz</w:t>
              </w:r>
            </w:hyperlink>
            <w:r>
              <w:rPr/>
              <w:t xml:space="preserve">et al.</w:t>
            </w:r>
          </w:p>
          <w:p>
            <w:pPr/>
            <w:r>
              <w:rPr>
                <w:i w:val="1"/>
                <w:iCs w:val="1"/>
              </w:rPr>
              <w:t xml:space="preserve">SETAC Europe 31st Annual Meeting</w:t>
            </w:r>
            <w:r>
              <w:rPr/>
              <w:t xml:space="preserve">, SETAC, May 2021, Virtual conference, Belgium. pp.33-34</w:t>
            </w:r>
          </w:p>
          <w:p>
            <w:pPr/>
            <w:r>
              <w:rPr/>
              <w:t xml:space="preserve">Communication dans un congrès</w:t>
            </w:r>
          </w:p>
          <w:p>
            <w:pPr/>
            <w:hyperlink r:id="rId153" w:history="1">
              <w:r>
                <w:rPr>
                  <w:color w:val="#410a8c"/>
                  <w:u w:val="single"/>
                </w:rPr>
                <w:t xml:space="preserve">hal-03954773v1</w:t>
              </w:r>
            </w:hyperlink>
          </w:p>
        </w:tc>
      </w:tr>
      <w:tr>
        <w:trPr/>
        <w:tc>
          <w:tcPr>
            <w:noWrap/>
          </w:tcPr>
          <w:p>
            <w:pPr>
              <w:spacing w:after="200"/>
            </w:pPr>
            <w:hyperlink r:id="rId154" w:history="1">
              <w:r>
                <w:rPr>
                  <w:color w:val="1e198e"/>
                  <w:b w:val="1"/>
                  <w:bCs w:val="1"/>
                  <w:u w:val="single"/>
                </w:rPr>
                <w:t xml:space="preserve">Plateforme Biodisponibilité-Bioactivité</w:t>
              </w:r>
            </w:hyperlink>
          </w:p>
          <w:p>
            <w:pPr/>
            <w:hyperlink r:id="rId15" w:history="1">
              <w:r>
                <w:rPr>
                  <w:color w:val="#410a8c"/>
                  <w:u w:val="single"/>
                </w:rPr>
                <w:t xml:space="preserve">Matthieu Delannoy</w:t>
              </w:r>
            </w:hyperlink>
            <w:r>
              <w:rPr/>
              <w:t xml:space="preserve">,</w:t>
            </w:r>
            <w:hyperlink r:id="rId53" w:history="1">
              <w:r>
                <w:rPr>
                  <w:color w:val="#410a8c"/>
                  <w:u w:val="single"/>
                </w:rPr>
                <w:t xml:space="preserve">Cyril Feidt</w:t>
              </w:r>
            </w:hyperlink>
          </w:p>
          <w:p>
            <w:pPr/>
            <w:r>
              <w:rPr>
                <w:i w:val="1"/>
                <w:iCs w:val="1"/>
              </w:rPr>
              <w:t xml:space="preserve">Rencontres Agrovalor</w:t>
            </w:r>
            <w:r>
              <w:rPr/>
              <w:t xml:space="preserve">, ENSAIA, Dec 2021, Nancy, France</w:t>
            </w:r>
          </w:p>
          <w:p>
            <w:pPr/>
            <w:r>
              <w:rPr/>
              <w:t xml:space="preserve">Communication dans un congrès</w:t>
            </w:r>
          </w:p>
          <w:p>
            <w:pPr/>
            <w:hyperlink r:id="rId154" w:history="1">
              <w:r>
                <w:rPr>
                  <w:color w:val="#410a8c"/>
                  <w:u w:val="single"/>
                </w:rPr>
                <w:t xml:space="preserve">hal-03954857v1</w:t>
              </w:r>
            </w:hyperlink>
          </w:p>
        </w:tc>
      </w:tr>
      <w:tr>
        <w:trPr/>
        <w:tc>
          <w:tcPr>
            <w:noWrap/>
          </w:tcPr>
          <w:p>
            <w:pPr>
              <w:spacing w:after="200"/>
            </w:pPr>
            <w:hyperlink r:id="rId155" w:history="1">
              <w:r>
                <w:rPr>
                  <w:color w:val="1e198e"/>
                  <w:b w:val="1"/>
                  <w:bCs w:val="1"/>
                  <w:u w:val="single"/>
                </w:rPr>
                <w:t xml:space="preserve">Utilisation de matières carbonées pour limiter la disponibilité des polluants du sol</w:t>
              </w:r>
            </w:hyperlink>
          </w:p>
          <w:p>
            <w:pPr/>
            <w:hyperlink r:id="rId15" w:history="1">
              <w:r>
                <w:rPr>
                  <w:color w:val="#410a8c"/>
                  <w:u w:val="single"/>
                </w:rPr>
                <w:t xml:space="preserve">Matthieu Delannoy</w:t>
              </w:r>
            </w:hyperlink>
            <w:r>
              <w:rPr/>
              <w:t xml:space="preserve">,</w:t>
            </w:r>
            <w:hyperlink r:id="rId60" w:history="1">
              <w:r>
                <w:rPr>
                  <w:color w:val="#410a8c"/>
                  <w:u w:val="single"/>
                </w:rPr>
                <w:t xml:space="preserve">Séverine Piutti</w:t>
              </w:r>
            </w:hyperlink>
            <w:r>
              <w:rPr/>
              <w:t xml:space="preserve">,</w:t>
            </w:r>
            <w:hyperlink r:id="rId53" w:history="1">
              <w:r>
                <w:rPr>
                  <w:color w:val="#410a8c"/>
                  <w:u w:val="single"/>
                </w:rPr>
                <w:t xml:space="preserve">Cyril Feidt</w:t>
              </w:r>
            </w:hyperlink>
          </w:p>
          <w:p>
            <w:pPr/>
            <w:r>
              <w:rPr>
                <w:i w:val="1"/>
                <w:iCs w:val="1"/>
              </w:rPr>
              <w:t xml:space="preserve">Rencontres Agrovalor</w:t>
            </w:r>
            <w:r>
              <w:rPr/>
              <w:t xml:space="preserve">, Dec 2021, Nancy, France</w:t>
            </w:r>
          </w:p>
          <w:p>
            <w:pPr/>
            <w:r>
              <w:rPr/>
              <w:t xml:space="preserve">Communication dans un congrès</w:t>
            </w:r>
          </w:p>
          <w:p>
            <w:pPr/>
            <w:hyperlink r:id="rId155" w:history="1">
              <w:r>
                <w:rPr>
                  <w:color w:val="#410a8c"/>
                  <w:u w:val="single"/>
                </w:rPr>
                <w:t xml:space="preserve">hal-03955963v1</w:t>
              </w:r>
            </w:hyperlink>
          </w:p>
        </w:tc>
      </w:tr>
      <w:tr>
        <w:trPr/>
        <w:tc>
          <w:tcPr>
            <w:noWrap/>
          </w:tcPr>
          <w:p>
            <w:pPr>
              <w:spacing w:after="200"/>
            </w:pPr>
            <w:hyperlink r:id="rId156" w:history="1">
              <w:r>
                <w:rPr>
                  <w:color w:val="1e198e"/>
                  <w:b w:val="1"/>
                  <w:bCs w:val="1"/>
                  <w:u w:val="single"/>
                </w:rPr>
                <w:t xml:space="preserve">Construire un programme de recherche pour répondre à un enjeu sanitaire pour la population : chlordécone et produits animaux aux Antilles</w:t>
              </w:r>
            </w:hyperlink>
          </w:p>
          <w:p>
            <w:pPr/>
            <w:hyperlink r:id="rId53" w:history="1">
              <w:r>
                <w:rPr>
                  <w:color w:val="#410a8c"/>
                  <w:u w:val="single"/>
                </w:rPr>
                <w:t xml:space="preserve">Cyril Feidt</w:t>
              </w:r>
            </w:hyperlink>
            <w:r>
              <w:rPr/>
              <w:t xml:space="preserve">,</w:t>
            </w:r>
            <w:hyperlink r:id="rId56" w:history="1">
              <w:r>
                <w:rPr>
                  <w:color w:val="#410a8c"/>
                  <w:u w:val="single"/>
                </w:rPr>
                <w:t xml:space="preserve">Agnès Fournier</w:t>
              </w:r>
            </w:hyperlink>
            <w:r>
              <w:rPr/>
              <w:t xml:space="preserve">,</w:t>
            </w:r>
            <w:hyperlink r:id="rId157" w:history="1">
              <w:r>
                <w:rPr>
                  <w:color w:val="#410a8c"/>
                  <w:u w:val="single"/>
                </w:rPr>
                <w:t xml:space="preserve">Valérie Angeon</w:t>
              </w:r>
            </w:hyperlink>
            <w:r>
              <w:rPr/>
              <w:t xml:space="preserve">,</w:t>
            </w:r>
            <w:hyperlink r:id="rId158" w:history="1">
              <w:r>
                <w:rPr>
                  <w:color w:val="#410a8c"/>
                  <w:u w:val="single"/>
                </w:rPr>
                <w:t xml:space="preserve">Maurice Mahieu</w:t>
              </w:r>
            </w:hyperlink>
            <w:r>
              <w:rPr/>
              <w:t xml:space="preserve">,</w:t>
            </w:r>
            <w:hyperlink r:id="rId15" w:history="1">
              <w:r>
                <w:rPr>
                  <w:color w:val="#410a8c"/>
                  <w:u w:val="single"/>
                </w:rPr>
                <w:t xml:space="preserve">Matthieu Delannoy</w:t>
              </w:r>
            </w:hyperlink>
            <w:r>
              <w:rPr/>
              <w:t xml:space="preserve">et al.</w:t>
            </w:r>
          </w:p>
          <w:p>
            <w:pPr/>
            <w:r>
              <w:rPr>
                <w:i w:val="1"/>
                <w:iCs w:val="1"/>
              </w:rPr>
              <w:t xml:space="preserve">Les Transitions Ecologiques en Transactions &amp; Actions</w:t>
            </w:r>
            <w:r>
              <w:rPr/>
              <w:t xml:space="preserve">, Jun 2020, Toulouse, France. pp.187-188</w:t>
            </w:r>
          </w:p>
          <w:p>
            <w:pPr/>
            <w:r>
              <w:rPr/>
              <w:t xml:space="preserve">Communication dans un congrès</w:t>
            </w:r>
          </w:p>
          <w:p>
            <w:pPr/>
            <w:hyperlink r:id="rId156" w:history="1">
              <w:r>
                <w:rPr>
                  <w:color w:val="#410a8c"/>
                  <w:u w:val="single"/>
                </w:rPr>
                <w:t xml:space="preserve">hal-03954563v1</w:t>
              </w:r>
            </w:hyperlink>
          </w:p>
        </w:tc>
      </w:tr>
      <w:tr>
        <w:trPr/>
        <w:tc>
          <w:tcPr>
            <w:noWrap/>
          </w:tcPr>
          <w:p>
            <w:pPr>
              <w:spacing w:after="200"/>
            </w:pPr>
            <w:hyperlink r:id="rId159" w:history="1">
              <w:r>
                <w:rPr>
                  <w:color w:val="1e198e"/>
                  <w:b w:val="1"/>
                  <w:bCs w:val="1"/>
                  <w:u w:val="single"/>
                </w:rPr>
                <w:t xml:space="preserve">Reduction of chlordecone environmental availability by soil amendment of biochars and activated carbons</w:t>
              </w:r>
            </w:hyperlink>
          </w:p>
          <w:p>
            <w:pPr/>
            <w:hyperlink r:id="rId82" w:history="1">
              <w:r>
                <w:rPr>
                  <w:color w:val="#410a8c"/>
                  <w:u w:val="single"/>
                </w:rPr>
                <w:t xml:space="preserve">Ronald Ranguin</w:t>
              </w:r>
            </w:hyperlink>
            <w:r>
              <w:rPr/>
              <w:t xml:space="preserve">,</w:t>
            </w:r>
            <w:hyperlink r:id="rId84" w:history="1">
              <w:r>
                <w:rPr>
                  <w:color w:val="#410a8c"/>
                  <w:u w:val="single"/>
                </w:rPr>
                <w:t xml:space="preserve">Corine Jean-Marius</w:t>
              </w:r>
            </w:hyperlink>
            <w:r>
              <w:rPr/>
              <w:t xml:space="preserve">,</w:t>
            </w:r>
            <w:hyperlink r:id="rId83" w:history="1">
              <w:r>
                <w:rPr>
                  <w:color w:val="#410a8c"/>
                  <w:u w:val="single"/>
                </w:rPr>
                <w:t xml:space="preserve">Christelle Yacou</w:t>
              </w:r>
            </w:hyperlink>
            <w:r>
              <w:rPr/>
              <w:t xml:space="preserve">,</w:t>
            </w:r>
            <w:hyperlink r:id="rId160" w:history="1">
              <w:r>
                <w:rPr>
                  <w:color w:val="#410a8c"/>
                  <w:u w:val="single"/>
                </w:rPr>
                <w:t xml:space="preserve">Valerie Jeanne-Rose</w:t>
              </w:r>
            </w:hyperlink>
            <w:r>
              <w:rPr/>
              <w:t xml:space="preserve">,</w:t>
            </w:r>
            <w:hyperlink r:id="rId25" w:history="1">
              <w:r>
                <w:rPr>
                  <w:color w:val="#410a8c"/>
                  <w:u w:val="single"/>
                </w:rPr>
                <w:t xml:space="preserve">Sarra Gaspard</w:t>
              </w:r>
            </w:hyperlink>
            <w:r>
              <w:rPr/>
              <w:t xml:space="preserve">et al.</w:t>
            </w:r>
          </w:p>
          <w:p>
            <w:pPr/>
            <w:r>
              <w:rPr>
                <w:i w:val="1"/>
                <w:iCs w:val="1"/>
              </w:rPr>
              <w:t xml:space="preserve">35th International Conference on Geochemistry and Health</w:t>
            </w:r>
            <w:r>
              <w:rPr/>
              <w:t xml:space="preserve">, Society for Environmental Geochemistry and Health SEGH, Jul 2019, Manchester, United Kingdom. pp.50</w:t>
            </w:r>
          </w:p>
          <w:p>
            <w:pPr/>
            <w:r>
              <w:rPr/>
              <w:t xml:space="preserve">Communication dans un congrès</w:t>
            </w:r>
          </w:p>
          <w:p>
            <w:pPr/>
            <w:hyperlink r:id="rId159" w:history="1">
              <w:r>
                <w:rPr>
                  <w:color w:val="#410a8c"/>
                  <w:u w:val="single"/>
                </w:rPr>
                <w:t xml:space="preserve">hal-03954079v1</w:t>
              </w:r>
            </w:hyperlink>
          </w:p>
        </w:tc>
      </w:tr>
      <w:tr>
        <w:trPr/>
        <w:tc>
          <w:tcPr>
            <w:noWrap/>
          </w:tcPr>
          <w:p>
            <w:pPr>
              <w:spacing w:after="200"/>
            </w:pPr>
            <w:hyperlink r:id="rId161" w:history="1">
              <w:r>
                <w:rPr>
                  <w:color w:val="1e198e"/>
                  <w:b w:val="1"/>
                  <w:bCs w:val="1"/>
                  <w:u w:val="single"/>
                </w:rPr>
                <w:t xml:space="preserve">Séquestration des polluants halogénés par des biochars et charbons actifs afin de limiter leur transfert à l’écosystème, la flore et l’animal : le projet PIEGEACHLOR</w:t>
              </w:r>
            </w:hyperlink>
          </w:p>
          <w:p>
            <w:pPr/>
            <w:hyperlink r:id="rId15" w:history="1">
              <w:r>
                <w:rPr>
                  <w:color w:val="#410a8c"/>
                  <w:u w:val="single"/>
                </w:rPr>
                <w:t xml:space="preserve">Matthieu Delannoy</w:t>
              </w:r>
            </w:hyperlink>
            <w:r>
              <w:rPr/>
              <w:t xml:space="preserve">,</w:t>
            </w:r>
            <w:hyperlink r:id="rId41" w:history="1">
              <w:r>
                <w:rPr>
                  <w:color w:val="#410a8c"/>
                  <w:u w:val="single"/>
                </w:rPr>
                <w:t xml:space="preserve">Angelina Razafitianamaharavo</w:t>
              </w:r>
            </w:hyperlink>
            <w:r>
              <w:rPr/>
              <w:t xml:space="preserve">,</w:t>
            </w:r>
            <w:hyperlink r:id="rId162" w:history="1">
              <w:r>
                <w:rPr>
                  <w:color w:val="#410a8c"/>
                  <w:u w:val="single"/>
                </w:rPr>
                <w:t xml:space="preserve">Antoine Richard</w:t>
              </w:r>
            </w:hyperlink>
            <w:r>
              <w:rPr/>
              <w:t xml:space="preserve">,</w:t>
            </w:r>
            <w:hyperlink r:id="rId64" w:history="1">
              <w:r>
                <w:rPr>
                  <w:color w:val="#410a8c"/>
                  <w:u w:val="single"/>
                </w:rPr>
                <w:t xml:space="preserve">Giovanni Caria</w:t>
              </w:r>
            </w:hyperlink>
            <w:r>
              <w:rPr/>
              <w:t xml:space="preserve">,</w:t>
            </w:r>
            <w:hyperlink r:id="rId163" w:history="1">
              <w:r>
                <w:rPr>
                  <w:color w:val="#410a8c"/>
                  <w:u w:val="single"/>
                </w:rPr>
                <w:t xml:space="preserve">Emmanuelle Montargès-Pelletier</w:t>
              </w:r>
            </w:hyperlink>
            <w:r>
              <w:rPr/>
              <w:t xml:space="preserve">et al.</w:t>
            </w:r>
          </w:p>
          <w:p>
            <w:pPr/>
            <w:r>
              <w:rPr>
                <w:i w:val="1"/>
                <w:iCs w:val="1"/>
              </w:rPr>
              <w:t xml:space="preserve">4ème Rencontres nationales de la Recherche sur les sites et sols pollués</w:t>
            </w:r>
            <w:r>
              <w:rPr/>
              <w:t xml:space="preserve">, ADEME, Nov 2019, Montrouge, France</w:t>
            </w:r>
          </w:p>
          <w:p>
            <w:pPr/>
            <w:r>
              <w:rPr/>
              <w:t xml:space="preserve">Communication dans un congrès</w:t>
            </w:r>
          </w:p>
          <w:p>
            <w:pPr/>
            <w:hyperlink r:id="rId161" w:history="1">
              <w:r>
                <w:rPr>
                  <w:color w:val="#410a8c"/>
                  <w:u w:val="single"/>
                </w:rPr>
                <w:t xml:space="preserve">hal-03954055v1</w:t>
              </w:r>
            </w:hyperlink>
          </w:p>
        </w:tc>
      </w:tr>
      <w:tr>
        <w:trPr/>
        <w:tc>
          <w:tcPr>
            <w:noWrap/>
          </w:tcPr>
          <w:p>
            <w:pPr>
              <w:spacing w:after="200"/>
            </w:pPr>
            <w:hyperlink r:id="rId164" w:history="1">
              <w:r>
                <w:rPr>
                  <w:color w:val="1e198e"/>
                  <w:b w:val="1"/>
                  <w:bCs w:val="1"/>
                  <w:u w:val="single"/>
                </w:rPr>
                <w:t xml:space="preserve">Restaurer le service d'approvisionnement alimentaire rendu par les sols</w:t>
              </w:r>
            </w:hyperlink>
          </w:p>
          <w:p>
            <w:pPr/>
            <w:hyperlink r:id="rId15" w:history="1">
              <w:r>
                <w:rPr>
                  <w:color w:val="#410a8c"/>
                  <w:u w:val="single"/>
                </w:rPr>
                <w:t xml:space="preserve">Matthieu Delannoy</w:t>
              </w:r>
            </w:hyperlink>
            <w:r>
              <w:rPr/>
              <w:t xml:space="preserve">,</w:t>
            </w:r>
            <w:hyperlink r:id="rId57" w:history="1">
              <w:r>
                <w:rPr>
                  <w:color w:val="#410a8c"/>
                  <w:u w:val="single"/>
                </w:rPr>
                <w:t xml:space="preserve">Claire Collas</w:t>
              </w:r>
            </w:hyperlink>
            <w:r>
              <w:rPr/>
              <w:t xml:space="preserve">,</w:t>
            </w:r>
            <w:hyperlink r:id="rId56" w:history="1">
              <w:r>
                <w:rPr>
                  <w:color w:val="#410a8c"/>
                  <w:u w:val="single"/>
                </w:rPr>
                <w:t xml:space="preserve">Agnès Fournier</w:t>
              </w:r>
            </w:hyperlink>
            <w:r>
              <w:rPr/>
              <w:t xml:space="preserve">,</w:t>
            </w:r>
            <w:hyperlink r:id="rId132" w:history="1">
              <w:r>
                <w:rPr>
                  <w:color w:val="#410a8c"/>
                  <w:u w:val="single"/>
                </w:rPr>
                <w:t xml:space="preserve">Stéfan Jurjanz</w:t>
              </w:r>
            </w:hyperlink>
            <w:r>
              <w:rPr/>
              <w:t xml:space="preserve">,</w:t>
            </w:r>
            <w:hyperlink r:id="rId165" w:history="1">
              <w:r>
                <w:rPr>
                  <w:color w:val="#410a8c"/>
                  <w:u w:val="single"/>
                </w:rPr>
                <w:t xml:space="preserve">Maïlie Saint-Hilaire</w:t>
              </w:r>
            </w:hyperlink>
            <w:r>
              <w:rPr/>
              <w:t xml:space="preserve">et al.</w:t>
            </w:r>
          </w:p>
          <w:p>
            <w:pPr/>
            <w:r>
              <w:rPr>
                <w:i w:val="1"/>
                <w:iCs w:val="1"/>
              </w:rPr>
              <w:t xml:space="preserve">Journée Mondiale des Sols 2018</w:t>
            </w:r>
            <w:r>
              <w:rPr/>
              <w:t xml:space="preserve">, Association Française pour l'Etude du Sol (AFES), Dec 2018, Nancy, France</w:t>
            </w:r>
          </w:p>
          <w:p>
            <w:pPr/>
            <w:r>
              <w:rPr/>
              <w:t xml:space="preserve">Communication dans un congrès</w:t>
            </w:r>
          </w:p>
          <w:p>
            <w:pPr/>
            <w:hyperlink r:id="rId164" w:history="1">
              <w:r>
                <w:rPr>
                  <w:color w:val="#410a8c"/>
                  <w:u w:val="single"/>
                </w:rPr>
                <w:t xml:space="preserve">hal-03949123v1</w:t>
              </w:r>
            </w:hyperlink>
          </w:p>
        </w:tc>
      </w:tr>
      <w:tr>
        <w:trPr/>
        <w:tc>
          <w:tcPr>
            <w:noWrap/>
          </w:tcPr>
          <w:p>
            <w:pPr>
              <w:spacing w:after="200"/>
            </w:pPr>
            <w:hyperlink r:id="rId166" w:history="1">
              <w:r>
                <w:rPr>
                  <w:color w:val="1e198e"/>
                  <w:b w:val="1"/>
                  <w:bCs w:val="1"/>
                  <w:u w:val="single"/>
                </w:rPr>
                <w:t xml:space="preserve">Efficiency assessment of soil amendment with biochars and activated carbons to limit CLD transfer to animal using in vitro and in vivo assays</w:t>
              </w:r>
            </w:hyperlink>
          </w:p>
          <w:p>
            <w:pPr/>
            <w:hyperlink r:id="rId15" w:history="1">
              <w:r>
                <w:rPr>
                  <w:color w:val="#410a8c"/>
                  <w:u w:val="single"/>
                </w:rPr>
                <w:t xml:space="preserve">Matthieu Delannoy</w:t>
              </w:r>
            </w:hyperlink>
            <w:r>
              <w:rPr/>
              <w:t xml:space="preserve">,</w:t>
            </w:r>
            <w:hyperlink r:id="rId25" w:history="1">
              <w:r>
                <w:rPr>
                  <w:color w:val="#410a8c"/>
                  <w:u w:val="single"/>
                </w:rPr>
                <w:t xml:space="preserve">Sarra Gaspard</w:t>
              </w:r>
            </w:hyperlink>
            <w:r>
              <w:rPr/>
              <w:t xml:space="preserve">,</w:t>
            </w:r>
            <w:hyperlink r:id="rId41" w:history="1">
              <w:r>
                <w:rPr>
                  <w:color w:val="#410a8c"/>
                  <w:u w:val="single"/>
                </w:rPr>
                <w:t xml:space="preserve">Angelina Razafitianamaharavo</w:t>
              </w:r>
            </w:hyperlink>
            <w:r>
              <w:rPr/>
              <w:t xml:space="preserve">,</w:t>
            </w:r>
            <w:hyperlink r:id="rId167" w:history="1">
              <w:r>
                <w:rPr>
                  <w:color w:val="#410a8c"/>
                  <w:u w:val="single"/>
                </w:rPr>
                <w:t xml:space="preserve">Céline Cakir- Kiefer</w:t>
              </w:r>
            </w:hyperlink>
            <w:r>
              <w:rPr/>
              <w:t xml:space="preserve">,</w:t>
            </w:r>
            <w:hyperlink r:id="rId168" w:history="1">
              <w:r>
                <w:rPr>
                  <w:color w:val="#410a8c"/>
                  <w:u w:val="single"/>
                </w:rPr>
                <w:t xml:space="preserve">Claire Soligot</w:t>
              </w:r>
            </w:hyperlink>
            <w:r>
              <w:rPr/>
              <w:t xml:space="preserve">et al.</w:t>
            </w:r>
          </w:p>
          <w:p>
            <w:pPr/>
            <w:r>
              <w:rPr>
                <w:i w:val="1"/>
                <w:iCs w:val="1"/>
              </w:rPr>
              <w:t xml:space="preserve">28th Annual Meeting Society of Environmental Toxicology and Chemistry (SETAC) Europe</w:t>
            </w:r>
            <w:r>
              <w:rPr/>
              <w:t xml:space="preserve">, SETAC, May 2018, Rome, Italy. pp.84</w:t>
            </w:r>
          </w:p>
          <w:p>
            <w:pPr/>
            <w:r>
              <w:rPr/>
              <w:t xml:space="preserve">Communication dans un congrès</w:t>
            </w:r>
          </w:p>
          <w:p>
            <w:pPr/>
            <w:hyperlink r:id="rId166" w:history="1">
              <w:r>
                <w:rPr>
                  <w:color w:val="#410a8c"/>
                  <w:u w:val="single"/>
                </w:rPr>
                <w:t xml:space="preserve">hal-03953068v1</w:t>
              </w:r>
            </w:hyperlink>
          </w:p>
        </w:tc>
      </w:tr>
      <w:tr>
        <w:trPr/>
        <w:tc>
          <w:tcPr>
            <w:noWrap/>
          </w:tcPr>
          <w:p>
            <w:pPr>
              <w:spacing w:after="200"/>
            </w:pPr>
            <w:hyperlink r:id="rId169" w:history="1">
              <w:r>
                <w:rPr>
                  <w:color w:val="1e198e"/>
                  <w:b w:val="1"/>
                  <w:bCs w:val="1"/>
                  <w:u w:val="single"/>
                </w:rPr>
                <w:t xml:space="preserve">Projet TROPHé : Transfert et risque des organiques persistants pour l’homme et les écosystèmes</w:t>
              </w:r>
            </w:hyperlink>
          </w:p>
          <w:p>
            <w:pPr/>
            <w:hyperlink r:id="rId170" w:history="1">
              <w:r>
                <w:rPr>
                  <w:color w:val="#410a8c"/>
                  <w:u w:val="single"/>
                </w:rPr>
                <w:t xml:space="preserve">Karen Perronnet</w:t>
              </w:r>
            </w:hyperlink>
            <w:r>
              <w:rPr/>
              <w:t xml:space="preserve">,</w:t>
            </w:r>
            <w:hyperlink r:id="rId171" w:history="1">
              <w:r>
                <w:rPr>
                  <w:color w:val="#410a8c"/>
                  <w:u w:val="single"/>
                </w:rPr>
                <w:t xml:space="preserve">Emmanuelle Boulvert</w:t>
              </w:r>
            </w:hyperlink>
            <w:r>
              <w:rPr/>
              <w:t xml:space="preserve">,</w:t>
            </w:r>
            <w:hyperlink r:id="rId172" w:history="1">
              <w:r>
                <w:rPr>
                  <w:color w:val="#410a8c"/>
                  <w:u w:val="single"/>
                </w:rPr>
                <w:t xml:space="preserve">Julien Dalvai</w:t>
              </w:r>
            </w:hyperlink>
            <w:r>
              <w:rPr/>
              <w:t xml:space="preserve">,</w:t>
            </w:r>
            <w:hyperlink r:id="rId173" w:history="1">
              <w:r>
                <w:rPr>
                  <w:color w:val="#410a8c"/>
                  <w:u w:val="single"/>
                </w:rPr>
                <w:t xml:space="preserve">Yoann Pecoul</w:t>
              </w:r>
            </w:hyperlink>
            <w:r>
              <w:rPr/>
              <w:t xml:space="preserve">,</w:t>
            </w:r>
            <w:hyperlink r:id="rId174" w:history="1">
              <w:r>
                <w:rPr>
                  <w:color w:val="#410a8c"/>
                  <w:u w:val="single"/>
                </w:rPr>
                <w:t xml:space="preserve">Sabine Guerin</w:t>
              </w:r>
            </w:hyperlink>
            <w:r>
              <w:rPr/>
              <w:t xml:space="preserve">et al.</w:t>
            </w:r>
          </w:p>
          <w:p>
            <w:pPr/>
            <w:r>
              <w:rPr>
                <w:i w:val="1"/>
                <w:iCs w:val="1"/>
              </w:rPr>
              <w:t xml:space="preserve">International congress "Sustainable Urban Agricultures : Vector for the Ecological Transition"</w:t>
            </w:r>
            <w:r>
              <w:rPr/>
              <w:t xml:space="preserve">, Jun 2017, Toulouse, France</w:t>
            </w:r>
          </w:p>
          <w:p>
            <w:pPr/>
            <w:r>
              <w:rPr/>
              <w:t xml:space="preserve">Communication dans un congrès</w:t>
            </w:r>
          </w:p>
          <w:p>
            <w:pPr/>
            <w:hyperlink r:id="rId169" w:history="1">
              <w:r>
                <w:rPr>
                  <w:color w:val="#410a8c"/>
                  <w:u w:val="single"/>
                </w:rPr>
                <w:t xml:space="preserve">ineris-01853553v1</w:t>
              </w:r>
            </w:hyperlink>
          </w:p>
        </w:tc>
      </w:tr>
      <w:tr>
        <w:trPr/>
        <w:tc>
          <w:tcPr>
            <w:noWrap/>
          </w:tcPr>
          <w:p>
            <w:pPr>
              <w:spacing w:after="200"/>
            </w:pPr>
            <w:hyperlink r:id="rId175" w:history="1">
              <w:r>
                <w:rPr>
                  <w:color w:val="1e198e"/>
                  <w:b w:val="1"/>
                  <w:bCs w:val="1"/>
                  <w:u w:val="single"/>
                </w:rPr>
                <w:t xml:space="preserve">Effect of soil characteristics on NDL-PCBs relative bioavailability: an in vivo assay</w:t>
              </w:r>
            </w:hyperlink>
          </w:p>
          <w:p>
            <w:pPr/>
            <w:hyperlink r:id="rId15" w:history="1">
              <w:r>
                <w:rPr>
                  <w:color w:val="#410a8c"/>
                  <w:u w:val="single"/>
                </w:rPr>
                <w:t xml:space="preserve">Matthieu Delannoy</w:t>
              </w:r>
            </w:hyperlink>
            <w:r>
              <w:rPr/>
              <w:t xml:space="preserve">,</w:t>
            </w:r>
            <w:hyperlink r:id="rId56"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i w:val="1"/>
                <w:iCs w:val="1"/>
              </w:rPr>
              <w:t xml:space="preserve">25th edition of the International Symposium on Plycyclic Aromatic Compounds</w:t>
            </w:r>
            <w:r>
              <w:rPr/>
              <w:t xml:space="preserve">, Sep 2015, Bordeaux, France</w:t>
            </w:r>
          </w:p>
          <w:p>
            <w:pPr/>
            <w:r>
              <w:rPr/>
              <w:t xml:space="preserve">Communication dans un congrès</w:t>
            </w:r>
          </w:p>
          <w:p>
            <w:pPr/>
            <w:hyperlink r:id="rId175" w:history="1">
              <w:r>
                <w:rPr>
                  <w:color w:val="#410a8c"/>
                  <w:u w:val="single"/>
                </w:rPr>
                <w:t xml:space="preserve">hal-03948525v1</w:t>
              </w:r>
            </w:hyperlink>
          </w:p>
        </w:tc>
      </w:tr>
      <w:tr>
        <w:trPr/>
        <w:tc>
          <w:tcPr>
            <w:noWrap/>
          </w:tcPr>
          <w:p>
            <w:pPr>
              <w:spacing w:after="200"/>
            </w:pPr>
            <w:hyperlink r:id="rId176" w:history="1">
              <w:r>
                <w:rPr>
                  <w:color w:val="1e198e"/>
                  <w:b w:val="1"/>
                  <w:bCs w:val="1"/>
                  <w:u w:val="single"/>
                </w:rPr>
                <w:t xml:space="preserve">Effect of organic matter quality on NDL-PCBs sequestration: relative bioavailability assessment using juvenile piglet</w:t>
              </w:r>
            </w:hyperlink>
          </w:p>
          <w:p>
            <w:pPr/>
            <w:hyperlink r:id="rId15" w:history="1">
              <w:r>
                <w:rPr>
                  <w:color w:val="#410a8c"/>
                  <w:u w:val="single"/>
                </w:rPr>
                <w:t xml:space="preserve">Matthieu Delannoy</w:t>
              </w:r>
            </w:hyperlink>
            <w:r>
              <w:rPr/>
              <w:t xml:space="preserve">,</w:t>
            </w:r>
            <w:hyperlink r:id="rId56"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i w:val="1"/>
                <w:iCs w:val="1"/>
              </w:rPr>
              <w:t xml:space="preserve">7th International Workshop on Chemical Bioavailability in the Terrestrial Environment</w:t>
            </w:r>
            <w:r>
              <w:rPr/>
              <w:t xml:space="preserve">, British Geological Survey (BGS), Nov 2013, Nottingham (GB), United Kingdom. pp.94-95</w:t>
            </w:r>
          </w:p>
          <w:p>
            <w:pPr/>
            <w:r>
              <w:rPr/>
              <w:t xml:space="preserve">Communication dans un congrès</w:t>
            </w:r>
          </w:p>
          <w:p>
            <w:pPr/>
            <w:hyperlink r:id="rId176" w:history="1">
              <w:r>
                <w:rPr>
                  <w:color w:val="#410a8c"/>
                  <w:u w:val="single"/>
                </w:rPr>
                <w:t xml:space="preserve">hal-03945436v1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Les biochars : un levier pour améliorer l'efficacité des dispositifs de remédiation destinés à collecter les eaux de drainages agricoles</w:t>
              </w:r>
            </w:hyperlink>
          </w:p>
          <w:p>
            <w:pPr/>
            <w:hyperlink r:id="rId178" w:history="1">
              <w:r>
                <w:rPr>
                  <w:color w:val="#410a8c"/>
                  <w:u w:val="single"/>
                </w:rPr>
                <w:t xml:space="preserve">Marie Bertrand</w:t>
              </w:r>
            </w:hyperlink>
            <w:r>
              <w:rPr/>
              <w:t xml:space="preserve">,</w:t>
            </w:r>
            <w:hyperlink r:id="rId179" w:history="1">
              <w:r>
                <w:rPr>
                  <w:color w:val="#410a8c"/>
                  <w:u w:val="single"/>
                </w:rPr>
                <w:t xml:space="preserve">Damien Banas</w:t>
              </w:r>
            </w:hyperlink>
            <w:r>
              <w:rPr/>
              <w:t xml:space="preserve">,</w:t>
            </w:r>
            <w:hyperlink r:id="rId15" w:history="1">
              <w:r>
                <w:rPr>
                  <w:color w:val="#410a8c"/>
                  <w:u w:val="single"/>
                </w:rPr>
                <w:t xml:space="preserve">Matthieu Delannoy</w:t>
              </w:r>
            </w:hyperlink>
            <w:r>
              <w:rPr/>
              <w:t xml:space="preserve">,</w:t>
            </w:r>
            <w:hyperlink r:id="rId180" w:history="1">
              <w:r>
                <w:rPr>
                  <w:color w:val="#410a8c"/>
                  <w:u w:val="single"/>
                </w:rPr>
                <w:t xml:space="preserve">Gaspard Conseil</w:t>
              </w:r>
            </w:hyperlink>
            <w:r>
              <w:rPr/>
              <w:t xml:space="preserve">,</w:t>
            </w:r>
            <w:hyperlink r:id="rId181" w:history="1">
              <w:r>
                <w:rPr>
                  <w:color w:val="#410a8c"/>
                  <w:u w:val="single"/>
                </w:rPr>
                <w:t xml:space="preserve">Laure Pasquini</w:t>
              </w:r>
            </w:hyperlink>
            <w:r>
              <w:rPr/>
              <w:t xml:space="preserve">et al.</w:t>
            </w:r>
          </w:p>
          <w:p>
            <w:pPr/>
            <w:r>
              <w:rPr>
                <w:i w:val="1"/>
                <w:iCs w:val="1"/>
              </w:rPr>
              <w:t xml:space="preserve">52° congrès du Groupe Français de Recherches sur les Pesticides</w:t>
            </w:r>
            <w:r>
              <w:rPr/>
              <w:t xml:space="preserve">, May 2024, Lyon, France</w:t>
            </w:r>
          </w:p>
          <w:p>
            <w:pPr/>
            <w:r>
              <w:rPr/>
              <w:t xml:space="preserve">Poster de conférence</w:t>
            </w:r>
          </w:p>
          <w:p>
            <w:pPr/>
            <w:hyperlink r:id="rId177" w:history="1">
              <w:r>
                <w:rPr>
                  <w:color w:val="#410a8c"/>
                  <w:u w:val="single"/>
                </w:rPr>
                <w:t xml:space="preserve">hal-04576069v1</w:t>
              </w:r>
            </w:hyperlink>
          </w:p>
        </w:tc>
      </w:tr>
      <w:tr>
        <w:trPr/>
        <w:tc>
          <w:tcPr>
            <w:noWrap/>
          </w:tcPr>
          <w:p>
            <w:pPr>
              <w:spacing w:after="200"/>
            </w:pPr>
            <w:hyperlink r:id="rId182" w:history="1">
              <w:r>
                <w:rPr>
                  <w:color w:val="1e198e"/>
                  <w:b w:val="1"/>
                  <w:bCs w:val="1"/>
                  <w:u w:val="single"/>
                </w:rPr>
                <w:t xml:space="preserve">Impact de la taille des particules de biochar de Sargasse sur le potentiel de séquestration de la chlordécone chez des sols antillais</w:t>
              </w:r>
            </w:hyperlink>
          </w:p>
          <w:p>
            <w:pPr/>
            <w:hyperlink r:id="rId34" w:history="1">
              <w:r>
                <w:rPr>
                  <w:color w:val="#410a8c"/>
                  <w:u w:val="single"/>
                </w:rPr>
                <w:t xml:space="preserve">Perrine Stephan</w:t>
              </w:r>
            </w:hyperlink>
            <w:r>
              <w:rPr/>
              <w:t xml:space="preserve">,</w:t>
            </w:r>
            <w:hyperlink r:id="rId51" w:history="1">
              <w:r>
                <w:rPr>
                  <w:color w:val="#410a8c"/>
                  <w:u w:val="single"/>
                </w:rPr>
                <w:t xml:space="preserve">Yves Le Roux</w:t>
              </w:r>
            </w:hyperlink>
            <w:r>
              <w:rPr/>
              <w:t xml:space="preserve">,</w:t>
            </w:r>
            <w:hyperlink r:id="rId25" w:history="1">
              <w:r>
                <w:rPr>
                  <w:color w:val="#410a8c"/>
                  <w:u w:val="single"/>
                </w:rPr>
                <w:t xml:space="preserve">Sarra Gaspard</w:t>
              </w:r>
            </w:hyperlink>
            <w:r>
              <w:rPr/>
              <w:t xml:space="preserve">,</w:t>
            </w:r>
            <w:hyperlink r:id="rId52" w:history="1">
              <w:r>
                <w:rPr>
                  <w:color w:val="#410a8c"/>
                  <w:u w:val="single"/>
                </w:rPr>
                <w:t xml:space="preserve">Florentin Michaux</w:t>
              </w:r>
            </w:hyperlink>
            <w:r>
              <w:rPr/>
              <w:t xml:space="preserve">,</w:t>
            </w:r>
            <w:hyperlink r:id="rId53" w:history="1">
              <w:r>
                <w:rPr>
                  <w:color w:val="#410a8c"/>
                  <w:u w:val="single"/>
                </w:rPr>
                <w:t xml:space="preserve">Cyril Feidt</w:t>
              </w:r>
            </w:hyperlink>
            <w:r>
              <w:rPr/>
              <w:t xml:space="preserve">et al.</w:t>
            </w:r>
          </w:p>
          <w:p>
            <w:pPr/>
            <w:r>
              <w:rPr>
                <w:i w:val="1"/>
                <w:iCs w:val="1"/>
              </w:rPr>
              <w:t xml:space="preserve">Colloque scientifique international : Chlordécone, Connaître Pour Agir</w:t>
            </w:r>
            <w:r>
              <w:rPr/>
              <w:t xml:space="preserve">, Dec 2022, Gosier, France. </w:t>
            </w:r>
          </w:p>
          <w:p>
            <w:pPr/>
            <w:r>
              <w:rPr/>
              <w:t xml:space="preserve">Poster de conférence</w:t>
            </w:r>
          </w:p>
          <w:p>
            <w:pPr/>
            <w:hyperlink r:id="rId182" w:history="1">
              <w:r>
                <w:rPr>
                  <w:color w:val="#410a8c"/>
                  <w:u w:val="single"/>
                </w:rPr>
                <w:t xml:space="preserve">hal-03883736v1</w:t>
              </w:r>
            </w:hyperlink>
          </w:p>
        </w:tc>
      </w:tr>
      <w:tr>
        <w:trPr/>
        <w:tc>
          <w:tcPr>
            <w:noWrap/>
          </w:tcPr>
          <w:p>
            <w:pPr>
              <w:spacing w:after="200"/>
            </w:pPr>
            <w:hyperlink r:id="rId183" w:history="1">
              <w:r>
                <w:rPr>
                  <w:color w:val="1e198e"/>
                  <w:b w:val="1"/>
                  <w:bCs w:val="1"/>
                  <w:u w:val="single"/>
                </w:rPr>
                <w:t xml:space="preserve">Sécuriser l’élevage de poule pondeuse sur sol contaminé par des organochlorés : évaluation de stratégies d’amendement par du biochar et charbon actif</w:t>
              </w:r>
            </w:hyperlink>
          </w:p>
          <w:p>
            <w:pPr/>
            <w:hyperlink r:id="rId53" w:history="1">
              <w:r>
                <w:rPr>
                  <w:color w:val="#410a8c"/>
                  <w:u w:val="single"/>
                </w:rPr>
                <w:t xml:space="preserve">Cyril Feidt</w:t>
              </w:r>
            </w:hyperlink>
            <w:r>
              <w:rPr/>
              <w:t xml:space="preserve">,</w:t>
            </w:r>
            <w:hyperlink r:id="rId51" w:history="1">
              <w:r>
                <w:rPr>
                  <w:color w:val="#410a8c"/>
                  <w:u w:val="single"/>
                </w:rPr>
                <w:t xml:space="preserve">Yves Le Roux</w:t>
              </w:r>
            </w:hyperlink>
            <w:r>
              <w:rPr/>
              <w:t xml:space="preserve">,</w:t>
            </w:r>
            <w:hyperlink r:id="rId56" w:history="1">
              <w:r>
                <w:rPr>
                  <w:color w:val="#410a8c"/>
                  <w:u w:val="single"/>
                </w:rPr>
                <w:t xml:space="preserve">Agnès Fournier</w:t>
              </w:r>
            </w:hyperlink>
            <w:r>
              <w:rPr/>
              <w:t xml:space="preserve">,</w:t>
            </w:r>
            <w:hyperlink r:id="rId61" w:history="1">
              <w:r>
                <w:rPr>
                  <w:color w:val="#410a8c"/>
                  <w:u w:val="single"/>
                </w:rPr>
                <w:t xml:space="preserve">Nadine El Wanny</w:t>
              </w:r>
            </w:hyperlink>
            <w:r>
              <w:rPr/>
              <w:t xml:space="preserve">,</w:t>
            </w:r>
            <w:hyperlink r:id="rId67" w:history="1">
              <w:r>
                <w:rPr>
                  <w:color w:val="#410a8c"/>
                  <w:u w:val="single"/>
                </w:rPr>
                <w:t xml:space="preserve">Thierry Woignier</w:t>
              </w:r>
            </w:hyperlink>
            <w:r>
              <w:rPr/>
              <w:t xml:space="preserve">et al.</w:t>
            </w:r>
          </w:p>
          <w:p>
            <w:pPr/>
            <w:r>
              <w:rPr>
                <w:i w:val="1"/>
                <w:iCs w:val="1"/>
              </w:rPr>
              <w:t xml:space="preserve">Colloque scientifique international : Chlordécone, Connaître Pour Agir</w:t>
            </w:r>
            <w:r>
              <w:rPr/>
              <w:t xml:space="preserve">, Dec 2022, Gosier, France</w:t>
            </w:r>
          </w:p>
          <w:p>
            <w:pPr/>
            <w:r>
              <w:rPr/>
              <w:t xml:space="preserve">Poster de conférence</w:t>
            </w:r>
          </w:p>
          <w:p>
            <w:pPr/>
            <w:hyperlink r:id="rId183" w:history="1">
              <w:r>
                <w:rPr>
                  <w:color w:val="#410a8c"/>
                  <w:u w:val="single"/>
                </w:rPr>
                <w:t xml:space="preserve">hal-03882503v1</w:t>
              </w:r>
            </w:hyperlink>
          </w:p>
        </w:tc>
      </w:tr>
      <w:tr>
        <w:trPr/>
        <w:tc>
          <w:tcPr>
            <w:noWrap/>
          </w:tcPr>
          <w:p>
            <w:pPr>
              <w:spacing w:after="200"/>
            </w:pPr>
            <w:hyperlink r:id="rId184" w:history="1">
              <w:r>
                <w:rPr>
                  <w:color w:val="1e198e"/>
                  <w:b w:val="1"/>
                  <w:bCs w:val="1"/>
                  <w:u w:val="single"/>
                </w:rPr>
                <w:t xml:space="preserve">Efficacité et innocuité d'une stratégie de séquestration de la chlordécone sur sol Antillais</w:t>
              </w:r>
            </w:hyperlink>
          </w:p>
          <w:p>
            <w:pPr/>
            <w:hyperlink r:id="rId15" w:history="1">
              <w:r>
                <w:rPr>
                  <w:color w:val="#410a8c"/>
                  <w:u w:val="single"/>
                </w:rPr>
                <w:t xml:space="preserve">Matthieu Delannoy</w:t>
              </w:r>
            </w:hyperlink>
            <w:r>
              <w:rPr/>
              <w:t xml:space="preserve">,</w:t>
            </w:r>
            <w:hyperlink r:id="rId60" w:history="1">
              <w:r>
                <w:rPr>
                  <w:color w:val="#410a8c"/>
                  <w:u w:val="single"/>
                </w:rPr>
                <w:t xml:space="preserve">Séverine Piutti</w:t>
              </w:r>
            </w:hyperlink>
            <w:r>
              <w:rPr/>
              <w:t xml:space="preserve">,</w:t>
            </w:r>
            <w:hyperlink r:id="rId185" w:history="1">
              <w:r>
                <w:rPr>
                  <w:color w:val="#410a8c"/>
                  <w:u w:val="single"/>
                </w:rPr>
                <w:t xml:space="preserve">S Slezack</w:t>
              </w:r>
            </w:hyperlink>
            <w:r>
              <w:rPr/>
              <w:t xml:space="preserve">,</w:t>
            </w:r>
            <w:hyperlink r:id="rId51" w:history="1">
              <w:r>
                <w:rPr>
                  <w:color w:val="#410a8c"/>
                  <w:u w:val="single"/>
                </w:rPr>
                <w:t xml:space="preserve">Yves Le Roux</w:t>
              </w:r>
            </w:hyperlink>
            <w:r>
              <w:rPr/>
              <w:t xml:space="preserve">,</w:t>
            </w:r>
            <w:hyperlink r:id="rId53" w:history="1">
              <w:r>
                <w:rPr>
                  <w:color w:val="#410a8c"/>
                  <w:u w:val="single"/>
                </w:rPr>
                <w:t xml:space="preserve">Cyril Feidt</w:t>
              </w:r>
            </w:hyperlink>
          </w:p>
          <w:p>
            <w:pPr/>
            <w:r>
              <w:rPr>
                <w:i w:val="1"/>
                <w:iCs w:val="1"/>
              </w:rPr>
              <w:t xml:space="preserve">Colloque scientifique international : Chlordécone, Connaître Pour Agir</w:t>
            </w:r>
            <w:r>
              <w:rPr/>
              <w:t xml:space="preserve">, Dec 2022, Gosier, France. , 12, 2022</w:t>
            </w:r>
          </w:p>
          <w:p>
            <w:pPr/>
            <w:r>
              <w:rPr/>
              <w:t xml:space="preserve">Poster de conférence</w:t>
            </w:r>
          </w:p>
          <w:p>
            <w:pPr/>
            <w:hyperlink r:id="rId184" w:history="1">
              <w:r>
                <w:rPr>
                  <w:color w:val="#410a8c"/>
                  <w:u w:val="single"/>
                </w:rPr>
                <w:t xml:space="preserve">hal-03881176v1</w:t>
              </w:r>
            </w:hyperlink>
          </w:p>
        </w:tc>
      </w:tr>
      <w:tr>
        <w:trPr/>
        <w:tc>
          <w:tcPr>
            <w:noWrap/>
          </w:tcPr>
          <w:p>
            <w:pPr>
              <w:spacing w:after="200"/>
            </w:pPr>
            <w:hyperlink r:id="rId186" w:history="1">
              <w:r>
                <w:rPr>
                  <w:color w:val="1e198e"/>
                  <w:b w:val="1"/>
                  <w:bCs w:val="1"/>
                  <w:u w:val="single"/>
                </w:rPr>
                <w:t xml:space="preserve">Impact du taux d'amendement de biochar de Sargasse sur la disponibilité environnementale de la chlordécone, du DDT et de ses métabolites</w:t>
              </w:r>
            </w:hyperlink>
          </w:p>
          <w:p>
            <w:pPr/>
            <w:hyperlink r:id="rId34" w:history="1">
              <w:r>
                <w:rPr>
                  <w:color w:val="#410a8c"/>
                  <w:u w:val="single"/>
                </w:rPr>
                <w:t xml:space="preserve">Perrine Stephan</w:t>
              </w:r>
            </w:hyperlink>
            <w:r>
              <w:rPr/>
              <w:t xml:space="preserve">,</w:t>
            </w:r>
            <w:hyperlink r:id="rId20" w:history="1">
              <w:r>
                <w:rPr>
                  <w:color w:val="#410a8c"/>
                  <w:u w:val="single"/>
                </w:rPr>
                <w:t xml:space="preserve">Farida Amutova</w:t>
              </w:r>
            </w:hyperlink>
            <w:r>
              <w:rPr/>
              <w:t xml:space="preserve">,</w:t>
            </w:r>
            <w:hyperlink r:id="rId51" w:history="1">
              <w:r>
                <w:rPr>
                  <w:color w:val="#410a8c"/>
                  <w:u w:val="single"/>
                </w:rPr>
                <w:t xml:space="preserve">Yves Le Roux</w:t>
              </w:r>
            </w:hyperlink>
            <w:r>
              <w:rPr/>
              <w:t xml:space="preserve">,</w:t>
            </w:r>
            <w:hyperlink r:id="rId25" w:history="1">
              <w:r>
                <w:rPr>
                  <w:color w:val="#410a8c"/>
                  <w:u w:val="single"/>
                </w:rPr>
                <w:t xml:space="preserve">Sarra Gaspard</w:t>
              </w:r>
            </w:hyperlink>
            <w:r>
              <w:rPr/>
              <w:t xml:space="preserve">,</w:t>
            </w:r>
            <w:hyperlink r:id="rId53" w:history="1">
              <w:r>
                <w:rPr>
                  <w:color w:val="#410a8c"/>
                  <w:u w:val="single"/>
                </w:rPr>
                <w:t xml:space="preserve">Cyril Feidt</w:t>
              </w:r>
            </w:hyperlink>
            <w:r>
              <w:rPr/>
              <w:t xml:space="preserve">et al.</w:t>
            </w:r>
          </w:p>
          <w:p>
            <w:pPr/>
            <w:r>
              <w:rPr>
                <w:i w:val="1"/>
                <w:iCs w:val="1"/>
              </w:rPr>
              <w:t xml:space="preserve">Chlordécone, connaître pour agir</w:t>
            </w:r>
            <w:r>
              <w:rPr/>
              <w:t xml:space="preserve">, Dec 2022, Gosier (Guadeloupe), France. </w:t>
            </w:r>
          </w:p>
          <w:p>
            <w:pPr/>
            <w:r>
              <w:rPr/>
              <w:t xml:space="preserve">Poster de conférence</w:t>
            </w:r>
          </w:p>
          <w:p>
            <w:pPr/>
            <w:hyperlink r:id="rId186" w:history="1">
              <w:r>
                <w:rPr>
                  <w:color w:val="#410a8c"/>
                  <w:u w:val="single"/>
                </w:rPr>
                <w:t xml:space="preserve">hal-03956313v1</w:t>
              </w:r>
            </w:hyperlink>
          </w:p>
        </w:tc>
      </w:tr>
      <w:tr>
        <w:trPr/>
        <w:tc>
          <w:tcPr>
            <w:noWrap/>
          </w:tcPr>
          <w:p>
            <w:pPr>
              <w:spacing w:after="200"/>
            </w:pPr>
            <w:hyperlink r:id="rId187" w:history="1">
              <w:r>
                <w:rPr>
                  <w:color w:val="1e198e"/>
                  <w:b w:val="1"/>
                  <w:bCs w:val="1"/>
                  <w:u w:val="single"/>
                </w:rPr>
                <w:t xml:space="preserve">Evaluation de l’impact d’un procédé de séquestration de polluants organochlorés sur l’annélide Aporrectodea caliginosa</w:t>
              </w:r>
            </w:hyperlink>
          </w:p>
          <w:p>
            <w:pPr/>
            <w:hyperlink r:id="rId188" w:history="1">
              <w:r>
                <w:rPr>
                  <w:color w:val="#410a8c"/>
                  <w:u w:val="single"/>
                </w:rPr>
                <w:t xml:space="preserve">Thérèse de Caldas</w:t>
              </w:r>
            </w:hyperlink>
            <w:r>
              <w:rPr/>
              <w:t xml:space="preserve">,</w:t>
            </w:r>
            <w:hyperlink r:id="rId189" w:history="1">
              <w:r>
                <w:rPr>
                  <w:color w:val="#410a8c"/>
                  <w:u w:val="single"/>
                </w:rPr>
                <w:t xml:space="preserve">Nathalie Cheviron</w:t>
              </w:r>
            </w:hyperlink>
            <w:r>
              <w:rPr/>
              <w:t xml:space="preserve">,</w:t>
            </w:r>
            <w:hyperlink r:id="rId190" w:history="1">
              <w:r>
                <w:rPr>
                  <w:color w:val="#410a8c"/>
                  <w:u w:val="single"/>
                </w:rPr>
                <w:t xml:space="preserve">Jeanne Raynert</w:t>
              </w:r>
            </w:hyperlink>
            <w:r>
              <w:rPr/>
              <w:t xml:space="preserve">,</w:t>
            </w:r>
            <w:hyperlink r:id="rId191" w:history="1">
              <w:r>
                <w:rPr>
                  <w:color w:val="#410a8c"/>
                  <w:u w:val="single"/>
                </w:rPr>
                <w:t xml:space="preserve">Rayene Imane Chiki</w:t>
              </w:r>
            </w:hyperlink>
            <w:r>
              <w:rPr/>
              <w:t xml:space="preserve">,</w:t>
            </w:r>
            <w:hyperlink r:id="rId192" w:history="1">
              <w:r>
                <w:rPr>
                  <w:color w:val="#410a8c"/>
                  <w:u w:val="single"/>
                </w:rPr>
                <w:t xml:space="preserve">Emeline Couffin</w:t>
              </w:r>
            </w:hyperlink>
            <w:r>
              <w:rPr/>
              <w:t xml:space="preserve">et al.</w:t>
            </w:r>
          </w:p>
          <w:p>
            <w:pPr/>
            <w:r>
              <w:rPr>
                <w:i w:val="1"/>
                <w:iCs w:val="1"/>
              </w:rPr>
              <w:t xml:space="preserve">Colloque SEFA 2021 (Société d'Ecotoxicologie Fondamentale et Appliquée)</w:t>
            </w:r>
            <w:r>
              <w:rPr/>
              <w:t xml:space="preserve">, Jun 2021, Webinaire, France. 2021, Actes du Colloque 2021 de la Société d'Ecotoxicologie Fondamentale et Appliquée</w:t>
            </w:r>
          </w:p>
          <w:p>
            <w:pPr/>
            <w:r>
              <w:rPr/>
              <w:t xml:space="preserve">Poster de conférence</w:t>
            </w:r>
          </w:p>
          <w:p>
            <w:pPr/>
            <w:hyperlink r:id="rId187" w:history="1">
              <w:r>
                <w:rPr>
                  <w:color w:val="#410a8c"/>
                  <w:u w:val="single"/>
                </w:rPr>
                <w:t xml:space="preserve">hal-03229280v1</w:t>
              </w:r>
            </w:hyperlink>
          </w:p>
        </w:tc>
      </w:tr>
      <w:tr>
        <w:trPr/>
        <w:tc>
          <w:tcPr>
            <w:noWrap/>
          </w:tcPr>
          <w:p>
            <w:pPr>
              <w:spacing w:after="200"/>
            </w:pPr>
            <w:hyperlink r:id="rId193" w:history="1">
              <w:r>
                <w:rPr>
                  <w:color w:val="1e198e"/>
                  <w:b w:val="1"/>
                  <w:bCs w:val="1"/>
                  <w:u w:val="single"/>
                </w:rPr>
                <w:t xml:space="preserve">Reduction in the transfer of persistent organic pollutants from soils to laying hens with biochar and activated carbon amendments</w:t>
              </w:r>
            </w:hyperlink>
          </w:p>
          <w:p>
            <w:pPr/>
            <w:hyperlink r:id="rId61" w:history="1">
              <w:r>
                <w:rPr>
                  <w:color w:val="#410a8c"/>
                  <w:u w:val="single"/>
                </w:rPr>
                <w:t xml:space="preserve">Nadine El Wanny</w:t>
              </w:r>
            </w:hyperlink>
            <w:r>
              <w:rPr/>
              <w:t xml:space="preserve">,</w:t>
            </w:r>
            <w:hyperlink r:id="rId15" w:history="1">
              <w:r>
                <w:rPr>
                  <w:color w:val="#410a8c"/>
                  <w:u w:val="single"/>
                </w:rPr>
                <w:t xml:space="preserve">Matthieu Delannoy</w:t>
              </w:r>
            </w:hyperlink>
            <w:r>
              <w:rPr/>
              <w:t xml:space="preserve">,</w:t>
            </w:r>
            <w:hyperlink r:id="rId194" w:history="1">
              <w:r>
                <w:rPr>
                  <w:color w:val="#410a8c"/>
                  <w:u w:val="single"/>
                </w:rPr>
                <w:t xml:space="preserve">Moemen Baroudi</w:t>
              </w:r>
            </w:hyperlink>
            <w:r>
              <w:rPr/>
              <w:t xml:space="preserve">,</w:t>
            </w:r>
            <w:hyperlink r:id="rId67" w:history="1">
              <w:r>
                <w:rPr>
                  <w:color w:val="#410a8c"/>
                  <w:u w:val="single"/>
                </w:rPr>
                <w:t xml:space="preserve">Thierry Woignier</w:t>
              </w:r>
            </w:hyperlink>
            <w:r>
              <w:rPr/>
              <w:t xml:space="preserve">,</w:t>
            </w:r>
            <w:hyperlink r:id="rId56" w:history="1">
              <w:r>
                <w:rPr>
                  <w:color w:val="#410a8c"/>
                  <w:u w:val="single"/>
                </w:rPr>
                <w:t xml:space="preserve">Agnès Fournier</w:t>
              </w:r>
            </w:hyperlink>
            <w:r>
              <w:rPr/>
              <w:t xml:space="preserve">et al.</w:t>
            </w:r>
          </w:p>
          <w:p>
            <w:pPr/>
            <w:r>
              <w:rPr>
                <w:i w:val="1"/>
                <w:iCs w:val="1"/>
              </w:rPr>
              <w:t xml:space="preserve">SETAC Europe 31st Annual Meeting</w:t>
            </w:r>
            <w:r>
              <w:rPr/>
              <w:t xml:space="preserve">, May 2021, Virtual, Belgium. SETAC Europe 31st Annual Meeting Abstract Book, pp.174-175, 2021</w:t>
            </w:r>
          </w:p>
          <w:p>
            <w:pPr/>
            <w:r>
              <w:rPr/>
              <w:t xml:space="preserve">Poster de conférence</w:t>
            </w:r>
          </w:p>
          <w:p>
            <w:pPr/>
            <w:hyperlink r:id="rId193" w:history="1">
              <w:r>
                <w:rPr>
                  <w:color w:val="#410a8c"/>
                  <w:u w:val="single"/>
                </w:rPr>
                <w:t xml:space="preserve">hal-03956128v1</w:t>
              </w:r>
            </w:hyperlink>
          </w:p>
        </w:tc>
      </w:tr>
      <w:tr>
        <w:trPr/>
        <w:tc>
          <w:tcPr>
            <w:noWrap/>
          </w:tcPr>
          <w:p>
            <w:pPr>
              <w:spacing w:after="200"/>
            </w:pPr>
            <w:hyperlink r:id="rId195" w:history="1">
              <w:r>
                <w:rPr>
                  <w:color w:val="1e198e"/>
                  <w:b w:val="1"/>
                  <w:bCs w:val="1"/>
                  <w:u w:val="single"/>
                </w:rPr>
                <w:t xml:space="preserve">Development of a chlordecone sequestration strategy on West Indian soils amended with biochars or activated carbons derived from Sargasso, an invasive alga</w:t>
              </w:r>
            </w:hyperlink>
          </w:p>
          <w:p>
            <w:pPr/>
            <w:hyperlink r:id="rId196" w:history="1">
              <w:r>
                <w:rPr>
                  <w:color w:val="#410a8c"/>
                  <w:u w:val="single"/>
                </w:rPr>
                <w:t xml:space="preserve">Barbara Rodrigues</w:t>
              </w:r>
            </w:hyperlink>
            <w:r>
              <w:rPr/>
              <w:t xml:space="preserve">,</w:t>
            </w:r>
            <w:hyperlink r:id="rId121" w:history="1">
              <w:r>
                <w:rPr>
                  <w:color w:val="#410a8c"/>
                  <w:u w:val="single"/>
                </w:rPr>
                <w:t xml:space="preserve">Guido Rychen</w:t>
              </w:r>
            </w:hyperlink>
            <w:r>
              <w:rPr/>
              <w:t xml:space="preserve">,</w:t>
            </w:r>
            <w:hyperlink r:id="rId15" w:history="1">
              <w:r>
                <w:rPr>
                  <w:color w:val="#410a8c"/>
                  <w:u w:val="single"/>
                </w:rPr>
                <w:t xml:space="preserve">Matthieu Delannoy</w:t>
              </w:r>
            </w:hyperlink>
          </w:p>
          <w:p>
            <w:pPr/>
            <w:r>
              <w:rPr>
                <w:i w:val="1"/>
                <w:iCs w:val="1"/>
              </w:rPr>
              <w:t xml:space="preserve">Transitions 2021 - Les transitions écologiques en transactions et actions</w:t>
            </w:r>
            <w:r>
              <w:rPr/>
              <w:t xml:space="preserve">, Jun 2021, Toulouse, France</w:t>
            </w:r>
          </w:p>
          <w:p>
            <w:pPr/>
            <w:r>
              <w:rPr/>
              <w:t xml:space="preserve">Poster de conférence</w:t>
            </w:r>
          </w:p>
          <w:p>
            <w:pPr/>
            <w:hyperlink r:id="rId195" w:history="1">
              <w:r>
                <w:rPr>
                  <w:color w:val="#410a8c"/>
                  <w:u w:val="single"/>
                </w:rPr>
                <w:t xml:space="preserve">hal-03956235v1</w:t>
              </w:r>
            </w:hyperlink>
          </w:p>
        </w:tc>
      </w:tr>
      <w:tr>
        <w:trPr/>
        <w:tc>
          <w:tcPr>
            <w:noWrap/>
          </w:tcPr>
          <w:p>
            <w:pPr>
              <w:spacing w:after="200"/>
            </w:pPr>
            <w:hyperlink r:id="rId197" w:history="1">
              <w:r>
                <w:rPr>
                  <w:color w:val="1e198e"/>
                  <w:b w:val="1"/>
                  <w:bCs w:val="1"/>
                  <w:u w:val="single"/>
                </w:rPr>
                <w:t xml:space="preserve">Réduction de la biodisponibilité relative des POP chez la poule pondeuse par amendements de sol par des matrices carbonées</w:t>
              </w:r>
            </w:hyperlink>
          </w:p>
          <w:p>
            <w:pPr/>
            <w:hyperlink r:id="rId61" w:history="1">
              <w:r>
                <w:rPr>
                  <w:color w:val="#410a8c"/>
                  <w:u w:val="single"/>
                </w:rPr>
                <w:t xml:space="preserve">Nadine El Wanny</w:t>
              </w:r>
            </w:hyperlink>
            <w:r>
              <w:rPr/>
              <w:t xml:space="preserve">,</w:t>
            </w:r>
            <w:hyperlink r:id="rId15" w:history="1">
              <w:r>
                <w:rPr>
                  <w:color w:val="#410a8c"/>
                  <w:u w:val="single"/>
                </w:rPr>
                <w:t xml:space="preserve">Matthieu Delannoy</w:t>
              </w:r>
            </w:hyperlink>
            <w:r>
              <w:rPr/>
              <w:t xml:space="preserve">,</w:t>
            </w:r>
            <w:hyperlink r:id="rId194" w:history="1">
              <w:r>
                <w:rPr>
                  <w:color w:val="#410a8c"/>
                  <w:u w:val="single"/>
                </w:rPr>
                <w:t xml:space="preserve">Moemen Baroudi</w:t>
              </w:r>
            </w:hyperlink>
            <w:r>
              <w:rPr/>
              <w:t xml:space="preserve">,</w:t>
            </w:r>
            <w:hyperlink r:id="rId56" w:history="1">
              <w:r>
                <w:rPr>
                  <w:color w:val="#410a8c"/>
                  <w:u w:val="single"/>
                </w:rPr>
                <w:t xml:space="preserve">Agnès Fournier</w:t>
              </w:r>
            </w:hyperlink>
            <w:r>
              <w:rPr/>
              <w:t xml:space="preserve">,</w:t>
            </w:r>
            <w:hyperlink r:id="rId53" w:history="1">
              <w:r>
                <w:rPr>
                  <w:color w:val="#410a8c"/>
                  <w:u w:val="single"/>
                </w:rPr>
                <w:t xml:space="preserve">Cyril Feidt</w:t>
              </w:r>
            </w:hyperlink>
          </w:p>
          <w:p>
            <w:pPr/>
            <w:r>
              <w:rPr>
                <w:i w:val="1"/>
                <w:iCs w:val="1"/>
              </w:rPr>
              <w:t xml:space="preserve">Séminaire de l'école doctorale SIReNA</w:t>
            </w:r>
            <w:r>
              <w:rPr/>
              <w:t xml:space="preserve">, Mar 2021, Vandoeuvre-lès-Nancy, France</w:t>
            </w:r>
          </w:p>
          <w:p>
            <w:pPr/>
            <w:r>
              <w:rPr/>
              <w:t xml:space="preserve">Poster de conférence</w:t>
            </w:r>
          </w:p>
          <w:p>
            <w:pPr/>
            <w:hyperlink r:id="rId197" w:history="1">
              <w:r>
                <w:rPr>
                  <w:color w:val="#410a8c"/>
                  <w:u w:val="single"/>
                </w:rPr>
                <w:t xml:space="preserve">hal-03954452v1</w:t>
              </w:r>
            </w:hyperlink>
          </w:p>
        </w:tc>
      </w:tr>
      <w:tr>
        <w:trPr/>
        <w:tc>
          <w:tcPr>
            <w:noWrap/>
          </w:tcPr>
          <w:p>
            <w:pPr>
              <w:spacing w:after="200"/>
            </w:pPr>
            <w:hyperlink r:id="rId198" w:history="1">
              <w:r>
                <w:rPr>
                  <w:color w:val="1e198e"/>
                  <w:b w:val="1"/>
                  <w:bCs w:val="1"/>
                  <w:u w:val="single"/>
                </w:rPr>
                <w:t xml:space="preserve">Evaluation de stratégies de séquestration de la chlordécone afin de limiter sa biodisponibilité chez le porcelet</w:t>
              </w:r>
            </w:hyperlink>
          </w:p>
          <w:p>
            <w:pPr/>
            <w:hyperlink r:id="rId61" w:history="1">
              <w:r>
                <w:rPr>
                  <w:color w:val="#410a8c"/>
                  <w:u w:val="single"/>
                </w:rPr>
                <w:t xml:space="preserve">Nadine El Wanny</w:t>
              </w:r>
            </w:hyperlink>
            <w:r>
              <w:rPr/>
              <w:t xml:space="preserve">,</w:t>
            </w:r>
            <w:hyperlink r:id="rId15" w:history="1">
              <w:r>
                <w:rPr>
                  <w:color w:val="#410a8c"/>
                  <w:u w:val="single"/>
                </w:rPr>
                <w:t xml:space="preserve">Matthieu Delannoy</w:t>
              </w:r>
            </w:hyperlink>
            <w:r>
              <w:rPr/>
              <w:t xml:space="preserve">,</w:t>
            </w:r>
            <w:hyperlink r:id="rId194" w:history="1">
              <w:r>
                <w:rPr>
                  <w:color w:val="#410a8c"/>
                  <w:u w:val="single"/>
                </w:rPr>
                <w:t xml:space="preserve">Moemen Baroudi</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i w:val="1"/>
                <w:iCs w:val="1"/>
              </w:rPr>
              <w:t xml:space="preserve">Séminaire de l'Ecole Doctorale SIReNA</w:t>
            </w:r>
            <w:r>
              <w:rPr/>
              <w:t xml:space="preserve">, Feb 2020, Vandoeuvre les nancy, France</w:t>
            </w:r>
          </w:p>
          <w:p>
            <w:pPr/>
            <w:r>
              <w:rPr/>
              <w:t xml:space="preserve">Poster de conférence</w:t>
            </w:r>
          </w:p>
          <w:p>
            <w:pPr/>
            <w:hyperlink r:id="rId198" w:history="1">
              <w:r>
                <w:rPr>
                  <w:color w:val="#410a8c"/>
                  <w:u w:val="single"/>
                </w:rPr>
                <w:t xml:space="preserve">hal-03954497v1</w:t>
              </w:r>
            </w:hyperlink>
          </w:p>
        </w:tc>
      </w:tr>
      <w:tr>
        <w:trPr/>
        <w:tc>
          <w:tcPr>
            <w:noWrap/>
          </w:tcPr>
          <w:p>
            <w:pPr>
              <w:spacing w:after="200"/>
            </w:pPr>
            <w:hyperlink r:id="rId199" w:history="1">
              <w:r>
                <w:rPr>
                  <w:color w:val="1e198e"/>
                  <w:b w:val="1"/>
                  <w:bCs w:val="1"/>
                  <w:u w:val="single"/>
                </w:rPr>
                <w:t xml:space="preserve">Formulation d’une réponse globale pour assurer la résilience de l’élevage antillais face à la pollution des milieux et la crise de confiance de la population.</w:t>
              </w:r>
            </w:hyperlink>
          </w:p>
          <w:p>
            <w:pPr/>
            <w:hyperlink r:id="rId53" w:history="1">
              <w:r>
                <w:rPr>
                  <w:color w:val="#410a8c"/>
                  <w:u w:val="single"/>
                </w:rPr>
                <w:t xml:space="preserve">Cyril Feidt</w:t>
              </w:r>
            </w:hyperlink>
            <w:r>
              <w:rPr/>
              <w:t xml:space="preserve">,</w:t>
            </w:r>
            <w:hyperlink r:id="rId15" w:history="1">
              <w:r>
                <w:rPr>
                  <w:color w:val="#410a8c"/>
                  <w:u w:val="single"/>
                </w:rPr>
                <w:t xml:space="preserve">Matthieu Delannoy</w:t>
              </w:r>
            </w:hyperlink>
            <w:r>
              <w:rPr/>
              <w:t xml:space="preserve">,</w:t>
            </w:r>
            <w:hyperlink r:id="rId200" w:history="1">
              <w:r>
                <w:rPr>
                  <w:color w:val="#410a8c"/>
                  <w:u w:val="single"/>
                </w:rPr>
                <w:t xml:space="preserve">Harry Archimède</w:t>
              </w:r>
            </w:hyperlink>
            <w:r>
              <w:rPr/>
              <w:t xml:space="preserve">,</w:t>
            </w:r>
            <w:hyperlink r:id="rId157" w:history="1">
              <w:r>
                <w:rPr>
                  <w:color w:val="#410a8c"/>
                  <w:u w:val="single"/>
                </w:rPr>
                <w:t xml:space="preserve">Valérie Angeon</w:t>
              </w:r>
            </w:hyperlink>
            <w:r>
              <w:rPr/>
              <w:t xml:space="preserve">,</w:t>
            </w:r>
            <w:hyperlink r:id="rId56" w:history="1">
              <w:r>
                <w:rPr>
                  <w:color w:val="#410a8c"/>
                  <w:u w:val="single"/>
                </w:rPr>
                <w:t xml:space="preserve">Agnès Fournier</w:t>
              </w:r>
            </w:hyperlink>
            <w:r>
              <w:rPr/>
              <w:t xml:space="preserve">et al.</w:t>
            </w:r>
          </w:p>
          <w:p>
            <w:pPr/>
            <w:r>
              <w:rPr>
                <w:i w:val="1"/>
                <w:iCs w:val="1"/>
              </w:rPr>
              <w:t xml:space="preserve">Les Transitions Ecologiques en Transactions &amp; Actions</w:t>
            </w:r>
            <w:r>
              <w:rPr/>
              <w:t xml:space="preserve">, Jun 2020, Toulouse, France. Les Transitions Ecologiques en Transactions &amp; Actions - Actes, pp.122-123, 2020</w:t>
            </w:r>
          </w:p>
          <w:p>
            <w:pPr/>
            <w:r>
              <w:rPr/>
              <w:t xml:space="preserve">Poster de conférence</w:t>
            </w:r>
          </w:p>
          <w:p>
            <w:pPr/>
            <w:hyperlink r:id="rId199" w:history="1">
              <w:r>
                <w:rPr>
                  <w:color w:val="#410a8c"/>
                  <w:u w:val="single"/>
                </w:rPr>
                <w:t xml:space="preserve">hal-03954518v1</w:t>
              </w:r>
            </w:hyperlink>
          </w:p>
        </w:tc>
      </w:tr>
      <w:tr>
        <w:trPr/>
        <w:tc>
          <w:tcPr>
            <w:noWrap/>
          </w:tcPr>
          <w:p>
            <w:pPr>
              <w:spacing w:after="200"/>
            </w:pPr>
            <w:hyperlink r:id="rId201" w:history="1">
              <w:r>
                <w:rPr>
                  <w:color w:val="1e198e"/>
                  <w:b w:val="1"/>
                  <w:bCs w:val="1"/>
                  <w:u w:val="single"/>
                </w:rPr>
                <w:t xml:space="preserve">Effet de rétention de la matrice ingérée sur la disponibilité de la chlordécone</w:t>
              </w:r>
            </w:hyperlink>
          </w:p>
          <w:p>
            <w:pPr/>
            <w:hyperlink r:id="rId15" w:history="1">
              <w:r>
                <w:rPr>
                  <w:color w:val="#410a8c"/>
                  <w:u w:val="single"/>
                </w:rPr>
                <w:t xml:space="preserve">Matthieu Delannoy</w:t>
              </w:r>
            </w:hyperlink>
            <w:r>
              <w:rPr/>
              <w:t xml:space="preserve">,</w:t>
            </w:r>
            <w:hyperlink r:id="rId16" w:history="1">
              <w:r>
                <w:rPr>
                  <w:color w:val="#410a8c"/>
                  <w:u w:val="single"/>
                </w:rPr>
                <w:t xml:space="preserve">Stefan Jurjanz</w:t>
              </w:r>
            </w:hyperlink>
            <w:r>
              <w:rPr/>
              <w:t xml:space="preserve">,</w:t>
            </w:r>
            <w:hyperlink r:id="rId57" w:history="1">
              <w:r>
                <w:rPr>
                  <w:color w:val="#410a8c"/>
                  <w:u w:val="single"/>
                </w:rPr>
                <w:t xml:space="preserve">Claire Collas</w:t>
              </w:r>
            </w:hyperlink>
            <w:r>
              <w:rPr/>
              <w:t xml:space="preserve">,</w:t>
            </w:r>
            <w:hyperlink r:id="rId56"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et al.</w:t>
            </w:r>
          </w:p>
          <w:p>
            <w:pPr/>
            <w:r>
              <w:rPr>
                <w:i w:val="1"/>
                <w:iCs w:val="1"/>
              </w:rPr>
              <w:t xml:space="preserve">Les Transitions Ecologiques en Transactions &amp; Actions</w:t>
            </w:r>
            <w:r>
              <w:rPr/>
              <w:t xml:space="preserve">, Jun 2020, Toulouse, France. Les Transitions Ecologiques en Transactions &amp; Actions - Actes, pp.119, 2020</w:t>
            </w:r>
          </w:p>
          <w:p>
            <w:pPr/>
            <w:r>
              <w:rPr/>
              <w:t xml:space="preserve">Poster de conférence</w:t>
            </w:r>
          </w:p>
          <w:p>
            <w:pPr/>
            <w:hyperlink r:id="rId201" w:history="1">
              <w:r>
                <w:rPr>
                  <w:color w:val="#410a8c"/>
                  <w:u w:val="single"/>
                </w:rPr>
                <w:t xml:space="preserve">hal-03954236v1</w:t>
              </w:r>
            </w:hyperlink>
          </w:p>
        </w:tc>
      </w:tr>
      <w:tr>
        <w:trPr/>
        <w:tc>
          <w:tcPr>
            <w:noWrap/>
          </w:tcPr>
          <w:p>
            <w:pPr>
              <w:spacing w:after="200"/>
            </w:pPr>
            <w:hyperlink r:id="rId202" w:history="1">
              <w:r>
                <w:rPr>
                  <w:color w:val="1e198e"/>
                  <w:b w:val="1"/>
                  <w:bCs w:val="1"/>
                  <w:u w:val="single"/>
                </w:rPr>
                <w:t xml:space="preserve">Assessment of bioavailability and bioaccessibility of persistent organic pollutants in the chain «soil-animal-food»</w:t>
              </w:r>
            </w:hyperlink>
          </w:p>
          <w:p>
            <w:pPr/>
            <w:hyperlink r:id="rId20" w:history="1">
              <w:r>
                <w:rPr>
                  <w:color w:val="#410a8c"/>
                  <w:u w:val="single"/>
                </w:rPr>
                <w:t xml:space="preserve">Farida Amutova</w:t>
              </w:r>
            </w:hyperlink>
            <w:r>
              <w:rPr/>
              <w:t xml:space="preserve">,</w:t>
            </w:r>
            <w:hyperlink r:id="rId15" w:history="1">
              <w:r>
                <w:rPr>
                  <w:color w:val="#410a8c"/>
                  <w:u w:val="single"/>
                </w:rPr>
                <w:t xml:space="preserve">Matthieu Delannoy</w:t>
              </w:r>
            </w:hyperlink>
            <w:r>
              <w:rPr/>
              <w:t xml:space="preserve">,</w:t>
            </w:r>
            <w:hyperlink r:id="rId203" w:history="1">
              <w:r>
                <w:rPr>
                  <w:color w:val="#410a8c"/>
                  <w:u w:val="single"/>
                </w:rPr>
                <w:t xml:space="preserve">G Konuspayeva</w:t>
              </w:r>
            </w:hyperlink>
            <w:r>
              <w:rPr/>
              <w:t xml:space="preserve">,</w:t>
            </w:r>
            <w:hyperlink r:id="rId16" w:history="1">
              <w:r>
                <w:rPr>
                  <w:color w:val="#410a8c"/>
                  <w:u w:val="single"/>
                </w:rPr>
                <w:t xml:space="preserve">Stefan Jurjanz</w:t>
              </w:r>
            </w:hyperlink>
          </w:p>
          <w:p>
            <w:pPr/>
            <w:r>
              <w:rPr>
                <w:i w:val="1"/>
                <w:iCs w:val="1"/>
              </w:rPr>
              <w:t xml:space="preserve">Annual seminar of Doctoral School SIReNA</w:t>
            </w:r>
            <w:r>
              <w:rPr/>
              <w:t xml:space="preserve">, Feb 2020, Vandoeuvre-lès-Nancy, France</w:t>
            </w:r>
          </w:p>
          <w:p>
            <w:pPr/>
            <w:r>
              <w:rPr/>
              <w:t xml:space="preserve">Poster de conférence</w:t>
            </w:r>
          </w:p>
          <w:p>
            <w:pPr/>
            <w:hyperlink r:id="rId202" w:history="1">
              <w:r>
                <w:rPr>
                  <w:color w:val="#410a8c"/>
                  <w:u w:val="single"/>
                </w:rPr>
                <w:t xml:space="preserve">hal-03953966v1</w:t>
              </w:r>
            </w:hyperlink>
          </w:p>
        </w:tc>
      </w:tr>
      <w:tr>
        <w:trPr/>
        <w:tc>
          <w:tcPr>
            <w:noWrap/>
          </w:tcPr>
          <w:p>
            <w:pPr>
              <w:spacing w:after="200"/>
            </w:pPr>
            <w:hyperlink r:id="rId204" w:history="1">
              <w:r>
                <w:rPr>
                  <w:color w:val="1e198e"/>
                  <w:b w:val="1"/>
                  <w:bCs w:val="1"/>
                  <w:u w:val="single"/>
                </w:rPr>
                <w:t xml:space="preserve">Potentiel d’une stratégie de séquestration de la chlordécone.</w:t>
              </w:r>
            </w:hyperlink>
          </w:p>
          <w:p>
            <w:pPr/>
            <w:hyperlink r:id="rId15" w:history="1">
              <w:r>
                <w:rPr>
                  <w:color w:val="#410a8c"/>
                  <w:u w:val="single"/>
                </w:rPr>
                <w:t xml:space="preserve">Matthieu Delannoy</w:t>
              </w:r>
            </w:hyperlink>
            <w:r>
              <w:rPr/>
              <w:t xml:space="preserve">,</w:t>
            </w:r>
            <w:hyperlink r:id="rId25" w:history="1">
              <w:r>
                <w:rPr>
                  <w:color w:val="#410a8c"/>
                  <w:u w:val="single"/>
                </w:rPr>
                <w:t xml:space="preserve">Sarra Gaspard</w:t>
              </w:r>
            </w:hyperlink>
            <w:r>
              <w:rPr/>
              <w:t xml:space="preserve">,</w:t>
            </w:r>
            <w:hyperlink r:id="rId82" w:history="1">
              <w:r>
                <w:rPr>
                  <w:color w:val="#410a8c"/>
                  <w:u w:val="single"/>
                </w:rPr>
                <w:t xml:space="preserve">Ronald Ranguin</w:t>
              </w:r>
            </w:hyperlink>
            <w:r>
              <w:rPr/>
              <w:t xml:space="preserve">,</w:t>
            </w:r>
            <w:hyperlink r:id="rId83" w:history="1">
              <w:r>
                <w:rPr>
                  <w:color w:val="#410a8c"/>
                  <w:u w:val="single"/>
                </w:rPr>
                <w:t xml:space="preserve">Christelle Yacou</w:t>
              </w:r>
            </w:hyperlink>
            <w:r>
              <w:rPr/>
              <w:t xml:space="preserve">,</w:t>
            </w:r>
            <w:hyperlink r:id="rId61" w:history="1">
              <w:r>
                <w:rPr>
                  <w:color w:val="#410a8c"/>
                  <w:u w:val="single"/>
                </w:rPr>
                <w:t xml:space="preserve">Nadine El Wanny</w:t>
              </w:r>
            </w:hyperlink>
            <w:r>
              <w:rPr/>
              <w:t xml:space="preserve">et al.</w:t>
            </w:r>
          </w:p>
          <w:p>
            <w:pPr/>
            <w:r>
              <w:rPr>
                <w:i w:val="1"/>
                <w:iCs w:val="1"/>
              </w:rPr>
              <w:t xml:space="preserve">Les Transitions Ecologiques en Transactions &amp; Actions</w:t>
            </w:r>
            <w:r>
              <w:rPr/>
              <w:t xml:space="preserve">, Jun 2020, Toulouse, France. Les Transitions Ecologiques en Transactions &amp; Actions - Actes, pp.120, 2020</w:t>
            </w:r>
          </w:p>
          <w:p>
            <w:pPr/>
            <w:r>
              <w:rPr/>
              <w:t xml:space="preserve">Poster de conférence</w:t>
            </w:r>
          </w:p>
          <w:p>
            <w:pPr/>
            <w:hyperlink r:id="rId204" w:history="1">
              <w:r>
                <w:rPr>
                  <w:color w:val="#410a8c"/>
                  <w:u w:val="single"/>
                </w:rPr>
                <w:t xml:space="preserve">hal-03954257v1</w:t>
              </w:r>
            </w:hyperlink>
          </w:p>
        </w:tc>
      </w:tr>
      <w:tr>
        <w:trPr/>
        <w:tc>
          <w:tcPr>
            <w:noWrap/>
          </w:tcPr>
          <w:p>
            <w:pPr>
              <w:spacing w:after="200"/>
            </w:pPr>
            <w:hyperlink r:id="rId205" w:history="1">
              <w:r>
                <w:rPr>
                  <w:color w:val="1e198e"/>
                  <w:b w:val="1"/>
                  <w:bCs w:val="1"/>
                  <w:u w:val="single"/>
                </w:rPr>
                <w:t xml:space="preserve">Crucial role of milk proteins on adhesion of intestinal microbes</w:t>
              </w:r>
            </w:hyperlink>
          </w:p>
          <w:p>
            <w:pPr/>
            <w:hyperlink r:id="rId206" w:history="1">
              <w:r>
                <w:rPr>
                  <w:color w:val="#410a8c"/>
                  <w:u w:val="single"/>
                </w:rPr>
                <w:t xml:space="preserve">Sarah Barrau</w:t>
              </w:r>
            </w:hyperlink>
            <w:r>
              <w:rPr/>
              <w:t xml:space="preserve">,</w:t>
            </w:r>
            <w:hyperlink r:id="rId207" w:history="1">
              <w:r>
                <w:rPr>
                  <w:color w:val="#410a8c"/>
                  <w:u w:val="single"/>
                </w:rPr>
                <w:t xml:space="preserve">C. Gaiani</w:t>
              </w:r>
            </w:hyperlink>
            <w:r>
              <w:rPr/>
              <w:t xml:space="preserve">,</w:t>
            </w:r>
            <w:hyperlink r:id="rId208" w:history="1">
              <w:r>
                <w:rPr>
                  <w:color w:val="#410a8c"/>
                  <w:u w:val="single"/>
                </w:rPr>
                <w:t xml:space="preserve">Claire Retourney</w:t>
              </w:r>
            </w:hyperlink>
            <w:r>
              <w:rPr/>
              <w:t xml:space="preserve">,</w:t>
            </w:r>
            <w:hyperlink r:id="rId209" w:history="1">
              <w:r>
                <w:rPr>
                  <w:color w:val="#410a8c"/>
                  <w:u w:val="single"/>
                </w:rPr>
                <w:t xml:space="preserve">C. Mangavel</w:t>
              </w:r>
            </w:hyperlink>
            <w:r>
              <w:rPr/>
              <w:t xml:space="preserve">,</w:t>
            </w:r>
            <w:hyperlink r:id="rId51" w:history="1">
              <w:r>
                <w:rPr>
                  <w:color w:val="#410a8c"/>
                  <w:u w:val="single"/>
                </w:rPr>
                <w:t xml:space="preserve">Yves Le Roux</w:t>
              </w:r>
            </w:hyperlink>
            <w:r>
              <w:rPr/>
              <w:t xml:space="preserve">et al.</w:t>
            </w:r>
          </w:p>
          <w:p>
            <w:pPr/>
            <w:r>
              <w:rPr>
                <w:i w:val="1"/>
                <w:iCs w:val="1"/>
              </w:rPr>
              <w:t xml:space="preserve">Biomolecules: Research &amp; Development, Markets and Acceptability</w:t>
            </w:r>
            <w:r>
              <w:rPr/>
              <w:t xml:space="preserve">, Oct 2019, Palma de Majorque, Spain</w:t>
            </w:r>
          </w:p>
          <w:p>
            <w:pPr/>
            <w:r>
              <w:rPr/>
              <w:t xml:space="preserve">Poster de conférence</w:t>
            </w:r>
          </w:p>
          <w:p>
            <w:pPr/>
            <w:hyperlink r:id="rId205" w:history="1">
              <w:r>
                <w:rPr>
                  <w:color w:val="#410a8c"/>
                  <w:u w:val="single"/>
                </w:rPr>
                <w:t xml:space="preserve">hal-02504336v1</w:t>
              </w:r>
            </w:hyperlink>
          </w:p>
        </w:tc>
      </w:tr>
      <w:tr>
        <w:trPr/>
        <w:tc>
          <w:tcPr>
            <w:noWrap/>
          </w:tcPr>
          <w:p>
            <w:pPr>
              <w:spacing w:after="200"/>
            </w:pPr>
            <w:hyperlink r:id="rId210" w:history="1">
              <w:r>
                <w:rPr>
                  <w:color w:val="1e198e"/>
                  <w:b w:val="1"/>
                  <w:bCs w:val="1"/>
                  <w:u w:val="single"/>
                </w:rPr>
                <w:t xml:space="preserve">Transfer of persistent organic pollutants in camel milk</w:t>
              </w:r>
            </w:hyperlink>
          </w:p>
          <w:p>
            <w:pPr/>
            <w:hyperlink r:id="rId20" w:history="1">
              <w:r>
                <w:rPr>
                  <w:color w:val="#410a8c"/>
                  <w:u w:val="single"/>
                </w:rPr>
                <w:t xml:space="preserve">Farida Amutova</w:t>
              </w:r>
            </w:hyperlink>
            <w:r>
              <w:rPr/>
              <w:t xml:space="preserve">,</w:t>
            </w:r>
            <w:hyperlink r:id="rId15" w:history="1">
              <w:r>
                <w:rPr>
                  <w:color w:val="#410a8c"/>
                  <w:u w:val="single"/>
                </w:rPr>
                <w:t xml:space="preserve">Matthieu Delannoy</w:t>
              </w:r>
            </w:hyperlink>
            <w:r>
              <w:rPr/>
              <w:t xml:space="preserve">,</w:t>
            </w:r>
            <w:hyperlink r:id="rId21" w:history="1">
              <w:r>
                <w:rPr>
                  <w:color w:val="#410a8c"/>
                  <w:u w:val="single"/>
                </w:rPr>
                <w:t xml:space="preserve">Moldir Nurseitova</w:t>
              </w:r>
            </w:hyperlink>
            <w:r>
              <w:rPr/>
              <w:t xml:space="preserve">,</w:t>
            </w:r>
            <w:hyperlink r:id="rId203" w:history="1">
              <w:r>
                <w:rPr>
                  <w:color w:val="#410a8c"/>
                  <w:u w:val="single"/>
                </w:rPr>
                <w:t xml:space="preserve">G Konuspayeva</w:t>
              </w:r>
            </w:hyperlink>
            <w:r>
              <w:rPr/>
              <w:t xml:space="preserve">,</w:t>
            </w:r>
            <w:hyperlink r:id="rId16" w:history="1">
              <w:r>
                <w:rPr>
                  <w:color w:val="#410a8c"/>
                  <w:u w:val="single"/>
                </w:rPr>
                <w:t xml:space="preserve">Stefan Jurjanz</w:t>
              </w:r>
            </w:hyperlink>
          </w:p>
          <w:p>
            <w:pPr/>
            <w:r>
              <w:rPr/>
              <w:t xml:space="preserve">EAAP. </w:t>
            </w:r>
            <w:r>
              <w:rPr>
                <w:i w:val="1"/>
                <w:iCs w:val="1"/>
              </w:rPr>
              <w:t xml:space="preserve">70th Annual Meeting of the European Federation of Animal Science</w:t>
            </w:r>
            <w:r>
              <w:rPr/>
              <w:t xml:space="preserve">, Aug 2019, Ghent, Belgium. Book of abstracts, 25 (2019), pp.592, 2019</w:t>
            </w:r>
          </w:p>
          <w:p>
            <w:pPr/>
            <w:r>
              <w:rPr/>
              <w:t xml:space="preserve">Poster de conférence</w:t>
            </w:r>
          </w:p>
          <w:p>
            <w:pPr/>
            <w:hyperlink r:id="rId210" w:history="1">
              <w:r>
                <w:rPr>
                  <w:color w:val="#410a8c"/>
                  <w:u w:val="single"/>
                </w:rPr>
                <w:t xml:space="preserve">hal-03953575v1</w:t>
              </w:r>
            </w:hyperlink>
          </w:p>
        </w:tc>
      </w:tr>
      <w:tr>
        <w:trPr/>
        <w:tc>
          <w:tcPr>
            <w:noWrap/>
          </w:tcPr>
          <w:p>
            <w:pPr>
              <w:spacing w:after="200"/>
            </w:pPr>
            <w:hyperlink r:id="rId211" w:history="1">
              <w:r>
                <w:rPr>
                  <w:color w:val="1e198e"/>
                  <w:b w:val="1"/>
                  <w:bCs w:val="1"/>
                  <w:u w:val="single"/>
                </w:rPr>
                <w:t xml:space="preserve">Evaluation de stratégies de séquestration de la chlordécone par du biochar et du charbon actif afin de limiter son transfert à l'animal d'élevage</w:t>
              </w:r>
            </w:hyperlink>
          </w:p>
          <w:p>
            <w:pPr/>
            <w:hyperlink r:id="rId15" w:history="1">
              <w:r>
                <w:rPr>
                  <w:color w:val="#410a8c"/>
                  <w:u w:val="single"/>
                </w:rPr>
                <w:t xml:space="preserve">Matthieu Delannoy</w:t>
              </w:r>
            </w:hyperlink>
            <w:r>
              <w:rPr/>
              <w:t xml:space="preserve">,</w:t>
            </w:r>
            <w:hyperlink r:id="rId25" w:history="1">
              <w:r>
                <w:rPr>
                  <w:color w:val="#410a8c"/>
                  <w:u w:val="single"/>
                </w:rPr>
                <w:t xml:space="preserve">Sarra Gaspard</w:t>
              </w:r>
            </w:hyperlink>
            <w:r>
              <w:rPr/>
              <w:t xml:space="preserve">,</w:t>
            </w:r>
            <w:hyperlink r:id="rId82" w:history="1">
              <w:r>
                <w:rPr>
                  <w:color w:val="#410a8c"/>
                  <w:u w:val="single"/>
                </w:rPr>
                <w:t xml:space="preserve">Ronald Ranguin</w:t>
              </w:r>
            </w:hyperlink>
            <w:r>
              <w:rPr/>
              <w:t xml:space="preserve">,</w:t>
            </w:r>
            <w:hyperlink r:id="rId84" w:history="1">
              <w:r>
                <w:rPr>
                  <w:color w:val="#410a8c"/>
                  <w:u w:val="single"/>
                </w:rPr>
                <w:t xml:space="preserve">Corine Jean-Marius</w:t>
              </w:r>
            </w:hyperlink>
            <w:r>
              <w:rPr/>
              <w:t xml:space="preserve">,</w:t>
            </w:r>
            <w:hyperlink r:id="rId83" w:history="1">
              <w:r>
                <w:rPr>
                  <w:color w:val="#410a8c"/>
                  <w:u w:val="single"/>
                </w:rPr>
                <w:t xml:space="preserve">Christelle Yacou</w:t>
              </w:r>
            </w:hyperlink>
            <w:r>
              <w:rPr/>
              <w:t xml:space="preserve">et al.</w:t>
            </w:r>
          </w:p>
          <w:p>
            <w:pPr/>
            <w:r>
              <w:rPr>
                <w:i w:val="1"/>
                <w:iCs w:val="1"/>
              </w:rPr>
              <w:t xml:space="preserve">Colloque Chlordécone-Santé-Environnement</w:t>
            </w:r>
            <w:r>
              <w:rPr/>
              <w:t xml:space="preserve">, Oct 2018, Schoelcher, France. Colloque Scientifique et d'information sur la pollution par la chlordécone - Recueil des présentations, pp.162, 2018</w:t>
            </w:r>
          </w:p>
          <w:p>
            <w:pPr/>
            <w:r>
              <w:rPr/>
              <w:t xml:space="preserve">Poster de conférence</w:t>
            </w:r>
          </w:p>
          <w:p>
            <w:pPr/>
            <w:hyperlink r:id="rId211" w:history="1">
              <w:r>
                <w:rPr>
                  <w:color w:val="#410a8c"/>
                  <w:u w:val="single"/>
                </w:rPr>
                <w:t xml:space="preserve">hal-03949284v1</w:t>
              </w:r>
            </w:hyperlink>
          </w:p>
        </w:tc>
      </w:tr>
      <w:tr>
        <w:trPr/>
        <w:tc>
          <w:tcPr>
            <w:noWrap/>
          </w:tcPr>
          <w:p>
            <w:pPr>
              <w:spacing w:after="200"/>
            </w:pPr>
            <w:hyperlink r:id="rId212" w:history="1">
              <w:r>
                <w:rPr>
                  <w:color w:val="1e198e"/>
                  <w:b w:val="1"/>
                  <w:bCs w:val="1"/>
                  <w:u w:val="single"/>
                </w:rPr>
                <w:t xml:space="preserve">Modeling and monitoring the effects on the central nervous system of a chronic exposure to low dose of pollutants: an innovative strategy with first results</w:t>
              </w:r>
            </w:hyperlink>
          </w:p>
          <w:p>
            <w:pPr/>
            <w:hyperlink r:id="rId213" w:history="1">
              <w:r>
                <w:rPr>
                  <w:color w:val="#410a8c"/>
                  <w:u w:val="single"/>
                </w:rPr>
                <w:t xml:space="preserve">Thomas Claudepierre</w:t>
              </w:r>
            </w:hyperlink>
            <w:r>
              <w:rPr/>
              <w:t xml:space="preserve">,</w:t>
            </w:r>
            <w:hyperlink r:id="rId214" w:history="1">
              <w:r>
                <w:rPr>
                  <w:color w:val="#410a8c"/>
                  <w:u w:val="single"/>
                </w:rPr>
                <w:t xml:space="preserve">Frédéric Desor</w:t>
              </w:r>
            </w:hyperlink>
            <w:r>
              <w:rPr/>
              <w:t xml:space="preserve">,</w:t>
            </w:r>
            <w:hyperlink r:id="rId215" w:history="1">
              <w:r>
                <w:rPr>
                  <w:color w:val="#410a8c"/>
                  <w:u w:val="single"/>
                </w:rPr>
                <w:t xml:space="preserve">Céline Cakir-Kiefer</w:t>
              </w:r>
            </w:hyperlink>
            <w:r>
              <w:rPr/>
              <w:t xml:space="preserve">,</w:t>
            </w:r>
            <w:hyperlink r:id="rId15" w:history="1">
              <w:r>
                <w:rPr>
                  <w:color w:val="#410a8c"/>
                  <w:u w:val="single"/>
                </w:rPr>
                <w:t xml:space="preserve">Matthieu Delannoy</w:t>
              </w:r>
            </w:hyperlink>
            <w:r>
              <w:rPr/>
              <w:t xml:space="preserve">,</w:t>
            </w:r>
            <w:hyperlink r:id="rId216" w:history="1">
              <w:r>
                <w:rPr>
                  <w:color w:val="#410a8c"/>
                  <w:u w:val="single"/>
                </w:rPr>
                <w:t xml:space="preserve">Aseel El Hajj</w:t>
              </w:r>
            </w:hyperlink>
            <w:r>
              <w:rPr/>
              <w:t xml:space="preserve">et al.</w:t>
            </w:r>
          </w:p>
          <w:p>
            <w:pPr/>
            <w:r>
              <w:rPr>
                <w:i w:val="1"/>
                <w:iCs w:val="1"/>
              </w:rPr>
              <w:t xml:space="preserve">SETAC Europe 28th Annual Meeting</w:t>
            </w:r>
            <w:r>
              <w:rPr/>
              <w:t xml:space="preserve">, May 2018, Rome, Italy. SETAC Europe 28th Annual Meeting Abstract Book, pp.221, 2018</w:t>
            </w:r>
          </w:p>
          <w:p>
            <w:pPr/>
            <w:r>
              <w:rPr/>
              <w:t xml:space="preserve">Poster de conférence</w:t>
            </w:r>
          </w:p>
          <w:p>
            <w:pPr/>
            <w:hyperlink r:id="rId212" w:history="1">
              <w:r>
                <w:rPr>
                  <w:color w:val="#410a8c"/>
                  <w:u w:val="single"/>
                </w:rPr>
                <w:t xml:space="preserve">hal-03957693v1</w:t>
              </w:r>
            </w:hyperlink>
          </w:p>
        </w:tc>
      </w:tr>
      <w:tr>
        <w:trPr/>
        <w:tc>
          <w:tcPr>
            <w:noWrap/>
          </w:tcPr>
          <w:p>
            <w:pPr>
              <w:spacing w:after="200"/>
            </w:pPr>
            <w:hyperlink r:id="rId217" w:history="1">
              <w:r>
                <w:rPr>
                  <w:color w:val="1e198e"/>
                  <w:b w:val="1"/>
                  <w:bCs w:val="1"/>
                  <w:u w:val="single"/>
                </w:rPr>
                <w:t xml:space="preserve">Exploring the use of locally produced activated carbon for treatment of chlordecone contaminated animals</w:t>
              </w:r>
            </w:hyperlink>
          </w:p>
          <w:p>
            <w:pPr/>
            <w:hyperlink r:id="rId82" w:history="1">
              <w:r>
                <w:rPr>
                  <w:color w:val="#410a8c"/>
                  <w:u w:val="single"/>
                </w:rPr>
                <w:t xml:space="preserve">Ronald Ranguin</w:t>
              </w:r>
            </w:hyperlink>
            <w:r>
              <w:rPr/>
              <w:t xml:space="preserve">,</w:t>
            </w:r>
            <w:hyperlink r:id="rId15" w:history="1">
              <w:r>
                <w:rPr>
                  <w:color w:val="#410a8c"/>
                  <w:u w:val="single"/>
                </w:rPr>
                <w:t xml:space="preserve">Matthieu Delannoy</w:t>
              </w:r>
            </w:hyperlink>
            <w:r>
              <w:rPr/>
              <w:t xml:space="preserve">,</w:t>
            </w:r>
            <w:hyperlink r:id="rId53" w:history="1">
              <w:r>
                <w:rPr>
                  <w:color w:val="#410a8c"/>
                  <w:u w:val="single"/>
                </w:rPr>
                <w:t xml:space="preserve">Cyril Feidt</w:t>
              </w:r>
            </w:hyperlink>
            <w:r>
              <w:rPr/>
              <w:t xml:space="preserve">,</w:t>
            </w:r>
            <w:hyperlink r:id="rId121" w:history="1">
              <w:r>
                <w:rPr>
                  <w:color w:val="#410a8c"/>
                  <w:u w:val="single"/>
                </w:rPr>
                <w:t xml:space="preserve">Guido Rychen</w:t>
              </w:r>
            </w:hyperlink>
            <w:r>
              <w:rPr/>
              <w:t xml:space="preserve">,</w:t>
            </w:r>
            <w:hyperlink r:id="rId25" w:history="1">
              <w:r>
                <w:rPr>
                  <w:color w:val="#410a8c"/>
                  <w:u w:val="single"/>
                </w:rPr>
                <w:t xml:space="preserve">Sarra Gaspard</w:t>
              </w:r>
            </w:hyperlink>
          </w:p>
          <w:p>
            <w:pPr/>
            <w:r>
              <w:rPr>
                <w:i w:val="1"/>
                <w:iCs w:val="1"/>
              </w:rPr>
              <w:t xml:space="preserve">The Caribbean Academy of Sciences, 20th General Meeting</w:t>
            </w:r>
            <w:r>
              <w:rPr/>
              <w:t xml:space="preserve">, Nov 2018, Deshaies, France</w:t>
            </w:r>
          </w:p>
          <w:p>
            <w:pPr/>
            <w:r>
              <w:rPr/>
              <w:t xml:space="preserve">Poster de conférence</w:t>
            </w:r>
          </w:p>
          <w:p>
            <w:pPr/>
            <w:hyperlink r:id="rId217" w:history="1">
              <w:r>
                <w:rPr>
                  <w:color w:val="#410a8c"/>
                  <w:u w:val="single"/>
                </w:rPr>
                <w:t xml:space="preserve">hal-03953493v1</w:t>
              </w:r>
            </w:hyperlink>
          </w:p>
        </w:tc>
      </w:tr>
      <w:tr>
        <w:trPr/>
        <w:tc>
          <w:tcPr>
            <w:noWrap/>
          </w:tcPr>
          <w:p>
            <w:pPr>
              <w:spacing w:after="200"/>
            </w:pPr>
            <w:hyperlink r:id="rId218" w:history="1">
              <w:r>
                <w:rPr>
                  <w:color w:val="1e198e"/>
                  <w:b w:val="1"/>
                  <w:bCs w:val="1"/>
                  <w:u w:val="single"/>
                </w:rPr>
                <w:t xml:space="preserve">Comparison of efficiency of in situ amendment of soil and alimentary supplementation with activated carbons to limit CLD transfer to piglets</w:t>
              </w:r>
            </w:hyperlink>
          </w:p>
          <w:p>
            <w:pPr/>
            <w:hyperlink r:id="rId15" w:history="1">
              <w:r>
                <w:rPr>
                  <w:color w:val="#410a8c"/>
                  <w:u w:val="single"/>
                </w:rPr>
                <w:t xml:space="preserve">Matthieu Delannoy</w:t>
              </w:r>
            </w:hyperlink>
            <w:r>
              <w:rPr/>
              <w:t xml:space="preserve">,</w:t>
            </w:r>
            <w:hyperlink r:id="rId113" w:history="1">
              <w:r>
                <w:rPr>
                  <w:color w:val="#410a8c"/>
                  <w:u w:val="single"/>
                </w:rPr>
                <w:t xml:space="preserve">Sarah Yehya</w:t>
              </w:r>
            </w:hyperlink>
            <w:r>
              <w:rPr/>
              <w:t xml:space="preserve">,</w:t>
            </w:r>
            <w:hyperlink r:id="rId56" w:history="1">
              <w:r>
                <w:rPr>
                  <w:color w:val="#410a8c"/>
                  <w:u w:val="single"/>
                </w:rPr>
                <w:t xml:space="preserve">Agnès Fournier</w:t>
              </w:r>
            </w:hyperlink>
            <w:r>
              <w:rPr/>
              <w:t xml:space="preserve">,</w:t>
            </w:r>
            <w:hyperlink r:id="rId219" w:history="1">
              <w:r>
                <w:rPr>
                  <w:color w:val="#410a8c"/>
                  <w:u w:val="single"/>
                </w:rPr>
                <w:t xml:space="preserve">Moumen Baroudi</w:t>
              </w:r>
            </w:hyperlink>
            <w:r>
              <w:rPr/>
              <w:t xml:space="preserve">,</w:t>
            </w:r>
            <w:hyperlink r:id="rId121" w:history="1">
              <w:r>
                <w:rPr>
                  <w:color w:val="#410a8c"/>
                  <w:u w:val="single"/>
                </w:rPr>
                <w:t xml:space="preserve">Guido Rychen</w:t>
              </w:r>
            </w:hyperlink>
            <w:r>
              <w:rPr/>
              <w:t xml:space="preserve">et al.</w:t>
            </w:r>
          </w:p>
          <w:p>
            <w:pPr/>
            <w:r>
              <w:rPr/>
              <w:t xml:space="preserve">SETAC. </w:t>
            </w:r>
            <w:r>
              <w:rPr>
                <w:i w:val="1"/>
                <w:iCs w:val="1"/>
              </w:rPr>
              <w:t xml:space="preserve">27th Annual Meeting Society of Environmental Toxicology and Chemistry (SETAC) Europe</w:t>
            </w:r>
            <w:r>
              <w:rPr/>
              <w:t xml:space="preserve">, May 2017, Bruxelles, France. SETAC Europe 27th Annual Meeting Abstract Book, pp.204, 2017</w:t>
            </w:r>
          </w:p>
          <w:p>
            <w:pPr/>
            <w:r>
              <w:rPr/>
              <w:t xml:space="preserve">Poster de conférence</w:t>
            </w:r>
          </w:p>
          <w:p>
            <w:pPr/>
            <w:hyperlink r:id="rId218" w:history="1">
              <w:r>
                <w:rPr>
                  <w:color w:val="#410a8c"/>
                  <w:u w:val="single"/>
                </w:rPr>
                <w:t xml:space="preserve">hal-03948978v1</w:t>
              </w:r>
            </w:hyperlink>
          </w:p>
        </w:tc>
      </w:tr>
      <w:tr>
        <w:trPr/>
        <w:tc>
          <w:tcPr>
            <w:noWrap/>
          </w:tcPr>
          <w:p>
            <w:pPr>
              <w:spacing w:after="200"/>
            </w:pPr>
            <w:hyperlink r:id="rId220" w:history="1">
              <w:r>
                <w:rPr>
                  <w:color w:val="1e198e"/>
                  <w:b w:val="1"/>
                  <w:bCs w:val="1"/>
                  <w:u w:val="single"/>
                </w:rPr>
                <w:t xml:space="preserve">The INSSICCA research project: INnovative Strategies to establish Safe livestock rearing systems In Chlordecone Contaminated Areas</w:t>
              </w:r>
            </w:hyperlink>
          </w:p>
          <w:p>
            <w:pPr/>
            <w:hyperlink r:id="rId121" w:history="1">
              <w:r>
                <w:rPr>
                  <w:color w:val="#410a8c"/>
                  <w:u w:val="single"/>
                </w:rPr>
                <w:t xml:space="preserve">Guido Rychen</w:t>
              </w:r>
            </w:hyperlink>
            <w:r>
              <w:rPr/>
              <w:t xml:space="preserve">,</w:t>
            </w:r>
            <w:hyperlink r:id="rId56" w:history="1">
              <w:r>
                <w:rPr>
                  <w:color w:val="#410a8c"/>
                  <w:u w:val="single"/>
                </w:rPr>
                <w:t xml:space="preserve">Agnès Fournier</w:t>
              </w:r>
            </w:hyperlink>
            <w:r>
              <w:rPr/>
              <w:t xml:space="preserve">,</w:t>
            </w:r>
            <w:hyperlink r:id="rId15" w:history="1">
              <w:r>
                <w:rPr>
                  <w:color w:val="#410a8c"/>
                  <w:u w:val="single"/>
                </w:rPr>
                <w:t xml:space="preserve">Matthieu Delannoy</w:t>
              </w:r>
            </w:hyperlink>
            <w:r>
              <w:rPr/>
              <w:t xml:space="preserve">,</w:t>
            </w:r>
            <w:hyperlink r:id="rId16" w:history="1">
              <w:r>
                <w:rPr>
                  <w:color w:val="#410a8c"/>
                  <w:u w:val="single"/>
                </w:rPr>
                <w:t xml:space="preserve">Stefan Jurjanz</w:t>
              </w:r>
            </w:hyperlink>
            <w:r>
              <w:rPr/>
              <w:t xml:space="preserve">,</w:t>
            </w:r>
            <w:hyperlink r:id="rId157" w:history="1">
              <w:r>
                <w:rPr>
                  <w:color w:val="#410a8c"/>
                  <w:u w:val="single"/>
                </w:rPr>
                <w:t xml:space="preserve">Valérie Angeon</w:t>
              </w:r>
            </w:hyperlink>
            <w:r>
              <w:rPr/>
              <w:t xml:space="preserve">et al.</w:t>
            </w:r>
          </w:p>
          <w:p>
            <w:pPr/>
            <w:r>
              <w:rPr/>
              <w:t xml:space="preserve">Society of Environmental Toxicology and Chemistry Europe (SETAC Europe). </w:t>
            </w:r>
            <w:r>
              <w:rPr>
                <w:i w:val="1"/>
                <w:iCs w:val="1"/>
              </w:rPr>
              <w:t xml:space="preserve">27th Annual Meeting Society of Environmental Toxicology and Chemistry (SETAC) Europe</w:t>
            </w:r>
            <w:r>
              <w:rPr/>
              <w:t xml:space="preserve">, May 2017, Bruxelles, Belgium. 27th Annual Meeting SETAC Europe Abstract Book, pp.204, 2017</w:t>
            </w:r>
          </w:p>
          <w:p>
            <w:pPr/>
            <w:r>
              <w:rPr/>
              <w:t xml:space="preserve">Poster de conférence</w:t>
            </w:r>
          </w:p>
          <w:p>
            <w:pPr/>
            <w:hyperlink r:id="rId220" w:history="1">
              <w:r>
                <w:rPr>
                  <w:color w:val="#410a8c"/>
                  <w:u w:val="single"/>
                </w:rPr>
                <w:t xml:space="preserve">hal-03948951v1</w:t>
              </w:r>
            </w:hyperlink>
          </w:p>
        </w:tc>
      </w:tr>
      <w:tr>
        <w:trPr/>
        <w:tc>
          <w:tcPr>
            <w:noWrap/>
          </w:tcPr>
          <w:p>
            <w:pPr>
              <w:spacing w:after="200"/>
            </w:pPr>
            <w:hyperlink r:id="rId221" w:history="1">
              <w:r>
                <w:rPr>
                  <w:color w:val="1e198e"/>
                  <w:b w:val="1"/>
                  <w:bCs w:val="1"/>
                  <w:u w:val="single"/>
                </w:rPr>
                <w:t xml:space="preserve">Utilisation de biochar afin de réduire la biodisponibilité de la chlordécone chez l'animal élevé sur parcelles contaminées</w:t>
              </w:r>
            </w:hyperlink>
          </w:p>
          <w:p>
            <w:pPr/>
            <w:hyperlink r:id="rId113" w:history="1">
              <w:r>
                <w:rPr>
                  <w:color w:val="#410a8c"/>
                  <w:u w:val="single"/>
                </w:rPr>
                <w:t xml:space="preserve">Sarah Yehya</w:t>
              </w:r>
            </w:hyperlink>
            <w:r>
              <w:rPr/>
              <w:t xml:space="preserve">,</w:t>
            </w:r>
            <w:hyperlink r:id="rId15" w:history="1">
              <w:r>
                <w:rPr>
                  <w:color w:val="#410a8c"/>
                  <w:u w:val="single"/>
                </w:rPr>
                <w:t xml:space="preserve">Matthieu Delannoy</w:t>
              </w:r>
            </w:hyperlink>
            <w:r>
              <w:rPr/>
              <w:t xml:space="preserve">,</w:t>
            </w:r>
            <w:hyperlink r:id="rId219" w:history="1">
              <w:r>
                <w:rPr>
                  <w:color w:val="#410a8c"/>
                  <w:u w:val="single"/>
                </w:rPr>
                <w:t xml:space="preserve">Moumen Baroudi</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i w:val="1"/>
                <w:iCs w:val="1"/>
              </w:rPr>
              <w:t xml:space="preserve">47ème Congrès du Groupe Français des Pesticides (GFP)</w:t>
            </w:r>
            <w:r>
              <w:rPr/>
              <w:t xml:space="preserve">, May 2017, Nancy, France</w:t>
            </w:r>
          </w:p>
          <w:p>
            <w:pPr/>
            <w:r>
              <w:rPr/>
              <w:t xml:space="preserve">Poster de conférence</w:t>
            </w:r>
          </w:p>
          <w:p>
            <w:pPr/>
            <w:hyperlink r:id="rId221" w:history="1">
              <w:r>
                <w:rPr>
                  <w:color w:val="#410a8c"/>
                  <w:u w:val="single"/>
                </w:rPr>
                <w:t xml:space="preserve">hal-03949028v1</w:t>
              </w:r>
            </w:hyperlink>
          </w:p>
        </w:tc>
      </w:tr>
      <w:tr>
        <w:trPr/>
        <w:tc>
          <w:tcPr>
            <w:noWrap/>
          </w:tcPr>
          <w:p>
            <w:pPr>
              <w:spacing w:after="200"/>
            </w:pPr>
            <w:hyperlink r:id="rId222" w:history="1">
              <w:r>
                <w:rPr>
                  <w:color w:val="1e198e"/>
                  <w:b w:val="1"/>
                  <w:bCs w:val="1"/>
                  <w:u w:val="single"/>
                </w:rPr>
                <w:t xml:space="preserve">Rearing kids on chlordecone contaminated soils: Activated carbon, a promising media to limit the transfer from soil to animal tissues</w:t>
              </w:r>
            </w:hyperlink>
          </w:p>
          <w:p>
            <w:pPr/>
            <w:hyperlink r:id="rId113" w:history="1">
              <w:r>
                <w:rPr>
                  <w:color w:val="#410a8c"/>
                  <w:u w:val="single"/>
                </w:rPr>
                <w:t xml:space="preserve">Sarah Yehya</w:t>
              </w:r>
            </w:hyperlink>
            <w:r>
              <w:rPr/>
              <w:t xml:space="preserve">,</w:t>
            </w:r>
            <w:hyperlink r:id="rId15" w:history="1">
              <w:r>
                <w:rPr>
                  <w:color w:val="#410a8c"/>
                  <w:u w:val="single"/>
                </w:rPr>
                <w:t xml:space="preserve">Matthieu Delannoy</w:t>
              </w:r>
            </w:hyperlink>
            <w:r>
              <w:rPr/>
              <w:t xml:space="preserve">,</w:t>
            </w:r>
            <w:hyperlink r:id="rId56"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i w:val="1"/>
                <w:iCs w:val="1"/>
              </w:rPr>
              <w:t xml:space="preserve">SETAC Europe 26th Annual Meeting</w:t>
            </w:r>
            <w:r>
              <w:rPr/>
              <w:t xml:space="preserve">, May 2016, Nantes, France. SETAC Europe 26th Annual Meeting Astract Book, pp.257</w:t>
            </w:r>
          </w:p>
          <w:p>
            <w:pPr/>
            <w:r>
              <w:rPr/>
              <w:t xml:space="preserve">Poster de conférence</w:t>
            </w:r>
          </w:p>
          <w:p>
            <w:pPr/>
            <w:hyperlink r:id="rId222" w:history="1">
              <w:r>
                <w:rPr>
                  <w:color w:val="#410a8c"/>
                  <w:u w:val="single"/>
                </w:rPr>
                <w:t xml:space="preserve">hal-03948647v1</w:t>
              </w:r>
            </w:hyperlink>
          </w:p>
        </w:tc>
      </w:tr>
      <w:tr>
        <w:trPr/>
        <w:tc>
          <w:tcPr>
            <w:noWrap/>
          </w:tcPr>
          <w:p>
            <w:pPr>
              <w:spacing w:after="200"/>
            </w:pPr>
            <w:hyperlink r:id="rId223" w:history="1">
              <w:r>
                <w:rPr>
                  <w:color w:val="1e198e"/>
                  <w:b w:val="1"/>
                  <w:bCs w:val="1"/>
                  <w:u w:val="single"/>
                </w:rPr>
                <w:t xml:space="preserve">Effects of standard humic materials on relative bioavailibility of NDL-PCBs in juvenile swine</w:t>
              </w:r>
            </w:hyperlink>
          </w:p>
          <w:p>
            <w:pPr/>
            <w:hyperlink r:id="rId15" w:history="1">
              <w:r>
                <w:rPr>
                  <w:color w:val="#410a8c"/>
                  <w:u w:val="single"/>
                </w:rPr>
                <w:t xml:space="preserve">Matthieu Delannoy</w:t>
              </w:r>
            </w:hyperlink>
            <w:r>
              <w:rPr/>
              <w:t xml:space="preserve">,</w:t>
            </w:r>
            <w:hyperlink r:id="rId224" w:history="1">
              <w:r>
                <w:rPr>
                  <w:color w:val="#410a8c"/>
                  <w:u w:val="single"/>
                </w:rPr>
                <w:t xml:space="preserve">Jessica Schwartz</w:t>
              </w:r>
            </w:hyperlink>
            <w:r>
              <w:rPr/>
              <w:t xml:space="preserve">,</w:t>
            </w:r>
            <w:hyperlink r:id="rId56"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225" w:history="1">
              <w:r>
                <w:rPr>
                  <w:color w:val="#410a8c"/>
                  <w:u w:val="single"/>
                </w:rPr>
                <w:t xml:space="preserve">J. F. Narbonne</w:t>
              </w:r>
            </w:hyperlink>
            <w:r>
              <w:rPr/>
              <w:t xml:space="preserve">et al.</w:t>
            </w:r>
          </w:p>
          <w:p>
            <w:pPr/>
            <w:r>
              <w:rPr>
                <w:i w:val="1"/>
                <w:iCs w:val="1"/>
              </w:rPr>
              <w:t xml:space="preserve">8th PCB Workshop</w:t>
            </w:r>
            <w:r>
              <w:rPr/>
              <w:t xml:space="preserve">, Oct 2014, Woods Hole (MA), United States. 2014</w:t>
            </w:r>
          </w:p>
          <w:p>
            <w:pPr/>
            <w:r>
              <w:rPr/>
              <w:t xml:space="preserve">Poster de conférence</w:t>
            </w:r>
          </w:p>
          <w:p>
            <w:pPr/>
            <w:hyperlink r:id="rId223" w:history="1">
              <w:r>
                <w:rPr>
                  <w:color w:val="#410a8c"/>
                  <w:u w:val="single"/>
                </w:rPr>
                <w:t xml:space="preserve">hal-03946668v1</w:t>
              </w:r>
            </w:hyperlink>
          </w:p>
        </w:tc>
      </w:tr>
      <w:tr>
        <w:trPr/>
        <w:tc>
          <w:tcPr>
            <w:noWrap/>
          </w:tcPr>
          <w:p>
            <w:pPr>
              <w:spacing w:after="200"/>
            </w:pPr>
            <w:hyperlink r:id="rId226" w:history="1">
              <w:r>
                <w:rPr>
                  <w:color w:val="1e198e"/>
                  <w:b w:val="1"/>
                  <w:bCs w:val="1"/>
                  <w:u w:val="single"/>
                </w:rPr>
                <w:t xml:space="preserve">Assessment of the impact of organic mater in NDL-PCBs sequestration in industrially contaminated soils</w:t>
              </w:r>
            </w:hyperlink>
          </w:p>
          <w:p>
            <w:pPr/>
            <w:hyperlink r:id="rId15" w:history="1">
              <w:r>
                <w:rPr>
                  <w:color w:val="#410a8c"/>
                  <w:u w:val="single"/>
                </w:rPr>
                <w:t xml:space="preserve">Matthieu Delannoy</w:t>
              </w:r>
            </w:hyperlink>
            <w:r>
              <w:rPr/>
              <w:t xml:space="preserve">,</w:t>
            </w:r>
            <w:hyperlink r:id="rId56"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t xml:space="preserve">SETAC. </w:t>
            </w:r>
            <w:r>
              <w:rPr>
                <w:i w:val="1"/>
                <w:iCs w:val="1"/>
              </w:rPr>
              <w:t xml:space="preserve">SETAC</w:t>
            </w:r>
            <w:r>
              <w:rPr/>
              <w:t xml:space="preserve">, May 2014, SETAC Europe 24th Annual Meeting, Switzerland. ABSTRACT BOOK, SETAC Europe 24th Annual Meeting, pp.356, 2014</w:t>
            </w:r>
          </w:p>
          <w:p>
            <w:pPr/>
            <w:r>
              <w:rPr/>
              <w:t xml:space="preserve">Poster de conférence</w:t>
            </w:r>
          </w:p>
          <w:p>
            <w:pPr/>
            <w:hyperlink r:id="rId226" w:history="1">
              <w:r>
                <w:rPr>
                  <w:color w:val="#410a8c"/>
                  <w:u w:val="single"/>
                </w:rPr>
                <w:t xml:space="preserve">hal-03946720v1</w:t>
              </w:r>
            </w:hyperlink>
          </w:p>
        </w:tc>
      </w:tr>
      <w:tr>
        <w:trPr/>
        <w:tc>
          <w:tcPr>
            <w:noWrap/>
          </w:tcPr>
          <w:p>
            <w:pPr>
              <w:spacing w:after="200"/>
            </w:pPr>
            <w:hyperlink r:id="rId227" w:history="1">
              <w:r>
                <w:rPr>
                  <w:color w:val="1e198e"/>
                  <w:b w:val="1"/>
                  <w:bCs w:val="1"/>
                  <w:u w:val="single"/>
                </w:rPr>
                <w:t xml:space="preserve">Exposure assessment of sequestrated organic compounds in polluted sites and soils: use of a juvenile animal model to estimate their relative bioavailability</w:t>
              </w:r>
            </w:hyperlink>
          </w:p>
          <w:p>
            <w:pPr/>
            <w:hyperlink r:id="rId15" w:history="1">
              <w:r>
                <w:rPr>
                  <w:color w:val="#410a8c"/>
                  <w:u w:val="single"/>
                </w:rPr>
                <w:t xml:space="preserve">Matthieu Delannoy</w:t>
              </w:r>
            </w:hyperlink>
            <w:r>
              <w:rPr/>
              <w:t xml:space="preserve">,</w:t>
            </w:r>
            <w:hyperlink r:id="rId56"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t xml:space="preserve">Laboratoire Ecologie Fonctionnelle et Environnement (EcoLab). </w:t>
            </w:r>
            <w:r>
              <w:rPr>
                <w:i w:val="1"/>
                <w:iCs w:val="1"/>
              </w:rPr>
              <w:t xml:space="preserve">29th International Conference on environmental Geochemistry and Health</w:t>
            </w:r>
            <w:r>
              <w:rPr/>
              <w:t xml:space="preserve">, Jul 2013, Toulouse, France. ABSTRACT BOOK - 29th International Conference on environmental Geochemistry and Health, pp.158, 2013</w:t>
            </w:r>
          </w:p>
          <w:p>
            <w:pPr/>
            <w:r>
              <w:rPr/>
              <w:t xml:space="preserve">Poster de conférence</w:t>
            </w:r>
          </w:p>
          <w:p>
            <w:pPr/>
            <w:hyperlink r:id="rId227" w:history="1">
              <w:r>
                <w:rPr>
                  <w:color w:val="#410a8c"/>
                  <w:u w:val="single"/>
                </w:rPr>
                <w:t xml:space="preserve">hal-03945345v1</w:t>
              </w:r>
            </w:hyperlink>
          </w:p>
        </w:tc>
      </w:tr>
      <w:tr>
        <w:trPr/>
        <w:tc>
          <w:tcPr>
            <w:noWrap/>
          </w:tcPr>
          <w:p>
            <w:pPr>
              <w:spacing w:after="200"/>
            </w:pPr>
            <w:hyperlink r:id="rId228" w:history="1">
              <w:r>
                <w:rPr>
                  <w:color w:val="1e198e"/>
                  <w:b w:val="1"/>
                  <w:bCs w:val="1"/>
                  <w:u w:val="single"/>
                </w:rPr>
                <w:t xml:space="preserve">Reduction of PCB bioavailability by condensation of organic matter: assessment of linearity and concentrations in tissues of orally exposed piglets.</w:t>
              </w:r>
            </w:hyperlink>
          </w:p>
          <w:p>
            <w:pPr/>
            <w:hyperlink r:id="rId229" w:history="1">
              <w:r>
                <w:rPr>
                  <w:color w:val="#410a8c"/>
                  <w:u w:val="single"/>
                </w:rPr>
                <w:t xml:space="preserve">Mathieu Delannoy</w:t>
              </w:r>
            </w:hyperlink>
            <w:r>
              <w:rPr/>
              <w:t xml:space="preserve">,</w:t>
            </w:r>
            <w:hyperlink r:id="rId230" w:history="1">
              <w:r>
                <w:rPr>
                  <w:color w:val="#410a8c"/>
                  <w:u w:val="single"/>
                </w:rPr>
                <w:t xml:space="preserve">Thibault Duval</w:t>
              </w:r>
            </w:hyperlink>
            <w:r>
              <w:rPr/>
              <w:t xml:space="preserve">,</w:t>
            </w:r>
            <w:hyperlink r:id="rId56"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t xml:space="preserve">Society of Environmental Toxicology and Chemistry (SETAC). </w:t>
            </w:r>
            <w:r>
              <w:rPr>
                <w:i w:val="1"/>
                <w:iCs w:val="1"/>
              </w:rPr>
              <w:t xml:space="preserve">23rd Annual Meeting of the Society of Environmental Toxicology and Chemistry (SETAC)</w:t>
            </w:r>
            <w:r>
              <w:rPr/>
              <w:t xml:space="preserve">, May 2013, Glasgow (SCOTLAND), France. SETAC Europe 23rd Annual Meeting Abstract Book, Glasgow, 2013</w:t>
            </w:r>
          </w:p>
          <w:p>
            <w:pPr/>
            <w:r>
              <w:rPr/>
              <w:t xml:space="preserve">Poster de conférence</w:t>
            </w:r>
          </w:p>
          <w:p>
            <w:pPr/>
            <w:hyperlink r:id="rId228" w:history="1">
              <w:r>
                <w:rPr>
                  <w:color w:val="#410a8c"/>
                  <w:u w:val="single"/>
                </w:rPr>
                <w:t xml:space="preserve">hal-03945111v1</w:t>
              </w:r>
            </w:hyperlink>
          </w:p>
        </w:tc>
      </w:tr>
      <w:tr>
        <w:trPr/>
        <w:tc>
          <w:tcPr>
            <w:noWrap/>
          </w:tcPr>
          <w:p>
            <w:pPr>
              <w:spacing w:after="200"/>
            </w:pPr>
            <w:hyperlink r:id="rId231" w:history="1">
              <w:r>
                <w:rPr>
                  <w:color w:val="1e198e"/>
                  <w:b w:val="1"/>
                  <w:bCs w:val="1"/>
                  <w:u w:val="single"/>
                </w:rPr>
                <w:t xml:space="preserve">PCB decontamination in accidentally exposed heifers</w:t>
              </w:r>
            </w:hyperlink>
          </w:p>
          <w:p>
            <w:pPr/>
            <w:hyperlink r:id="rId121" w:history="1">
              <w:r>
                <w:rPr>
                  <w:color w:val="#410a8c"/>
                  <w:u w:val="single"/>
                </w:rPr>
                <w:t xml:space="preserve">Guido Rychen</w:t>
              </w:r>
            </w:hyperlink>
            <w:r>
              <w:rPr/>
              <w:t xml:space="preserve">,</w:t>
            </w:r>
            <w:hyperlink r:id="rId56" w:history="1">
              <w:r>
                <w:rPr>
                  <w:color w:val="#410a8c"/>
                  <w:u w:val="single"/>
                </w:rPr>
                <w:t xml:space="preserve">Agnès Fournier</w:t>
              </w:r>
            </w:hyperlink>
            <w:r>
              <w:rPr/>
              <w:t xml:space="preserve">,</w:t>
            </w:r>
            <w:hyperlink r:id="rId232" w:history="1">
              <w:r>
                <w:rPr>
                  <w:color w:val="#410a8c"/>
                  <w:u w:val="single"/>
                </w:rPr>
                <w:t xml:space="preserve">Philippe Marchand</w:t>
              </w:r>
            </w:hyperlink>
            <w:r>
              <w:rPr/>
              <w:t xml:space="preserve">,</w:t>
            </w:r>
            <w:hyperlink r:id="rId233" w:history="1">
              <w:r>
                <w:rPr>
                  <w:color w:val="#410a8c"/>
                  <w:u w:val="single"/>
                </w:rPr>
                <w:t xml:space="preserve">François Dugny</w:t>
              </w:r>
            </w:hyperlink>
            <w:r>
              <w:rPr/>
              <w:t xml:space="preserve">,</w:t>
            </w:r>
            <w:hyperlink r:id="rId234" w:history="1">
              <w:r>
                <w:rPr>
                  <w:color w:val="#410a8c"/>
                  <w:u w:val="single"/>
                </w:rPr>
                <w:t xml:space="preserve">Anne-Laure Grunwald</w:t>
              </w:r>
            </w:hyperlink>
            <w:r>
              <w:rPr/>
              <w:t xml:space="preserve">et al.</w:t>
            </w:r>
          </w:p>
          <w:p>
            <w:pPr/>
            <w:r>
              <w:rPr>
                <w:i w:val="1"/>
                <w:iCs w:val="1"/>
              </w:rPr>
              <w:t xml:space="preserve">23rd Annual Meeting of the Society of Environmental Toxicology and Chemistry (SETAC)</w:t>
            </w:r>
            <w:r>
              <w:rPr/>
              <w:t xml:space="preserve">, May 2013, Glasgow (SCOTLAND), United Kingdom. Abstract book of the 23rd Annual Meeting of the Society of Environmental Toxicology and Chemistry (SETAC), 2013</w:t>
            </w:r>
          </w:p>
          <w:p>
            <w:pPr/>
            <w:r>
              <w:rPr/>
              <w:t xml:space="preserve">Poster de conférence</w:t>
            </w:r>
          </w:p>
          <w:p>
            <w:pPr/>
            <w:hyperlink r:id="rId231" w:history="1">
              <w:r>
                <w:rPr>
                  <w:color w:val="#410a8c"/>
                  <w:u w:val="single"/>
                </w:rPr>
                <w:t xml:space="preserve">hal-03945561v1</w:t>
              </w:r>
            </w:hyperlink>
          </w:p>
        </w:tc>
      </w:tr>
      <w:tr>
        <w:trPr/>
        <w:tc>
          <w:tcPr>
            <w:noWrap/>
          </w:tcPr>
          <w:p>
            <w:pPr>
              <w:spacing w:after="200"/>
            </w:pPr>
            <w:hyperlink r:id="rId235" w:history="1">
              <w:r>
                <w:rPr>
                  <w:color w:val="1e198e"/>
                  <w:b w:val="1"/>
                  <w:bCs w:val="1"/>
                  <w:u w:val="single"/>
                </w:rPr>
                <w:t xml:space="preserve">Evaluation quantitative du risque d'exposition sur sols pollués par les PCB - Apport de la notion de biodisponibilité relative</w:t>
              </w:r>
            </w:hyperlink>
          </w:p>
          <w:p>
            <w:pPr/>
            <w:hyperlink r:id="rId229" w:history="1">
              <w:r>
                <w:rPr>
                  <w:color w:val="#410a8c"/>
                  <w:u w:val="single"/>
                </w:rPr>
                <w:t xml:space="preserve">Mathieu Delannoy</w:t>
              </w:r>
            </w:hyperlink>
            <w:r>
              <w:rPr/>
              <w:t xml:space="preserve">,</w:t>
            </w:r>
            <w:hyperlink r:id="rId121" w:history="1">
              <w:r>
                <w:rPr>
                  <w:color w:val="#410a8c"/>
                  <w:u w:val="single"/>
                </w:rPr>
                <w:t xml:space="preserve">Guido Rychen</w:t>
              </w:r>
            </w:hyperlink>
            <w:r>
              <w:rPr/>
              <w:t xml:space="preserve">,</w:t>
            </w:r>
            <w:hyperlink r:id="rId135" w:history="1">
              <w:r>
                <w:rPr>
                  <w:color w:val="#410a8c"/>
                  <w:u w:val="single"/>
                </w:rPr>
                <w:t xml:space="preserve">Catherine Jondreville</w:t>
              </w:r>
            </w:hyperlink>
            <w:r>
              <w:rPr/>
              <w:t xml:space="preserve">,</w:t>
            </w:r>
            <w:hyperlink r:id="rId53" w:history="1">
              <w:r>
                <w:rPr>
                  <w:color w:val="#410a8c"/>
                  <w:u w:val="single"/>
                </w:rPr>
                <w:t xml:space="preserve">Cyril Feidt</w:t>
              </w:r>
            </w:hyperlink>
          </w:p>
          <w:p>
            <w:pPr/>
            <w:r>
              <w:rPr>
                <w:i w:val="1"/>
                <w:iCs w:val="1"/>
              </w:rPr>
              <w:t xml:space="preserve">5èmes Rencontres Qualiméditerranée</w:t>
            </w:r>
            <w:r>
              <w:rPr/>
              <w:t xml:space="preserve">, Nov 2013, Montpellier, France</w:t>
            </w:r>
          </w:p>
          <w:p>
            <w:pPr/>
            <w:r>
              <w:rPr/>
              <w:t xml:space="preserve">Poster de conférence</w:t>
            </w:r>
          </w:p>
          <w:p>
            <w:pPr/>
            <w:hyperlink r:id="rId235" w:history="1">
              <w:r>
                <w:rPr>
                  <w:color w:val="#410a8c"/>
                  <w:u w:val="single"/>
                </w:rPr>
                <w:t xml:space="preserve">hal-03945161v1</w:t>
              </w:r>
            </w:hyperlink>
          </w:p>
        </w:tc>
      </w:tr>
      <w:tr>
        <w:trPr/>
        <w:tc>
          <w:tcPr>
            <w:noWrap/>
          </w:tcPr>
          <w:p>
            <w:pPr>
              <w:spacing w:after="200"/>
            </w:pPr>
            <w:hyperlink r:id="rId236" w:history="1">
              <w:r>
                <w:rPr>
                  <w:color w:val="1e198e"/>
                  <w:b w:val="1"/>
                  <w:bCs w:val="1"/>
                  <w:u w:val="single"/>
                </w:rPr>
                <w:t xml:space="preserve">Dose-response relationships of indicator-PCBs in orally exposed piglets: assessment of linearity and concentrations in individual tissues</w:t>
              </w:r>
            </w:hyperlink>
          </w:p>
          <w:p>
            <w:pPr/>
            <w:hyperlink r:id="rId15" w:history="1">
              <w:r>
                <w:rPr>
                  <w:color w:val="#410a8c"/>
                  <w:u w:val="single"/>
                </w:rPr>
                <w:t xml:space="preserve">Matthieu Delannoy</w:t>
              </w:r>
            </w:hyperlink>
            <w:r>
              <w:rPr/>
              <w:t xml:space="preserve">,</w:t>
            </w:r>
            <w:hyperlink r:id="rId230" w:history="1">
              <w:r>
                <w:rPr>
                  <w:color w:val="#410a8c"/>
                  <w:u w:val="single"/>
                </w:rPr>
                <w:t xml:space="preserve">Thibault Duval</w:t>
              </w:r>
            </w:hyperlink>
            <w:r>
              <w:rPr/>
              <w:t xml:space="preserve">,</w:t>
            </w:r>
            <w:hyperlink r:id="rId56"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i w:val="1"/>
                <w:iCs w:val="1"/>
              </w:rPr>
              <w:t xml:space="preserve">7th PCB WORKSHOP</w:t>
            </w:r>
            <w:r>
              <w:rPr/>
              <w:t xml:space="preserve">, May 2012, Arcachon, France</w:t>
            </w:r>
          </w:p>
          <w:p>
            <w:pPr/>
            <w:r>
              <w:rPr/>
              <w:t xml:space="preserve">Poster de conférence</w:t>
            </w:r>
          </w:p>
          <w:p>
            <w:pPr/>
            <w:hyperlink r:id="rId236" w:history="1">
              <w:r>
                <w:rPr>
                  <w:color w:val="#410a8c"/>
                  <w:u w:val="single"/>
                </w:rPr>
                <w:t xml:space="preserve">hal-03945055v1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13. Les contaminants chimiques des denrées d'origine animale produites en zone périurbaine</w:t>
              </w:r>
            </w:hyperlink>
          </w:p>
          <w:p>
            <w:pPr/>
            <w:hyperlink r:id="rId15" w:history="1">
              <w:r>
                <w:rPr>
                  <w:color w:val="#410a8c"/>
                  <w:u w:val="single"/>
                </w:rPr>
                <w:t xml:space="preserve">Matthieu Delannoy</w:t>
              </w:r>
            </w:hyperlink>
            <w:r>
              <w:rPr/>
              <w:t xml:space="preserve">,</w:t>
            </w:r>
            <w:hyperlink r:id="rId121" w:history="1">
              <w:r>
                <w:rPr>
                  <w:color w:val="#410a8c"/>
                  <w:u w:val="single"/>
                </w:rPr>
                <w:t xml:space="preserve">Guido Rychen</w:t>
              </w:r>
            </w:hyperlink>
            <w:r>
              <w:rPr/>
              <w:t xml:space="preserve">,</w:t>
            </w:r>
            <w:hyperlink r:id="rId16" w:history="1">
              <w:r>
                <w:rPr>
                  <w:color w:val="#410a8c"/>
                  <w:u w:val="single"/>
                </w:rPr>
                <w:t xml:space="preserve">Stefan Jurjanz</w:t>
              </w:r>
            </w:hyperlink>
          </w:p>
          <w:p>
            <w:pPr/>
            <w:r>
              <w:rPr>
                <w:i w:val="1"/>
                <w:iCs w:val="1"/>
              </w:rPr>
              <w:t xml:space="preserve">Sols urbains, Environnement et Santé</w:t>
            </w:r>
            <w:r>
              <w:rPr/>
              <w:t xml:space="preserve">, 2024, 978-2-7592-3684-8</w:t>
            </w:r>
          </w:p>
          <w:p>
            <w:pPr/>
            <w:r>
              <w:rPr/>
              <w:t xml:space="preserve">Chapitre d'ouvrage</w:t>
            </w:r>
          </w:p>
          <w:p>
            <w:pPr/>
            <w:hyperlink r:id="rId237" w:history="1">
              <w:r>
                <w:rPr>
                  <w:color w:val="#410a8c"/>
                  <w:u w:val="single"/>
                </w:rPr>
                <w:t xml:space="preserve">hal-04506356v1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La biodisponibilité relative, un outil pour l'éco(toxico)logie trophique ?</w:t>
              </w:r>
            </w:hyperlink>
          </w:p>
          <w:p>
            <w:pPr/>
            <w:hyperlink r:id="rId53" w:history="1">
              <w:r>
                <w:rPr>
                  <w:color w:val="#410a8c"/>
                  <w:u w:val="single"/>
                </w:rPr>
                <w:t xml:space="preserve">Cyril Feidt</w:t>
              </w:r>
            </w:hyperlink>
            <w:r>
              <w:rPr/>
              <w:t xml:space="preserve">,</w:t>
            </w:r>
            <w:hyperlink r:id="rId15" w:history="1">
              <w:r>
                <w:rPr>
                  <w:color w:val="#410a8c"/>
                  <w:u w:val="single"/>
                </w:rPr>
                <w:t xml:space="preserve">Matthieu Delannoy</w:t>
              </w:r>
            </w:hyperlink>
          </w:p>
          <w:p>
            <w:pPr/>
            <w:r>
              <w:rPr/>
              <w:t xml:space="preserve">2017</w:t>
            </w:r>
          </w:p>
          <w:p>
            <w:pPr/>
            <w:r>
              <w:rPr/>
              <w:t xml:space="preserve">Article de blog scientifique</w:t>
            </w:r>
          </w:p>
          <w:p>
            <w:pPr/>
            <w:hyperlink r:id="rId238" w:history="1">
              <w:r>
                <w:rPr>
                  <w:color w:val="#410a8c"/>
                  <w:u w:val="single"/>
                </w:rPr>
                <w:t xml:space="preserve">hal-02789593v1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Sécuriser les filières de production face à la contamination des sols : développement de stratégies de séquestration adaptées au contexte Antillais</w:t>
              </w:r>
            </w:hyperlink>
          </w:p>
          <w:p>
            <w:pPr/>
            <w:hyperlink r:id="rId15" w:history="1">
              <w:r>
                <w:rPr>
                  <w:color w:val="#410a8c"/>
                  <w:u w:val="single"/>
                </w:rPr>
                <w:t xml:space="preserve">Matthieu Delannoy</w:t>
              </w:r>
            </w:hyperlink>
            <w:r>
              <w:rPr/>
              <w:t xml:space="preserve">,</w:t>
            </w:r>
            <w:hyperlink r:id="rId51" w:history="1">
              <w:r>
                <w:rPr>
                  <w:color w:val="#410a8c"/>
                  <w:u w:val="single"/>
                </w:rPr>
                <w:t xml:space="preserve">Yves Le Roux</w:t>
              </w:r>
            </w:hyperlink>
            <w:r>
              <w:rPr/>
              <w:t xml:space="preserve">,</w:t>
            </w:r>
            <w:hyperlink r:id="rId25" w:history="1">
              <w:r>
                <w:rPr>
                  <w:color w:val="#410a8c"/>
                  <w:u w:val="single"/>
                </w:rPr>
                <w:t xml:space="preserve">Sarra Gaspard</w:t>
              </w:r>
            </w:hyperlink>
            <w:r>
              <w:rPr/>
              <w:t xml:space="preserve">,</w:t>
            </w:r>
            <w:hyperlink r:id="rId16" w:history="1">
              <w:r>
                <w:rPr>
                  <w:color w:val="#410a8c"/>
                  <w:u w:val="single"/>
                </w:rPr>
                <w:t xml:space="preserve">Stefan Jurjanz</w:t>
              </w:r>
            </w:hyperlink>
            <w:r>
              <w:rPr/>
              <w:t xml:space="preserve">,</w:t>
            </w:r>
            <w:hyperlink r:id="rId60" w:history="1">
              <w:r>
                <w:rPr>
                  <w:color w:val="#410a8c"/>
                  <w:u w:val="single"/>
                </w:rPr>
                <w:t xml:space="preserve">Séverine Piutti</w:t>
              </w:r>
            </w:hyperlink>
            <w:r>
              <w:rPr/>
              <w:t xml:space="preserve">et al.</w:t>
            </w:r>
          </w:p>
          <w:p>
            <w:pPr/>
            <w:r>
              <w:rPr/>
              <w:t xml:space="preserve">2023</w:t>
            </w:r>
          </w:p>
          <w:p>
            <w:pPr/>
            <w:r>
              <w:rPr/>
              <w:t xml:space="preserve">Autre publication scientifique</w:t>
            </w:r>
          </w:p>
          <w:p>
            <w:pPr/>
            <w:hyperlink r:id="rId239" w:history="1">
              <w:r>
                <w:rPr>
                  <w:color w:val="#410a8c"/>
                  <w:u w:val="single"/>
                </w:rPr>
                <w:t xml:space="preserve">hal-04241935v1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Generic Methodology to Prevent Food Contamination by Soil Born Pops in Free Range Livestock</w:t>
              </w:r>
            </w:hyperlink>
          </w:p>
          <w:p>
            <w:pPr/>
            <w:hyperlink r:id="rId20" w:history="1">
              <w:r>
                <w:rPr>
                  <w:color w:val="#410a8c"/>
                  <w:u w:val="single"/>
                </w:rPr>
                <w:t xml:space="preserve">Farida Amutova</w:t>
              </w:r>
            </w:hyperlink>
            <w:r>
              <w:rPr/>
              <w:t xml:space="preserve">,</w:t>
            </w:r>
            <w:hyperlink r:id="rId15" w:history="1">
              <w:r>
                <w:rPr>
                  <w:color w:val="#410a8c"/>
                  <w:u w:val="single"/>
                </w:rPr>
                <w:t xml:space="preserve">Matthieu Delannoy</w:t>
              </w:r>
            </w:hyperlink>
            <w:r>
              <w:rPr/>
              <w:t xml:space="preserve">,</w:t>
            </w:r>
            <w:hyperlink r:id="rId29" w:history="1">
              <w:r>
                <w:rPr>
                  <w:color w:val="#410a8c"/>
                  <w:u w:val="single"/>
                </w:rPr>
                <w:t xml:space="preserve">Araylym Akhatzhanova</w:t>
              </w:r>
            </w:hyperlink>
            <w:r>
              <w:rPr/>
              <w:t xml:space="preserve">,</w:t>
            </w:r>
            <w:hyperlink r:id="rId30" w:history="1">
              <w:r>
                <w:rPr>
                  <w:color w:val="#410a8c"/>
                  <w:u w:val="single"/>
                </w:rPr>
                <w:t xml:space="preserve">Nurlan Akhmetsadykov</w:t>
              </w:r>
            </w:hyperlink>
            <w:r>
              <w:rPr/>
              <w:t xml:space="preserve">,</w:t>
            </w:r>
            <w:hyperlink r:id="rId31" w:history="1">
              <w:r>
                <w:rPr>
                  <w:color w:val="#410a8c"/>
                  <w:u w:val="single"/>
                </w:rPr>
                <w:t xml:space="preserve">Gaukhar Konuspayeva</w:t>
              </w:r>
            </w:hyperlink>
            <w:r>
              <w:rPr/>
              <w:t xml:space="preserve">et al.</w:t>
            </w:r>
          </w:p>
          <w:p>
            <w:pPr/>
            <w:r>
              <w:rPr/>
              <w:t xml:space="preserve">2023</w:t>
            </w:r>
          </w:p>
          <w:p>
            <w:pPr/>
            <w:r>
              <w:rPr/>
              <w:t xml:space="preserve">Pré-publication, Document de travail</w:t>
            </w:r>
          </w:p>
          <w:p>
            <w:pPr/>
            <w:hyperlink r:id="rId240" w:history="1">
              <w:r>
                <w:rPr>
                  <w:color w:val="#410a8c"/>
                  <w:u w:val="single"/>
                </w:rPr>
                <w:t xml:space="preserve">hal-04241950v1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PIEGEAge des Composés Halogénés Lipophiles Organiques Rémanents (PIEGEACHLOR)</w:t>
              </w:r>
            </w:hyperlink>
          </w:p>
          <w:p>
            <w:pPr/>
            <w:hyperlink r:id="rId64" w:history="1">
              <w:r>
                <w:rPr>
                  <w:color w:val="#410a8c"/>
                  <w:u w:val="single"/>
                </w:rPr>
                <w:t xml:space="preserve">Giovanni Caria</w:t>
              </w:r>
            </w:hyperlink>
            <w:r>
              <w:rPr/>
              <w:t xml:space="preserve">,</w:t>
            </w:r>
            <w:hyperlink r:id="rId189" w:history="1">
              <w:r>
                <w:rPr>
                  <w:color w:val="#410a8c"/>
                  <w:u w:val="single"/>
                </w:rPr>
                <w:t xml:space="preserve">Nathalie Cheviron</w:t>
              </w:r>
            </w:hyperlink>
            <w:r>
              <w:rPr/>
              <w:t xml:space="preserve">,</w:t>
            </w:r>
            <w:hyperlink r:id="rId188" w:history="1">
              <w:r>
                <w:rPr>
                  <w:color w:val="#410a8c"/>
                  <w:u w:val="single"/>
                </w:rPr>
                <w:t xml:space="preserve">Thérèse de Caldas</w:t>
              </w:r>
            </w:hyperlink>
            <w:r>
              <w:rPr/>
              <w:t xml:space="preserve">,</w:t>
            </w:r>
            <w:hyperlink r:id="rId15" w:history="1">
              <w:r>
                <w:rPr>
                  <w:color w:val="#410a8c"/>
                  <w:u w:val="single"/>
                </w:rPr>
                <w:t xml:space="preserve">Matthieu Delannoy</w:t>
              </w:r>
            </w:hyperlink>
            <w:r>
              <w:rPr/>
              <w:t xml:space="preserve">,</w:t>
            </w:r>
            <w:hyperlink r:id="rId242" w:history="1">
              <w:r>
                <w:rPr>
                  <w:color w:val="#410a8c"/>
                  <w:u w:val="single"/>
                </w:rPr>
                <w:t xml:space="preserve">Nathalie Demont-Caulet</w:t>
              </w:r>
            </w:hyperlink>
            <w:r>
              <w:rPr/>
              <w:t xml:space="preserve">et al.</w:t>
            </w:r>
          </w:p>
          <w:p>
            <w:pPr/>
            <w:r>
              <w:rPr/>
              <w:t xml:space="preserve">[Rapport de recherche] ENSAIA. 2021</w:t>
            </w:r>
          </w:p>
          <w:p>
            <w:pPr/>
            <w:r>
              <w:rPr/>
              <w:t xml:space="preserve">Rapport</w:t>
            </w:r>
            <w:r>
              <w:rPr/>
              <w:t xml:space="preserve"> (rapport de recherche)</w:t>
            </w:r>
          </w:p>
          <w:p>
            <w:pPr/>
            <w:hyperlink r:id="rId241" w:history="1">
              <w:r>
                <w:rPr>
                  <w:color w:val="#410a8c"/>
                  <w:u w:val="single"/>
                </w:rPr>
                <w:t xml:space="preserve">hal-03818090v1</w:t>
              </w:r>
            </w:hyperlink>
          </w:p>
        </w:tc>
      </w:tr>
      <w:tr>
        <w:trPr/>
        <w:tc>
          <w:tcPr>
            <w:noWrap/>
          </w:tcPr>
          <w:p>
            <w:pPr>
              <w:spacing w:after="200"/>
            </w:pPr>
            <w:hyperlink r:id="rId243" w:history="1">
              <w:r>
                <w:rPr>
                  <w:color w:val="1e198e"/>
                  <w:b w:val="1"/>
                  <w:bCs w:val="1"/>
                  <w:u w:val="single"/>
                </w:rPr>
                <w:t xml:space="preserve">Exposition aux poussières sédimentées dans les environnements intérieurs</w:t>
              </w:r>
            </w:hyperlink>
          </w:p>
          <w:p>
            <w:pPr/>
            <w:hyperlink r:id="rId87" w:history="1">
              <w:r>
                <w:rPr>
                  <w:color w:val="#410a8c"/>
                  <w:u w:val="single"/>
                </w:rPr>
                <w:t xml:space="preserve">Philippe Glorennec</w:t>
              </w:r>
            </w:hyperlink>
            <w:r>
              <w:rPr/>
              <w:t xml:space="preserve">,</w:t>
            </w:r>
            <w:hyperlink r:id="rId78" w:history="1">
              <w:r>
                <w:rPr>
                  <w:color w:val="#410a8c"/>
                  <w:u w:val="single"/>
                </w:rPr>
                <w:t xml:space="preserve">Thomas Chaigneau</w:t>
              </w:r>
            </w:hyperlink>
            <w:r>
              <w:rPr/>
              <w:t xml:space="preserve">,</w:t>
            </w:r>
            <w:hyperlink r:id="rId244" w:history="1">
              <w:r>
                <w:rPr>
                  <w:color w:val="#410a8c"/>
                  <w:u w:val="single"/>
                </w:rPr>
                <w:t xml:space="preserve">Aline Coftier</w:t>
              </w:r>
            </w:hyperlink>
            <w:r>
              <w:rPr/>
              <w:t xml:space="preserve">,</w:t>
            </w:r>
            <w:hyperlink r:id="rId15" w:history="1">
              <w:r>
                <w:rPr>
                  <w:color w:val="#410a8c"/>
                  <w:u w:val="single"/>
                </w:rPr>
                <w:t xml:space="preserve">Matthieu Delannoy</w:t>
              </w:r>
            </w:hyperlink>
            <w:r>
              <w:rPr/>
              <w:t xml:space="preserve">,</w:t>
            </w:r>
            <w:hyperlink r:id="rId79" w:history="1">
              <w:r>
                <w:rPr>
                  <w:color w:val="#410a8c"/>
                  <w:u w:val="single"/>
                </w:rPr>
                <w:t xml:space="preserve">Williams Esteve</w:t>
              </w:r>
            </w:hyperlink>
            <w:r>
              <w:rPr/>
              <w:t xml:space="preserve">et al.</w:t>
            </w:r>
          </w:p>
          <w:p>
            <w:pPr/>
            <w:r>
              <w:rPr/>
              <w:t xml:space="preserve">[Rapport Technique] ANSES: Glorennec, Philippe Chaigneau, Thomas Coftier, Aline Delannoy, Matthieu Esteve, Williams Herrera, Horacio Le-Bot, Barbara Noack, Yves Pelfrêne, Aurélie Nadif, Rachel Paris, Christophe Achard, Sophie Aschan-Leygonie, Christina Bemer, Denis Bex, Valérie Bonvallot, Nathalie Caillaud, Denis Dewitte, Jean-Dominique Durif, Marc Frealle, Émilie Goupil, Ghislaine Guillemot, Marianne Jacquemin, Bénédicte Joubert, Olivier Luce, Danièle Mandin, Corinne Mercier, Fabien Monteil, Christelle Oppliger, Anne Pernot, Pierre Raherison, Chantal Perouel, Guillaume Keirsbulck, Marion Elreedy, Salma Pittman, Adrienne Saddoki, Sophia. 2019</w:t>
            </w:r>
          </w:p>
          <w:p>
            <w:pPr/>
            <w:r>
              <w:rPr/>
              <w:t xml:space="preserve">Rapport</w:t>
            </w:r>
            <w:r>
              <w:rPr/>
              <w:t xml:space="preserve"> (rapport technique)</w:t>
            </w:r>
          </w:p>
          <w:p>
            <w:pPr/>
            <w:hyperlink r:id="rId243" w:history="1">
              <w:r>
                <w:rPr>
                  <w:color w:val="#410a8c"/>
                  <w:u w:val="single"/>
                </w:rPr>
                <w:t xml:space="preserve">hal-03248773v1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Évaluation du risque sanitaire lié à l’ingestion involontaire de sol : étude des propriétés du sol sur la biodisponibilité relative des PCB</w:t>
              </w:r>
            </w:hyperlink>
          </w:p>
          <w:p>
            <w:pPr/>
            <w:hyperlink r:id="rId15" w:history="1">
              <w:r>
                <w:rPr>
                  <w:color w:val="#410a8c"/>
                  <w:u w:val="single"/>
                </w:rPr>
                <w:t xml:space="preserve">Matthieu Delannoy</w:t>
              </w:r>
            </w:hyperlink>
          </w:p>
          <w:p>
            <w:pPr/>
            <w:r>
              <w:rPr/>
              <w:t xml:space="preserve">Sciences agricoles. Université de Lorraine, 2014. Français. </w:t>
            </w:r>
            <w:hyperlink r:id="rId246" w:history="1">
              <w:r>
                <w:rPr>
                  <w:color w:val="#410a8c"/>
                  <w:u w:val="single"/>
                </w:rPr>
                <w:t xml:space="preserve">⟨NNT : 2014LORR0294⟩</w:t>
              </w:r>
            </w:hyperlink>
          </w:p>
          <w:p>
            <w:pPr/>
            <w:r>
              <w:rPr/>
              <w:t xml:space="preserve">Thèse</w:t>
            </w:r>
          </w:p>
          <w:p>
            <w:pPr/>
            <w:hyperlink r:id="rId245" w:history="1">
              <w:r>
                <w:rPr>
                  <w:color w:val="#410a8c"/>
                  <w:u w:val="single"/>
                </w:rPr>
                <w:t xml:space="preserve">tel-01751388v1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Évaluer et réduire le transfert des polluants vers les biotes : ancrer les outils de l’évaluation et de gestion des sites et sols contaminés dans une approche « One Health ».</w:t>
              </w:r>
            </w:hyperlink>
          </w:p>
          <w:p>
            <w:pPr/>
            <w:hyperlink r:id="rId15" w:history="1">
              <w:r>
                <w:rPr>
                  <w:color w:val="#410a8c"/>
                  <w:u w:val="single"/>
                </w:rPr>
                <w:t xml:space="preserve">Matthieu Delannoy</w:t>
              </w:r>
            </w:hyperlink>
          </w:p>
          <w:p>
            <w:pPr/>
            <w:r>
              <w:rPr/>
              <w:t xml:space="preserve">Ingénierie de l'environnement. Université de Lorraine, 2023</w:t>
            </w:r>
          </w:p>
          <w:p>
            <w:pPr/>
            <w:r>
              <w:rPr/>
              <w:t xml:space="preserve">HDR</w:t>
            </w:r>
          </w:p>
          <w:p>
            <w:pPr/>
            <w:hyperlink r:id="rId247" w:history="1">
              <w:r>
                <w:rPr>
                  <w:color w:val="#410a8c"/>
                  <w:u w:val="single"/>
                </w:rPr>
                <w:t xml:space="preserve">tel-04500582v1</w:t>
              </w:r>
            </w:hyperlink>
          </w:p>
        </w:tc>
      </w:tr>
    </w:tbl>
    <w:sectPr>
      <w:footerReference w:type="default" r:id="rId2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4F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thieu-delannoy" TargetMode="External"/><Relationship Id="rId9" Type="http://schemas.openxmlformats.org/officeDocument/2006/relationships/hyperlink" Target="https://orcid.org/0000-0002-9699-6513" TargetMode="External"/><Relationship Id="rId10" Type="http://schemas.openxmlformats.org/officeDocument/2006/relationships/hyperlink" Target="https://www.idref.fr/185340970" TargetMode="External"/><Relationship Id="rId11" Type="http://schemas.openxmlformats.org/officeDocument/2006/relationships/hyperlink" Target="https://hal.univ-lorraine.fr/hal-04539371v1" TargetMode="External"/><Relationship Id="rId12" Type="http://schemas.openxmlformats.org/officeDocument/2006/relationships/hyperlink" Target="https://hal.science/search/index/?q=*&amp;authFullName_s=Ronagul Turganova" TargetMode="External"/><Relationship Id="rId13" Type="http://schemas.openxmlformats.org/officeDocument/2006/relationships/hyperlink" Target="https://hal.science/search/index/?q=*&amp;authFullName_s=Gulshat Koishekenova" TargetMode="External"/><Relationship Id="rId14" Type="http://schemas.openxmlformats.org/officeDocument/2006/relationships/hyperlink" Target="https://hal.science/search/index/?q=*&amp;authFullName_s=Saule Zaypanova" TargetMode="External"/><Relationship Id="rId15" Type="http://schemas.openxmlformats.org/officeDocument/2006/relationships/hyperlink" Target="https://hal.science/search/index/?q=*&amp;authFullName_s=Matthieu Delannoy" TargetMode="External"/><Relationship Id="rId16" Type="http://schemas.openxmlformats.org/officeDocument/2006/relationships/hyperlink" Target="https://hal.science/search/index/?q=*&amp;authFullName_s=Stefan Jurjanz" TargetMode="External"/><Relationship Id="rId17" Type="http://schemas.openxmlformats.org/officeDocument/2006/relationships/hyperlink" Target="https://dx.doi.org/10.1051/bioconf/202410003016" TargetMode="External"/><Relationship Id="rId18" Type="http://schemas.openxmlformats.org/officeDocument/2006/relationships/hyperlink" Target="https://hal.univ-lorraine.fr/hal-04539385v1" TargetMode="External"/><Relationship Id="rId19" Type="http://schemas.openxmlformats.org/officeDocument/2006/relationships/hyperlink" Target="https://hal.science/search/index/?q=*&amp;authFullName_s=Arailym Akhatzhanova" TargetMode="External"/><Relationship Id="rId20" Type="http://schemas.openxmlformats.org/officeDocument/2006/relationships/hyperlink" Target="https://hal.science/search/index/?q=*&amp;authFullName_s=Farida Amutova" TargetMode="External"/><Relationship Id="rId21" Type="http://schemas.openxmlformats.org/officeDocument/2006/relationships/hyperlink" Target="https://hal.science/search/index/?q=*&amp;authFullName_s=Moldir Nurseitova" TargetMode="External"/><Relationship Id="rId22" Type="http://schemas.openxmlformats.org/officeDocument/2006/relationships/hyperlink" Target="https://dx.doi.org/10.1051/bioconf/202410002005" TargetMode="External"/><Relationship Id="rId23" Type="http://schemas.openxmlformats.org/officeDocument/2006/relationships/hyperlink" Target="https://hal.univ-lorraine.fr/hal-04451309v1" TargetMode="External"/><Relationship Id="rId24" Type="http://schemas.openxmlformats.org/officeDocument/2006/relationships/hyperlink" Target="https://hal.science/search/index/?q=*&amp;authFullName_s=Gaukhar Konuspaye" TargetMode="External"/><Relationship Id="rId25" Type="http://schemas.openxmlformats.org/officeDocument/2006/relationships/hyperlink" Target="https://hal.science/search/index/?q=*&amp;authFullName_s=Sarra Gaspard" TargetMode="External"/><Relationship Id="rId26" Type="http://schemas.openxmlformats.org/officeDocument/2006/relationships/hyperlink" Target="https://hal.science/search/index/?q=*&amp;authFullName_s=Aigerim Mamirova" TargetMode="External"/><Relationship Id="rId27" Type="http://schemas.openxmlformats.org/officeDocument/2006/relationships/hyperlink" Target="https://dx.doi.org/10.3390/jox14010016" TargetMode="External"/><Relationship Id="rId28" Type="http://schemas.openxmlformats.org/officeDocument/2006/relationships/hyperlink" Target="https://hal.univ-lorraine.fr/hal-04532689v1" TargetMode="External"/><Relationship Id="rId29" Type="http://schemas.openxmlformats.org/officeDocument/2006/relationships/hyperlink" Target="https://hal.science/search/index/?q=*&amp;authFullName_s=Araylym Akhatzhanova" TargetMode="External"/><Relationship Id="rId30" Type="http://schemas.openxmlformats.org/officeDocument/2006/relationships/hyperlink" Target="https://hal.science/search/index/?q=*&amp;authFullName_s=Nurlan Akhmetsadykov" TargetMode="External"/><Relationship Id="rId31" Type="http://schemas.openxmlformats.org/officeDocument/2006/relationships/hyperlink" Target="https://hal.science/search/index/?q=*&amp;authFullName_s=Gaukhar Konuspayeva" TargetMode="External"/><Relationship Id="rId32" Type="http://schemas.openxmlformats.org/officeDocument/2006/relationships/hyperlink" Target="https://dx.doi.org/10.1016/j.heliyon.2024.e28533" TargetMode="External"/><Relationship Id="rId33" Type="http://schemas.openxmlformats.org/officeDocument/2006/relationships/hyperlink" Target="https://hal.science/hal-04611801v1" TargetMode="External"/><Relationship Id="rId34" Type="http://schemas.openxmlformats.org/officeDocument/2006/relationships/hyperlink" Target="https://hal.science/search/index/?q=*&amp;authFullName_s=Perrine Stephan" TargetMode="External"/><Relationship Id="rId35" Type="http://schemas.openxmlformats.org/officeDocument/2006/relationships/hyperlink" Target="https://hal.science/search/index/?q=*&amp;authFullName_s=Maguy Dulormne" TargetMode="External"/><Relationship Id="rId36" Type="http://schemas.openxmlformats.org/officeDocument/2006/relationships/hyperlink" Target="https://hal.science/search/index/?q=*&amp;authFullName_s=Marckens Francoeur" TargetMode="External"/><Relationship Id="rId37" Type="http://schemas.openxmlformats.org/officeDocument/2006/relationships/hyperlink" Target="https://hal.science/search/index/?q=*&amp;authFullName_s=Stacy Melyon" TargetMode="External"/><Relationship Id="rId38" Type="http://schemas.openxmlformats.org/officeDocument/2006/relationships/hyperlink" Target="https://dx.doi.org/10.1016/j.chemosphere.2024.142282" TargetMode="External"/><Relationship Id="rId39" Type="http://schemas.openxmlformats.org/officeDocument/2006/relationships/hyperlink" Target="https://hal.univ-lorraine.fr/hal-03895452v1" TargetMode="External"/><Relationship Id="rId40" Type="http://schemas.openxmlformats.org/officeDocument/2006/relationships/hyperlink" Target="https://hal.science/search/index/?q=*&amp;authFullName_s=Maira Kazankapova" TargetMode="External"/><Relationship Id="rId41" Type="http://schemas.openxmlformats.org/officeDocument/2006/relationships/hyperlink" Target="https://hal.science/search/index/?q=*&amp;authFullName_s=Angelina Razafitianamaharavo" TargetMode="External"/><Relationship Id="rId42" Type="http://schemas.openxmlformats.org/officeDocument/2006/relationships/hyperlink" Target="https://dx.doi.org/10.1016/j.rineng.2022.100823" TargetMode="External"/><Relationship Id="rId43" Type="http://schemas.openxmlformats.org/officeDocument/2006/relationships/hyperlink" Target="https://hal.univ-lorraine.fr/hal-04107726v1" TargetMode="External"/><Relationship Id="rId44" Type="http://schemas.openxmlformats.org/officeDocument/2006/relationships/hyperlink" Target="https://hal.science/search/index/?q=*&amp;authFullName_s=Aleksandr Garshin" TargetMode="External"/><Relationship Id="rId45" Type="http://schemas.openxmlformats.org/officeDocument/2006/relationships/hyperlink" Target="https://hal.science/search/index/?q=*&amp;authFullName_s=Nazym Altynova" TargetMode="External"/><Relationship Id="rId46" Type="http://schemas.openxmlformats.org/officeDocument/2006/relationships/hyperlink" Target="https://hal.science/search/index/?q=*&amp;authFullName_s=Erika Djangalina" TargetMode="External"/><Relationship Id="rId47" Type="http://schemas.openxmlformats.org/officeDocument/2006/relationships/hyperlink" Target="https://hal.science/search/index/?q=*&amp;authFullName_s=Ozada Khamdiyeva" TargetMode="External"/><Relationship Id="rId48" Type="http://schemas.openxmlformats.org/officeDocument/2006/relationships/hyperlink" Target="https://hal.science/search/index/?q=*&amp;authFullName_s=Gulminyam Baratzhanova" TargetMode="External"/><Relationship Id="rId49" Type="http://schemas.openxmlformats.org/officeDocument/2006/relationships/hyperlink" Target="https://dx.doi.org/10.3390/toxics11060482" TargetMode="External"/><Relationship Id="rId50" Type="http://schemas.openxmlformats.org/officeDocument/2006/relationships/hyperlink" Target="https://hal.univ-lorraine.fr/hal-03754233v1" TargetMode="External"/><Relationship Id="rId51" Type="http://schemas.openxmlformats.org/officeDocument/2006/relationships/hyperlink" Target="https://hal.science/search/index/?q=*&amp;authFullName_s=Yves Le Roux" TargetMode="External"/><Relationship Id="rId52" Type="http://schemas.openxmlformats.org/officeDocument/2006/relationships/hyperlink" Target="https://hal.science/search/index/?q=*&amp;authFullName_s=Florentin Michaux" TargetMode="External"/><Relationship Id="rId53" Type="http://schemas.openxmlformats.org/officeDocument/2006/relationships/hyperlink" Target="https://hal.science/search/index/?q=*&amp;authFullName_s=Cyril Feidt" TargetMode="External"/><Relationship Id="rId54" Type="http://schemas.openxmlformats.org/officeDocument/2006/relationships/hyperlink" Target="https://dx.doi.org/10.1007/s11356-022-21885-5" TargetMode="External"/><Relationship Id="rId55" Type="http://schemas.openxmlformats.org/officeDocument/2006/relationships/hyperlink" Target="https://hal.univ-lorraine.fr/hal-03937739v1" TargetMode="External"/><Relationship Id="rId56" Type="http://schemas.openxmlformats.org/officeDocument/2006/relationships/hyperlink" Target="https://hal.science/search/index/?q=*&amp;authFullName_s=Agn&#232;s Fournier" TargetMode="External"/><Relationship Id="rId57" Type="http://schemas.openxmlformats.org/officeDocument/2006/relationships/hyperlink" Target="https://hal.science/search/index/?q=*&amp;authFullName_s=Claire Collas" TargetMode="External"/><Relationship Id="rId58" Type="http://schemas.openxmlformats.org/officeDocument/2006/relationships/hyperlink" Target="https://dx.doi.org/10.3917/pour.244.0123" TargetMode="External"/><Relationship Id="rId59" Type="http://schemas.openxmlformats.org/officeDocument/2006/relationships/hyperlink" Target="https://hal.univ-lorraine.fr/hal-03641108v1" TargetMode="External"/><Relationship Id="rId60" Type="http://schemas.openxmlformats.org/officeDocument/2006/relationships/hyperlink" Target="https://hal.science/search/index/?q=*&amp;authFullName_s=S&#233;verine Piutti" TargetMode="External"/><Relationship Id="rId61" Type="http://schemas.openxmlformats.org/officeDocument/2006/relationships/hyperlink" Target="https://hal.science/search/index/?q=*&amp;authFullName_s=Nadine El Wanny" TargetMode="External"/><Relationship Id="rId62" Type="http://schemas.openxmlformats.org/officeDocument/2006/relationships/hyperlink" Target="https://hal.science/search/index/?q=*&amp;authFullName_s=Alexandre Laflotte" TargetMode="External"/><Relationship Id="rId63" Type="http://schemas.openxmlformats.org/officeDocument/2006/relationships/hyperlink" Target="https://hal.science/search/index/?q=*&amp;authFullName_s=Moomen Baroudi" TargetMode="External"/><Relationship Id="rId64" Type="http://schemas.openxmlformats.org/officeDocument/2006/relationships/hyperlink" Target="https://hal.science/search/index/?q=*&amp;authFullName_s=Giovanni Caria" TargetMode="External"/><Relationship Id="rId65" Type="http://schemas.openxmlformats.org/officeDocument/2006/relationships/hyperlink" Target="https://dx.doi.org/10.3390/app12083921" TargetMode="External"/><Relationship Id="rId66" Type="http://schemas.openxmlformats.org/officeDocument/2006/relationships/hyperlink" Target="https://hal.univ-lorraine.fr/hal-03643621v1" TargetMode="External"/><Relationship Id="rId67" Type="http://schemas.openxmlformats.org/officeDocument/2006/relationships/hyperlink" Target="https://hal.science/search/index/?q=*&amp;authFullName_s=Thierry Woignier" TargetMode="External"/><Relationship Id="rId68" Type="http://schemas.openxmlformats.org/officeDocument/2006/relationships/hyperlink" Target="https://dx.doi.org/10.1016/j.jhazmat.2022.128871" TargetMode="External"/><Relationship Id="rId69" Type="http://schemas.openxmlformats.org/officeDocument/2006/relationships/hyperlink" Target="https://hal.univ-lorraine.fr/hal-03600760v1" TargetMode="External"/><Relationship Id="rId70" Type="http://schemas.openxmlformats.org/officeDocument/2006/relationships/hyperlink" Target="https://hal.science/search/index/?q=*&amp;authFullName_s=N. Altynova" TargetMode="External"/><Relationship Id="rId71" Type="http://schemas.openxmlformats.org/officeDocument/2006/relationships/hyperlink" Target="https://hal.science/search/index/?q=*&amp;authFullName_s=A. Garshin" TargetMode="External"/><Relationship Id="rId72" Type="http://schemas.openxmlformats.org/officeDocument/2006/relationships/hyperlink" Target="https://hal.science/search/index/?q=*&amp;authFullName_s=A. Seisenbaeva" TargetMode="External"/><Relationship Id="rId73" Type="http://schemas.openxmlformats.org/officeDocument/2006/relationships/hyperlink" Target="https://hal.science/search/index/?q=*&amp;authFullName_s=K. Bespalova" TargetMode="External"/><Relationship Id="rId74" Type="http://schemas.openxmlformats.org/officeDocument/2006/relationships/hyperlink" Target="https://dx.doi.org/10.26577/ijbch.2021.v14.i1.013" TargetMode="External"/><Relationship Id="rId75" Type="http://schemas.openxmlformats.org/officeDocument/2006/relationships/hyperlink" Target="https://anses.hal.science/anses-03319797v1" TargetMode="External"/><Relationship Id="rId76" Type="http://schemas.openxmlformats.org/officeDocument/2006/relationships/hyperlink" Target="https://hal.science/search/index/?q=*&amp;authFullName_s=Guillaume Perouel" TargetMode="External"/><Relationship Id="rId77" Type="http://schemas.openxmlformats.org/officeDocument/2006/relationships/hyperlink" Target="https://hal.science/search/index/?q=*&amp;authFullName_s=Marion Keirsbulck" TargetMode="External"/><Relationship Id="rId78" Type="http://schemas.openxmlformats.org/officeDocument/2006/relationships/hyperlink" Target="https://hal.science/search/index/?q=*&amp;authFullName_s=Thomas Chaigneau" TargetMode="External"/><Relationship Id="rId79" Type="http://schemas.openxmlformats.org/officeDocument/2006/relationships/hyperlink" Target="https://hal.science/search/index/?q=*&amp;authFullName_s=Williams Esteve" TargetMode="External"/><Relationship Id="rId80" Type="http://schemas.openxmlformats.org/officeDocument/2006/relationships/hyperlink" Target="https://dx.doi.org/10.1684/ers.2021.1569" TargetMode="External"/><Relationship Id="rId81" Type="http://schemas.openxmlformats.org/officeDocument/2006/relationships/hyperlink" Target="https://hal.univ-lorraine.fr/hal-03600826v1" TargetMode="External"/><Relationship Id="rId82" Type="http://schemas.openxmlformats.org/officeDocument/2006/relationships/hyperlink" Target="https://hal.science/search/index/?q=*&amp;authFullName_s=Ronald Ranguin" TargetMode="External"/><Relationship Id="rId83" Type="http://schemas.openxmlformats.org/officeDocument/2006/relationships/hyperlink" Target="https://hal.science/search/index/?q=*&amp;authFullName_s=Christelle Yacou" TargetMode="External"/><Relationship Id="rId84" Type="http://schemas.openxmlformats.org/officeDocument/2006/relationships/hyperlink" Target="https://hal.science/search/index/?q=*&amp;authFullName_s=Corine Jean-Marius" TargetMode="External"/><Relationship Id="rId85" Type="http://schemas.openxmlformats.org/officeDocument/2006/relationships/hyperlink" Target="https://dx.doi.org/10.1016/j.jece.2021.105280" TargetMode="External"/><Relationship Id="rId86" Type="http://schemas.openxmlformats.org/officeDocument/2006/relationships/hyperlink" Target="https://hal.science/hal-02926293v1" TargetMode="External"/><Relationship Id="rId87" Type="http://schemas.openxmlformats.org/officeDocument/2006/relationships/hyperlink" Target="https://hal.science/search/index/?q=*&amp;authFullName_s=Philippe Glorennec" TargetMode="External"/><Relationship Id="rId88" Type="http://schemas.openxmlformats.org/officeDocument/2006/relationships/hyperlink" Target="https://hal.science/search/index/?q=*&amp;authFullName_s=Derek G. Shendell" TargetMode="External"/><Relationship Id="rId89" Type="http://schemas.openxmlformats.org/officeDocument/2006/relationships/hyperlink" Target="https://hal.science/search/index/?q=*&amp;authFullName_s=Pat E. Rasmussen" TargetMode="External"/><Relationship Id="rId90" Type="http://schemas.openxmlformats.org/officeDocument/2006/relationships/hyperlink" Target="https://hal.science/search/index/?q=*&amp;authFullName_s=Roger Waeber" TargetMode="External"/><Relationship Id="rId91" Type="http://schemas.openxmlformats.org/officeDocument/2006/relationships/hyperlink" Target="https://hal.science/search/index/?q=*&amp;authFullName_s=Peter Egeghy" TargetMode="External"/><Relationship Id="rId92" Type="http://schemas.openxmlformats.org/officeDocument/2006/relationships/hyperlink" Target="https://dx.doi.org/10.1111/ina.12722" TargetMode="External"/><Relationship Id="rId93" Type="http://schemas.openxmlformats.org/officeDocument/2006/relationships/hyperlink" Target="https://hal.univ-lorraine.fr/hal-03600751v1" TargetMode="External"/><Relationship Id="rId94" Type="http://schemas.openxmlformats.org/officeDocument/2006/relationships/hyperlink" Target="https://dx.doi.org/10.1007/s10653-021-01108-5" TargetMode="External"/><Relationship Id="rId95" Type="http://schemas.openxmlformats.org/officeDocument/2006/relationships/hyperlink" Target="https://hal.univ-lorraine.fr/hal-02937321v2" TargetMode="External"/><Relationship Id="rId96" Type="http://schemas.openxmlformats.org/officeDocument/2006/relationships/hyperlink" Target="https://hal.science/search/index/?q=*&amp;authFullName_s=Almagul Baubekova" TargetMode="External"/><Relationship Id="rId97" Type="http://schemas.openxmlformats.org/officeDocument/2006/relationships/hyperlink" Target="https://dx.doi.org/10.1016/j.chemosphere.2020.128351" TargetMode="External"/><Relationship Id="rId98" Type="http://schemas.openxmlformats.org/officeDocument/2006/relationships/hyperlink" Target="https://hal.univ-lorraine.fr/hal-03181964v1" TargetMode="External"/><Relationship Id="rId99" Type="http://schemas.openxmlformats.org/officeDocument/2006/relationships/hyperlink" Target="https://hal.science/search/index/?q=*&amp;authFullName_s=Sholpan Bakhtiyarova" TargetMode="External"/><Relationship Id="rId100" Type="http://schemas.openxmlformats.org/officeDocument/2006/relationships/hyperlink" Target="https://hal.science/search/index/?q=*&amp;authFullName_s=Unzira Kapysheva" TargetMode="External"/><Relationship Id="rId101" Type="http://schemas.openxmlformats.org/officeDocument/2006/relationships/hyperlink" Target="https://hal.science/search/index/?q=*&amp;authFullName_s=Bolat Zhaksymov" TargetMode="External"/><Relationship Id="rId102" Type="http://schemas.openxmlformats.org/officeDocument/2006/relationships/hyperlink" Target="https://dx.doi.org/10.1016/j.ecoenv.2020.110905" TargetMode="External"/><Relationship Id="rId103" Type="http://schemas.openxmlformats.org/officeDocument/2006/relationships/hyperlink" Target="https://hal.univ-lorraine.fr/hal-02925906v1" TargetMode="External"/><Relationship Id="rId104" Type="http://schemas.openxmlformats.org/officeDocument/2006/relationships/hyperlink" Target="https://hal.science/search/index/?q=*&amp;authFullName_s=Jean-Michel Girardet" TargetMode="External"/><Relationship Id="rId105" Type="http://schemas.openxmlformats.org/officeDocument/2006/relationships/hyperlink" Target="https://hal.science/search/index/?q=*&amp;authFullName_s=Fathia Djelti" TargetMode="External"/><Relationship Id="rId106" Type="http://schemas.openxmlformats.org/officeDocument/2006/relationships/hyperlink" Target="https://hal.science/search/index/?q=*&amp;authFullName_s=Frances Yen Potin" TargetMode="External"/><Relationship Id="rId107" Type="http://schemas.openxmlformats.org/officeDocument/2006/relationships/hyperlink" Target="https://hal.science/search/index/?q=*&amp;authFullName_s=Celine Cakir-Kiefer" TargetMode="External"/><Relationship Id="rId108" Type="http://schemas.openxmlformats.org/officeDocument/2006/relationships/hyperlink" Target="https://dx.doi.org/10.1016/j.etap.2020.103486" TargetMode="External"/><Relationship Id="rId109" Type="http://schemas.openxmlformats.org/officeDocument/2006/relationships/hyperlink" Target="https://hal.univ-lorraine.fr/hal-02510064v1" TargetMode="External"/><Relationship Id="rId110" Type="http://schemas.openxmlformats.org/officeDocument/2006/relationships/hyperlink" Target="https://dx.doi.org/10.1007/s11356-019-07366-2" TargetMode="External"/><Relationship Id="rId111" Type="http://schemas.openxmlformats.org/officeDocument/2006/relationships/hyperlink" Target="https://hal.inrae.fr/hal-03257232v1" TargetMode="External"/><Relationship Id="rId112" Type="http://schemas.openxmlformats.org/officeDocument/2006/relationships/hyperlink" Target="https://hal.science/search/index/?q=*&amp;authFullName_s=Didier Techer" TargetMode="External"/><Relationship Id="rId113" Type="http://schemas.openxmlformats.org/officeDocument/2006/relationships/hyperlink" Target="https://hal.science/search/index/?q=*&amp;authFullName_s=Sarah Yehya" TargetMode="External"/><Relationship Id="rId114" Type="http://schemas.openxmlformats.org/officeDocument/2006/relationships/hyperlink" Target="https://dx.doi.org/10.1007/s11356-019-06494-z" TargetMode="External"/><Relationship Id="rId115" Type="http://schemas.openxmlformats.org/officeDocument/2006/relationships/hyperlink" Target="https://hal.science/hal-01818267v1" TargetMode="External"/><Relationship Id="rId116" Type="http://schemas.openxmlformats.org/officeDocument/2006/relationships/hyperlink" Target="https://hal.science/search/index/?q=*&amp;authFullName_s=S. Yehya" TargetMode="External"/><Relationship Id="rId117" Type="http://schemas.openxmlformats.org/officeDocument/2006/relationships/hyperlink" Target="https://hal.science/search/index/?q=*&amp;authFullName_s=A. Razafitianamaharavo" TargetMode="External"/><Relationship Id="rId118" Type="http://schemas.openxmlformats.org/officeDocument/2006/relationships/hyperlink" Target="https://hal.science/search/index/?q=*&amp;authFullName_s=A. Richard" TargetMode="External"/><Relationship Id="rId119" Type="http://schemas.openxmlformats.org/officeDocument/2006/relationships/hyperlink" Target="https://dx.doi.org/10.1016/j.chemosphere.2018.05.181" TargetMode="External"/><Relationship Id="rId120" Type="http://schemas.openxmlformats.org/officeDocument/2006/relationships/hyperlink" Target="https://hal.science/hal-01594673v1" TargetMode="External"/><Relationship Id="rId121" Type="http://schemas.openxmlformats.org/officeDocument/2006/relationships/hyperlink" Target="https://hal.science/search/index/?q=*&amp;authFullName_s=Guido Rychen" TargetMode="External"/><Relationship Id="rId122" Type="http://schemas.openxmlformats.org/officeDocument/2006/relationships/hyperlink" Target="https://dx.doi.org/10.1371/journal.pone.0179548" TargetMode="External"/><Relationship Id="rId123" Type="http://schemas.openxmlformats.org/officeDocument/2006/relationships/hyperlink" Target="https://hal.univ-lorraine.fr/hal-03631201v1" TargetMode="External"/><Relationship Id="rId124" Type="http://schemas.openxmlformats.org/officeDocument/2006/relationships/hyperlink" Target="https://hal.science/search/index/?q=*&amp;authFullName_s=Sylvain Lerch" TargetMode="External"/><Relationship Id="rId125" Type="http://schemas.openxmlformats.org/officeDocument/2006/relationships/hyperlink" Target="https://hal.science/search/index/?q=*&amp;authFullName_s=Herv&#233; Toussaint" TargetMode="External"/><Relationship Id="rId126" Type="http://schemas.openxmlformats.org/officeDocument/2006/relationships/hyperlink" Target="https://hal.univ-lorraine.fr/hal-01575791v1" TargetMode="External"/><Relationship Id="rId127" Type="http://schemas.openxmlformats.org/officeDocument/2006/relationships/hyperlink" Target="https://hal.science/search/index/?q=*&amp;authFullName_s=Abdourahamane Tankari Dan-Badjo" TargetMode="External"/><Relationship Id="rId128" Type="http://schemas.openxmlformats.org/officeDocument/2006/relationships/hyperlink" Target="https://hal.science/search/index/?q=*&amp;authFullName_s=Jessica Schwarz" TargetMode="External"/><Relationship Id="rId129" Type="http://schemas.openxmlformats.org/officeDocument/2006/relationships/hyperlink" Target="https://dx.doi.org/10.1016/j.chemosphere.2015.06.098" TargetMode="External"/><Relationship Id="rId130" Type="http://schemas.openxmlformats.org/officeDocument/2006/relationships/hyperlink" Target="https://hal.univ-lorraine.fr/hal-02062060v1" TargetMode="External"/><Relationship Id="rId131" Type="http://schemas.openxmlformats.org/officeDocument/2006/relationships/hyperlink" Target="https://hal.science/search/index/?q=*&amp;authFullName_s=Alexandra Chatelet" TargetMode="External"/><Relationship Id="rId132" Type="http://schemas.openxmlformats.org/officeDocument/2006/relationships/hyperlink" Target="https://hal.science/search/index/?q=*&amp;authFullName_s=St&#233;fan Jurjanz" TargetMode="External"/><Relationship Id="rId133" Type="http://schemas.openxmlformats.org/officeDocument/2006/relationships/hyperlink" Target="https://dx.doi.org/10.20870/productions-animales.2015.28.5.3041" TargetMode="External"/><Relationship Id="rId134" Type="http://schemas.openxmlformats.org/officeDocument/2006/relationships/hyperlink" Target="https://hal.univ-lorraine.fr/hal-01562065v1" TargetMode="External"/><Relationship Id="rId135" Type="http://schemas.openxmlformats.org/officeDocument/2006/relationships/hyperlink" Target="https://hal.science/search/index/?q=*&amp;authFullName_s=Catherine Jondreville" TargetMode="External"/><Relationship Id="rId136" Type="http://schemas.openxmlformats.org/officeDocument/2006/relationships/hyperlink" Target="https://dx.doi.org/10.1016/j.chemosphere.2013.10.072" TargetMode="External"/><Relationship Id="rId137" Type="http://schemas.openxmlformats.org/officeDocument/2006/relationships/hyperlink" Target="https://hal.univ-lorraine.fr/hal-01562067v1" TargetMode="External"/><Relationship Id="rId138" Type="http://schemas.openxmlformats.org/officeDocument/2006/relationships/hyperlink" Target="https://dx.doi.org/10.1371/journal.pone.0115759" TargetMode="External"/><Relationship Id="rId139" Type="http://schemas.openxmlformats.org/officeDocument/2006/relationships/hyperlink" Target="https://inserm.hal.science/inserm-00864718v1" TargetMode="External"/><Relationship Id="rId140" Type="http://schemas.openxmlformats.org/officeDocument/2006/relationships/hyperlink" Target="https://hal.science/search/index/?q=*&amp;authFullName_s=Jacinthe Aubert" TargetMode="External"/><Relationship Id="rId141" Type="http://schemas.openxmlformats.org/officeDocument/2006/relationships/hyperlink" Target="https://hal.science/search/index/?q=*&amp;authFullName_s=Karima Begriche" TargetMode="External"/><Relationship Id="rId142" Type="http://schemas.openxmlformats.org/officeDocument/2006/relationships/hyperlink" Target="https://hal.science/search/index/?q=*&amp;authFullName_s=Isabelle Morel" TargetMode="External"/><Relationship Id="rId143" Type="http://schemas.openxmlformats.org/officeDocument/2006/relationships/hyperlink" Target="https://hal.science/search/index/?q=*&amp;authFullName_s=Julie Pajaud" TargetMode="External"/><Relationship Id="rId144" Type="http://schemas.openxmlformats.org/officeDocument/2006/relationships/hyperlink" Target="https://dx.doi.org/10.1124/jpet.112.193813" TargetMode="External"/><Relationship Id="rId145" Type="http://schemas.openxmlformats.org/officeDocument/2006/relationships/hyperlink" Target="https://hal.univ-lorraine.fr/hal-04266843v1" TargetMode="External"/><Relationship Id="rId146" Type="http://schemas.openxmlformats.org/officeDocument/2006/relationships/hyperlink" Target="https://hal.univ-lorraine.fr/hal-04241925v1" TargetMode="External"/><Relationship Id="rId147" Type="http://schemas.openxmlformats.org/officeDocument/2006/relationships/hyperlink" Target="https://hal.univ-lorraine.fr/hal-04242004v1" TargetMode="External"/><Relationship Id="rId148" Type="http://schemas.openxmlformats.org/officeDocument/2006/relationships/hyperlink" Target="https://hal.univ-lorraine.fr/hal-03957638v1" TargetMode="External"/><Relationship Id="rId149" Type="http://schemas.openxmlformats.org/officeDocument/2006/relationships/hyperlink" Target="https://hal.science/search/index/?q=*&amp;authFullName_s=Joachim Thiebaut" TargetMode="External"/><Relationship Id="rId150" Type="http://schemas.openxmlformats.org/officeDocument/2006/relationships/hyperlink" Target="https://hal.science/search/index/?q=*&amp;authFullName_s=Pamela Hartmeyer" TargetMode="External"/><Relationship Id="rId151" Type="http://schemas.openxmlformats.org/officeDocument/2006/relationships/hyperlink" Target="https://hal.univ-lorraine.fr/hal-03880859v1" TargetMode="External"/><Relationship Id="rId152" Type="http://schemas.openxmlformats.org/officeDocument/2006/relationships/hyperlink" Target="https://hal.science/search/index/?q=*&amp;authFullName_s=Pam&#233;la Hartmeyer" TargetMode="External"/><Relationship Id="rId153" Type="http://schemas.openxmlformats.org/officeDocument/2006/relationships/hyperlink" Target="https://hal.univ-lorraine.fr/hal-03954773v1" TargetMode="External"/><Relationship Id="rId154" Type="http://schemas.openxmlformats.org/officeDocument/2006/relationships/hyperlink" Target="https://hal.univ-lorraine.fr/hal-03954857v1" TargetMode="External"/><Relationship Id="rId155" Type="http://schemas.openxmlformats.org/officeDocument/2006/relationships/hyperlink" Target="https://hal.univ-lorraine.fr/hal-03955963v1" TargetMode="External"/><Relationship Id="rId156" Type="http://schemas.openxmlformats.org/officeDocument/2006/relationships/hyperlink" Target="https://hal.univ-lorraine.fr/hal-03954563v1" TargetMode="External"/><Relationship Id="rId157" Type="http://schemas.openxmlformats.org/officeDocument/2006/relationships/hyperlink" Target="https://hal.science/search/index/?q=*&amp;authFullName_s=Val&#233;rie Angeon" TargetMode="External"/><Relationship Id="rId158" Type="http://schemas.openxmlformats.org/officeDocument/2006/relationships/hyperlink" Target="https://hal.science/search/index/?q=*&amp;authFullName_s=Maurice Mahieu" TargetMode="External"/><Relationship Id="rId159" Type="http://schemas.openxmlformats.org/officeDocument/2006/relationships/hyperlink" Target="https://hal.univ-lorraine.fr/hal-03954079v1" TargetMode="External"/><Relationship Id="rId160" Type="http://schemas.openxmlformats.org/officeDocument/2006/relationships/hyperlink" Target="https://hal.science/search/index/?q=*&amp;authFullName_s=Valerie Jeanne-Rose" TargetMode="External"/><Relationship Id="rId161" Type="http://schemas.openxmlformats.org/officeDocument/2006/relationships/hyperlink" Target="https://hal.univ-lorraine.fr/hal-03954055v1" TargetMode="External"/><Relationship Id="rId162" Type="http://schemas.openxmlformats.org/officeDocument/2006/relationships/hyperlink" Target="https://hal.science/search/index/?q=*&amp;authFullName_s=Antoine Richard" TargetMode="External"/><Relationship Id="rId163" Type="http://schemas.openxmlformats.org/officeDocument/2006/relationships/hyperlink" Target="https://hal.science/search/index/?q=*&amp;authFullName_s=Emmanuelle Montarg&#232;s-Pelletier" TargetMode="External"/><Relationship Id="rId164" Type="http://schemas.openxmlformats.org/officeDocument/2006/relationships/hyperlink" Target="https://hal.univ-lorraine.fr/hal-03949123v1" TargetMode="External"/><Relationship Id="rId165" Type="http://schemas.openxmlformats.org/officeDocument/2006/relationships/hyperlink" Target="https://hal.science/search/index/?q=*&amp;authFullName_s=Ma&#239;lie Saint-Hilaire" TargetMode="External"/><Relationship Id="rId166" Type="http://schemas.openxmlformats.org/officeDocument/2006/relationships/hyperlink" Target="https://hal.univ-lorraine.fr/hal-03953068v1" TargetMode="External"/><Relationship Id="rId167" Type="http://schemas.openxmlformats.org/officeDocument/2006/relationships/hyperlink" Target="https://hal.science/search/index/?q=*&amp;authFullName_s=C&#233;line Cakir- Kiefer" TargetMode="External"/><Relationship Id="rId168" Type="http://schemas.openxmlformats.org/officeDocument/2006/relationships/hyperlink" Target="https://hal.science/search/index/?q=*&amp;authFullName_s=Claire Soligot" TargetMode="External"/><Relationship Id="rId169" Type="http://schemas.openxmlformats.org/officeDocument/2006/relationships/hyperlink" Target="https://ineris.hal.science/ineris-01853553v1" TargetMode="External"/><Relationship Id="rId170" Type="http://schemas.openxmlformats.org/officeDocument/2006/relationships/hyperlink" Target="https://hal.science/search/index/?q=*&amp;authFullName_s=Karen Perronnet" TargetMode="External"/><Relationship Id="rId171" Type="http://schemas.openxmlformats.org/officeDocument/2006/relationships/hyperlink" Target="https://hal.science/search/index/?q=*&amp;authFullName_s=Emmanuelle Boulvert" TargetMode="External"/><Relationship Id="rId172" Type="http://schemas.openxmlformats.org/officeDocument/2006/relationships/hyperlink" Target="https://hal.science/search/index/?q=*&amp;authFullName_s=Julien Dalvai" TargetMode="External"/><Relationship Id="rId173" Type="http://schemas.openxmlformats.org/officeDocument/2006/relationships/hyperlink" Target="https://hal.science/search/index/?q=*&amp;authFullName_s=Yoann Pecoul" TargetMode="External"/><Relationship Id="rId174" Type="http://schemas.openxmlformats.org/officeDocument/2006/relationships/hyperlink" Target="https://hal.science/search/index/?q=*&amp;authFullName_s=Sabine Guerin" TargetMode="External"/><Relationship Id="rId175" Type="http://schemas.openxmlformats.org/officeDocument/2006/relationships/hyperlink" Target="https://hal.univ-lorraine.fr/hal-03948525v1" TargetMode="External"/><Relationship Id="rId176" Type="http://schemas.openxmlformats.org/officeDocument/2006/relationships/hyperlink" Target="https://hal.univ-lorraine.fr/hal-03945436v1" TargetMode="External"/><Relationship Id="rId177" Type="http://schemas.openxmlformats.org/officeDocument/2006/relationships/hyperlink" Target="https://hal.univ-lorraine.fr/hal-04576069v1" TargetMode="External"/><Relationship Id="rId178" Type="http://schemas.openxmlformats.org/officeDocument/2006/relationships/hyperlink" Target="https://hal.science/search/index/?q=*&amp;authFullName_s=Marie Bertrand" TargetMode="External"/><Relationship Id="rId179" Type="http://schemas.openxmlformats.org/officeDocument/2006/relationships/hyperlink" Target="https://hal.science/search/index/?q=*&amp;authFullName_s=Damien Banas" TargetMode="External"/><Relationship Id="rId180" Type="http://schemas.openxmlformats.org/officeDocument/2006/relationships/hyperlink" Target="https://hal.science/search/index/?q=*&amp;authFullName_s=Gaspard Conseil" TargetMode="External"/><Relationship Id="rId181" Type="http://schemas.openxmlformats.org/officeDocument/2006/relationships/hyperlink" Target="https://hal.science/search/index/?q=*&amp;authFullName_s=Laure Pasquini" TargetMode="External"/><Relationship Id="rId182" Type="http://schemas.openxmlformats.org/officeDocument/2006/relationships/hyperlink" Target="https://hal.univ-lorraine.fr/hal-03883736v1" TargetMode="External"/><Relationship Id="rId183" Type="http://schemas.openxmlformats.org/officeDocument/2006/relationships/hyperlink" Target="https://hal.univ-lorraine.fr/hal-03882503v1" TargetMode="External"/><Relationship Id="rId184" Type="http://schemas.openxmlformats.org/officeDocument/2006/relationships/hyperlink" Target="https://hal.univ-lorraine.fr/hal-03881176v1" TargetMode="External"/><Relationship Id="rId185" Type="http://schemas.openxmlformats.org/officeDocument/2006/relationships/hyperlink" Target="https://hal.science/search/index/?q=*&amp;authFullName_s=S Slezack" TargetMode="External"/><Relationship Id="rId186" Type="http://schemas.openxmlformats.org/officeDocument/2006/relationships/hyperlink" Target="https://hal.univ-lorraine.fr/hal-03956313v1" TargetMode="External"/><Relationship Id="rId187" Type="http://schemas.openxmlformats.org/officeDocument/2006/relationships/hyperlink" Target="https://hal.inrae.fr/hal-03229280v1" TargetMode="External"/><Relationship Id="rId188" Type="http://schemas.openxmlformats.org/officeDocument/2006/relationships/hyperlink" Target="https://hal.science/search/index/?q=*&amp;authFullName_s=Th&#233;r&#232;se de Caldas" TargetMode="External"/><Relationship Id="rId189" Type="http://schemas.openxmlformats.org/officeDocument/2006/relationships/hyperlink" Target="https://hal.science/search/index/?q=*&amp;authFullName_s=Nathalie Cheviron" TargetMode="External"/><Relationship Id="rId190" Type="http://schemas.openxmlformats.org/officeDocument/2006/relationships/hyperlink" Target="https://hal.science/search/index/?q=*&amp;authFullName_s=Jeanne Raynert" TargetMode="External"/><Relationship Id="rId191" Type="http://schemas.openxmlformats.org/officeDocument/2006/relationships/hyperlink" Target="https://hal.science/search/index/?q=*&amp;authFullName_s=Rayene Imane Chiki" TargetMode="External"/><Relationship Id="rId192" Type="http://schemas.openxmlformats.org/officeDocument/2006/relationships/hyperlink" Target="https://hal.science/search/index/?q=*&amp;authFullName_s=Emeline Couffin" TargetMode="External"/><Relationship Id="rId193" Type="http://schemas.openxmlformats.org/officeDocument/2006/relationships/hyperlink" Target="https://hal.univ-lorraine.fr/hal-03956128v1" TargetMode="External"/><Relationship Id="rId194" Type="http://schemas.openxmlformats.org/officeDocument/2006/relationships/hyperlink" Target="https://hal.science/search/index/?q=*&amp;authFullName_s=Moemen Baroudi" TargetMode="External"/><Relationship Id="rId195" Type="http://schemas.openxmlformats.org/officeDocument/2006/relationships/hyperlink" Target="https://hal.univ-lorraine.fr/hal-03956235v1" TargetMode="External"/><Relationship Id="rId196" Type="http://schemas.openxmlformats.org/officeDocument/2006/relationships/hyperlink" Target="https://hal.science/search/index/?q=*&amp;authFullName_s=Barbara Rodrigues" TargetMode="External"/><Relationship Id="rId197" Type="http://schemas.openxmlformats.org/officeDocument/2006/relationships/hyperlink" Target="https://hal.univ-lorraine.fr/hal-03954452v1" TargetMode="External"/><Relationship Id="rId198" Type="http://schemas.openxmlformats.org/officeDocument/2006/relationships/hyperlink" Target="https://hal.univ-lorraine.fr/hal-03954497v1" TargetMode="External"/><Relationship Id="rId199" Type="http://schemas.openxmlformats.org/officeDocument/2006/relationships/hyperlink" Target="https://hal.science/hal-03954518v1" TargetMode="External"/><Relationship Id="rId200" Type="http://schemas.openxmlformats.org/officeDocument/2006/relationships/hyperlink" Target="https://hal.science/search/index/?q=*&amp;authFullName_s=Harry Archim&#232;de" TargetMode="External"/><Relationship Id="rId201" Type="http://schemas.openxmlformats.org/officeDocument/2006/relationships/hyperlink" Target="https://hal.science/hal-03954236v1" TargetMode="External"/><Relationship Id="rId202" Type="http://schemas.openxmlformats.org/officeDocument/2006/relationships/hyperlink" Target="https://hal.univ-lorraine.fr/hal-03953966v1" TargetMode="External"/><Relationship Id="rId203" Type="http://schemas.openxmlformats.org/officeDocument/2006/relationships/hyperlink" Target="https://hal.science/search/index/?q=*&amp;authFullName_s=G Konuspayeva" TargetMode="External"/><Relationship Id="rId204" Type="http://schemas.openxmlformats.org/officeDocument/2006/relationships/hyperlink" Target="https://hal.science/hal-03954257v1" TargetMode="External"/><Relationship Id="rId205" Type="http://schemas.openxmlformats.org/officeDocument/2006/relationships/hyperlink" Target="https://hal.univ-lorraine.fr/hal-02504336v1" TargetMode="External"/><Relationship Id="rId206" Type="http://schemas.openxmlformats.org/officeDocument/2006/relationships/hyperlink" Target="https://hal.science/search/index/?q=*&amp;authFullName_s=Sarah Barrau" TargetMode="External"/><Relationship Id="rId207" Type="http://schemas.openxmlformats.org/officeDocument/2006/relationships/hyperlink" Target="https://hal.science/search/index/?q=*&amp;authFullName_s=C. Gaiani" TargetMode="External"/><Relationship Id="rId208" Type="http://schemas.openxmlformats.org/officeDocument/2006/relationships/hyperlink" Target="https://hal.science/search/index/?q=*&amp;authFullName_s=Claire Retourney" TargetMode="External"/><Relationship Id="rId209" Type="http://schemas.openxmlformats.org/officeDocument/2006/relationships/hyperlink" Target="https://hal.science/search/index/?q=*&amp;authFullName_s=C. Mangavel" TargetMode="External"/><Relationship Id="rId210" Type="http://schemas.openxmlformats.org/officeDocument/2006/relationships/hyperlink" Target="https://hal.univ-lorraine.fr/hal-03953575v1" TargetMode="External"/><Relationship Id="rId211" Type="http://schemas.openxmlformats.org/officeDocument/2006/relationships/hyperlink" Target="https://hal.univ-lorraine.fr/hal-03949284v1" TargetMode="External"/><Relationship Id="rId212" Type="http://schemas.openxmlformats.org/officeDocument/2006/relationships/hyperlink" Target="https://hal.univ-lorraine.fr/hal-03957693v1" TargetMode="External"/><Relationship Id="rId213" Type="http://schemas.openxmlformats.org/officeDocument/2006/relationships/hyperlink" Target="https://hal.science/search/index/?q=*&amp;authFullName_s=Thomas Claudepierre" TargetMode="External"/><Relationship Id="rId214" Type="http://schemas.openxmlformats.org/officeDocument/2006/relationships/hyperlink" Target="https://hal.science/search/index/?q=*&amp;authFullName_s=Fr&#233;d&#233;ric Desor" TargetMode="External"/><Relationship Id="rId215" Type="http://schemas.openxmlformats.org/officeDocument/2006/relationships/hyperlink" Target="https://hal.science/search/index/?q=*&amp;authFullName_s=C&#233;line Cakir-Kiefer" TargetMode="External"/><Relationship Id="rId216" Type="http://schemas.openxmlformats.org/officeDocument/2006/relationships/hyperlink" Target="https://hal.science/search/index/?q=*&amp;authFullName_s=Aseel El Hajj" TargetMode="External"/><Relationship Id="rId217" Type="http://schemas.openxmlformats.org/officeDocument/2006/relationships/hyperlink" Target="https://hal.univ-lorraine.fr/hal-03953493v1" TargetMode="External"/><Relationship Id="rId218" Type="http://schemas.openxmlformats.org/officeDocument/2006/relationships/hyperlink" Target="https://hal.univ-lorraine.fr/hal-03948978v1" TargetMode="External"/><Relationship Id="rId219" Type="http://schemas.openxmlformats.org/officeDocument/2006/relationships/hyperlink" Target="https://hal.science/search/index/?q=*&amp;authFullName_s=Moumen Baroudi" TargetMode="External"/><Relationship Id="rId220" Type="http://schemas.openxmlformats.org/officeDocument/2006/relationships/hyperlink" Target="https://hal.univ-lorraine.fr/hal-03948951v1" TargetMode="External"/><Relationship Id="rId221" Type="http://schemas.openxmlformats.org/officeDocument/2006/relationships/hyperlink" Target="https://hal.univ-lorraine.fr/hal-03949028v1" TargetMode="External"/><Relationship Id="rId222" Type="http://schemas.openxmlformats.org/officeDocument/2006/relationships/hyperlink" Target="https://hal.univ-lorraine.fr/hal-03948647v1" TargetMode="External"/><Relationship Id="rId223" Type="http://schemas.openxmlformats.org/officeDocument/2006/relationships/hyperlink" Target="https://hal.univ-lorraine.fr/hal-03946668v1" TargetMode="External"/><Relationship Id="rId224" Type="http://schemas.openxmlformats.org/officeDocument/2006/relationships/hyperlink" Target="https://hal.science/search/index/?q=*&amp;authFullName_s=Jessica Schwartz" TargetMode="External"/><Relationship Id="rId225" Type="http://schemas.openxmlformats.org/officeDocument/2006/relationships/hyperlink" Target="https://hal.science/search/index/?q=*&amp;authFullName_s=J. F. Narbonne" TargetMode="External"/><Relationship Id="rId226" Type="http://schemas.openxmlformats.org/officeDocument/2006/relationships/hyperlink" Target="https://hal.univ-lorraine.fr/hal-03946720v1" TargetMode="External"/><Relationship Id="rId227" Type="http://schemas.openxmlformats.org/officeDocument/2006/relationships/hyperlink" Target="https://hal.univ-lorraine.fr/hal-03945345v1" TargetMode="External"/><Relationship Id="rId228" Type="http://schemas.openxmlformats.org/officeDocument/2006/relationships/hyperlink" Target="https://hal.univ-lorraine.fr/hal-03945111v1" TargetMode="External"/><Relationship Id="rId229" Type="http://schemas.openxmlformats.org/officeDocument/2006/relationships/hyperlink" Target="https://hal.science/search/index/?q=*&amp;authFullName_s=Mathieu Delannoy" TargetMode="External"/><Relationship Id="rId230" Type="http://schemas.openxmlformats.org/officeDocument/2006/relationships/hyperlink" Target="https://hal.science/search/index/?q=*&amp;authFullName_s=Thibault Duval" TargetMode="External"/><Relationship Id="rId231" Type="http://schemas.openxmlformats.org/officeDocument/2006/relationships/hyperlink" Target="https://hal.univ-lorraine.fr/hal-03945561v1" TargetMode="External"/><Relationship Id="rId232" Type="http://schemas.openxmlformats.org/officeDocument/2006/relationships/hyperlink" Target="https://hal.science/search/index/?q=*&amp;authFullName_s=Philippe Marchand" TargetMode="External"/><Relationship Id="rId233" Type="http://schemas.openxmlformats.org/officeDocument/2006/relationships/hyperlink" Target="https://hal.science/search/index/?q=*&amp;authFullName_s=Fran&#231;ois Dugny" TargetMode="External"/><Relationship Id="rId234" Type="http://schemas.openxmlformats.org/officeDocument/2006/relationships/hyperlink" Target="https://hal.science/search/index/?q=*&amp;authFullName_s=Anne-Laure Grunwald" TargetMode="External"/><Relationship Id="rId235" Type="http://schemas.openxmlformats.org/officeDocument/2006/relationships/hyperlink" Target="https://hal.univ-lorraine.fr/hal-03945161v1" TargetMode="External"/><Relationship Id="rId236" Type="http://schemas.openxmlformats.org/officeDocument/2006/relationships/hyperlink" Target="https://hal.univ-lorraine.fr/hal-03945055v1" TargetMode="External"/><Relationship Id="rId237" Type="http://schemas.openxmlformats.org/officeDocument/2006/relationships/hyperlink" Target="https://hal.univ-lorraine.fr/hal-04506356v1" TargetMode="External"/><Relationship Id="rId238" Type="http://schemas.openxmlformats.org/officeDocument/2006/relationships/hyperlink" Target="https://hal.inrae.fr/hal-02789593v1" TargetMode="External"/><Relationship Id="rId239" Type="http://schemas.openxmlformats.org/officeDocument/2006/relationships/hyperlink" Target="https://hal.univ-lorraine.fr/hal-04241935v1" TargetMode="External"/><Relationship Id="rId240" Type="http://schemas.openxmlformats.org/officeDocument/2006/relationships/hyperlink" Target="https://hal.univ-lorraine.fr/hal-04241950v1" TargetMode="External"/><Relationship Id="rId241" Type="http://schemas.openxmlformats.org/officeDocument/2006/relationships/hyperlink" Target="https://hal.science/hal-03818090v1" TargetMode="External"/><Relationship Id="rId242" Type="http://schemas.openxmlformats.org/officeDocument/2006/relationships/hyperlink" Target="https://hal.science/search/index/?q=*&amp;authFullName_s=Nathalie Demont-Caulet" TargetMode="External"/><Relationship Id="rId243" Type="http://schemas.openxmlformats.org/officeDocument/2006/relationships/hyperlink" Target="https://hal.science/hal-03248773v1" TargetMode="External"/><Relationship Id="rId244" Type="http://schemas.openxmlformats.org/officeDocument/2006/relationships/hyperlink" Target="https://hal.science/search/index/?q=*&amp;authFullName_s=Aline Coftier" TargetMode="External"/><Relationship Id="rId245" Type="http://schemas.openxmlformats.org/officeDocument/2006/relationships/hyperlink" Target="https://hal.univ-lorraine.fr/tel-01751388v1" TargetMode="External"/><Relationship Id="rId246" Type="http://schemas.openxmlformats.org/officeDocument/2006/relationships/hyperlink" Target="https://www.theses.fr/2014LORR0294" TargetMode="External"/><Relationship Id="rId247" Type="http://schemas.openxmlformats.org/officeDocument/2006/relationships/hyperlink" Target="https://hal.univ-lorraine.fr/tel-04500582v1"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DELANNOY</dc:title>
  <dc:description>CV</dc:description>
  <dc:subject/>
  <cp:keywords/>
  <cp:category/>
  <cp:lastModifiedBy/>
  <dcterms:created xsi:type="dcterms:W3CDTF">2026-05-18T01:35:27+02:00</dcterms:created>
  <dcterms:modified xsi:type="dcterms:W3CDTF">2026-05-18T01:35:27+02:00</dcterms:modified>
</cp:coreProperties>
</file>

<file path=docProps/custom.xml><?xml version="1.0" encoding="utf-8"?>
<Properties xmlns="http://schemas.openxmlformats.org/officeDocument/2006/custom-properties" xmlns:vt="http://schemas.openxmlformats.org/officeDocument/2006/docPropsVTypes"/>
</file>