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Gallezot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matthieu-gallezot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0000-0002-5586-969X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Acoustique (Saint Gobain Research Paris). Mes recherches soutiennent la création de nouveaux produits et solutions Saint-Gobain, avec une fonctionnalité acoustique, dans le domaine du bâtiment et des transports. Elles incluent notamment la caractérisation des matériaux (visco-élastique, poro-élastique), la modélisation du comportement vibro-acoustique des matériaux et systèmes, ainsi que la mesure en laboratoire des performances des systèmes (isolation acoustique bruits aériens/solidiens, absorption...)</w:t>
      </w:r>
    </w:p>
    <w:p>
      <w:pPr/>
      <w:r>
        <w:rPr/>
        <w:t xml:space="preserve">Je suis disponible pour des interventions ponctuelles dans des enseignements relatifs à l'acoustique et méthodes numériques associées ; la présentation de mes travaux ; une collaboration de recherche autour des problématiques de Saint-Gobain. Contact via ResearchGate/Linkedin.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non-destructive testing of buried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/>
              <w:t xml:space="preserve">Acoustics [physics.class-ph]. École centrale de Nantes, 2018.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2018ECDN0040⟩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tel-01963534v1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leaky whispering-gallery modes in embedded 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⟨10.1103/PhysRevB.104.214101⟩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based on perfectly matched layers for the forced response of elastic open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356, pp.391-409.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scattering by local inhomogeneities in elastic waveguides embedded into infinite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31p.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⟨10.1016/j.jsv.2018.11.044⟩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leaky modes in the modal analysis of unbounded problems with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7p.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⟨10.1121/1.4973313⟩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Galerie à Fuite Dans les Sphères Élastiques Enfouies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semi-analytiques pour l’analyse modale et l’imagerie de structures élancées enfouies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Mécanique des Solides,</w:t>
            </w:r>
            <w:r>
              <w:rPr/>
              <w:t xml:space="preserve">, Institut Jean le Rond d’Alembert,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based on a modal approach for fast topological imaging of open elastic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POEMS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approche modale de la propagation et de la diffraction des ondes dans un guide élastique ouvert et localement endommagé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CFA2018, Congrès Français d'Acoustique</w:t>
            </w:r>
            <w:r>
              <w:rPr/>
              <w:t xml:space="preserve">, Apr 2018, LE HAVRE,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guides d'ondes cylindriques d'accès restreint basée sur un formalisme 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</w:t>
            </w:r>
            <w:r>
              <w:rPr/>
              <w:t xml:space="preserve">, Nov 2018, Fréjus, France. 62p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hal-01916244v2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open waveguides and their numerical modelling with a modal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Gabriel Lamé</w:t>
            </w:r>
            <w:r>
              <w:rPr/>
              <w:t xml:space="preserve">, Dec 2018, BLOIS,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gradient de défauts abrupts dans les barres enfouies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MecaWave, Méthodes inverses et imagerie : de la théorie aux applications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elastic waveguides coupled to infinite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2017</w:t>
            </w:r>
            <w:r>
              <w:rPr/>
              <w:t xml:space="preserve">, Jun 2017, EDIMBOURG, France.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scattering by defects in axisymmetrical open elastic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Sep 2017, Rome, Italy. pp.1527-1532,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⟨10.1016/j.proeng.2017.09.495⟩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in elastic open waveguides with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2017, 13th International Conference on Mathematical and Numerical Aspects of Wave Propagation</w:t>
            </w:r>
            <w:r>
              <w:rPr/>
              <w:t xml:space="preserve">, May 2017, MINNEAPOLIS,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 la réponse élastodynamique forcée des guides d'ondes cylindriques ouverts par approche 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Congrès Français d'Acoustique 2016</w:t>
            </w:r>
            <w:r>
              <w:rPr/>
              <w:t xml:space="preserve">, Apr 2016, LE MANS,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hal-01337988v2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allezot" TargetMode="External"/><Relationship Id="rId8" Type="http://schemas.openxmlformats.org/officeDocument/2006/relationships/hyperlink" Target="https://orcid.org/0000-0002-5586-969X" TargetMode="External"/><Relationship Id="rId9" Type="http://schemas.openxmlformats.org/officeDocument/2006/relationships/hyperlink" Target="https://theses.hal.science/tel-01963534v1" TargetMode="External"/><Relationship Id="rId10" Type="http://schemas.openxmlformats.org/officeDocument/2006/relationships/hyperlink" Target="https://hal.science/search/index/?q=*&amp;authFullName_s=Matthieu Gallezot" TargetMode="External"/><Relationship Id="rId11" Type="http://schemas.openxmlformats.org/officeDocument/2006/relationships/hyperlink" Target="https://www.theses.fr/2018ECDN0040" TargetMode="External"/><Relationship Id="rId12" Type="http://schemas.openxmlformats.org/officeDocument/2006/relationships/hyperlink" Target="https://hal.science/hal-03463333v1" TargetMode="External"/><Relationship Id="rId13" Type="http://schemas.openxmlformats.org/officeDocument/2006/relationships/hyperlink" Target="https://hal.science/search/index/?q=*&amp;authFullName_s=Fabien Treyss&#232;de" TargetMode="External"/><Relationship Id="rId14" Type="http://schemas.openxmlformats.org/officeDocument/2006/relationships/hyperlink" Target="https://dx.doi.org/10.1103/PhysRevB.104.214101" TargetMode="External"/><Relationship Id="rId15" Type="http://schemas.openxmlformats.org/officeDocument/2006/relationships/hyperlink" Target="https://hal.science/hal-02525747v1" TargetMode="External"/><Relationship Id="rId16" Type="http://schemas.openxmlformats.org/officeDocument/2006/relationships/hyperlink" Target="https://hal.science/search/index/?q=*&amp;authFullName_s=Fabien Treyssede" TargetMode="External"/><Relationship Id="rId17" Type="http://schemas.openxmlformats.org/officeDocument/2006/relationships/hyperlink" Target="https://hal.science/search/index/?q=*&amp;authFullName_s=Odile Abraham" TargetMode="External"/><Relationship Id="rId18" Type="http://schemas.openxmlformats.org/officeDocument/2006/relationships/hyperlink" Target="https://dx.doi.org/10.1016/j.wavemoti.2020.102555" TargetMode="External"/><Relationship Id="rId19" Type="http://schemas.openxmlformats.org/officeDocument/2006/relationships/hyperlink" Target="https://hal.science/hal-01914575v1" TargetMode="External"/><Relationship Id="rId20" Type="http://schemas.openxmlformats.org/officeDocument/2006/relationships/hyperlink" Target="https://hal.science/search/index/?q=*&amp;authFullName_s=Laurent Laguerre" TargetMode="External"/><Relationship Id="rId21" Type="http://schemas.openxmlformats.org/officeDocument/2006/relationships/hyperlink" Target="https://dx.doi.org/10.1016/j.jcp.2017.12.017" TargetMode="External"/><Relationship Id="rId22" Type="http://schemas.openxmlformats.org/officeDocument/2006/relationships/hyperlink" Target="https://hal.science/hal-01942761v1" TargetMode="External"/><Relationship Id="rId23" Type="http://schemas.openxmlformats.org/officeDocument/2006/relationships/hyperlink" Target="https://dx.doi.org/10.1016/j.jsv.2018.11.044" TargetMode="External"/><Relationship Id="rId24" Type="http://schemas.openxmlformats.org/officeDocument/2006/relationships/hyperlink" Target="https://hal.science/hal-01440312v1" TargetMode="External"/><Relationship Id="rId25" Type="http://schemas.openxmlformats.org/officeDocument/2006/relationships/hyperlink" Target="https://dx.doi.org/10.1121/1.4973313" TargetMode="External"/><Relationship Id="rId26" Type="http://schemas.openxmlformats.org/officeDocument/2006/relationships/hyperlink" Target="https://hal.science/hal-05163750v1" TargetMode="External"/><Relationship Id="rId27" Type="http://schemas.openxmlformats.org/officeDocument/2006/relationships/hyperlink" Target="https://hal.science/search/index/?q=*&amp;authFullName_s=Th&#233;odore Braule" TargetMode="External"/><Relationship Id="rId28" Type="http://schemas.openxmlformats.org/officeDocument/2006/relationships/hyperlink" Target="https://hal.science/search/index/?q=*&amp;authFullName_s=Kerem Ege" TargetMode="External"/><Relationship Id="rId29" Type="http://schemas.openxmlformats.org/officeDocument/2006/relationships/hyperlink" Target="https://hal.science/search/index/?q=*&amp;authFullName_s=Simon Chesn&#233;" TargetMode="External"/><Relationship Id="rId30" Type="http://schemas.openxmlformats.org/officeDocument/2006/relationships/hyperlink" Target="https://hal.science/search/index/?q=*&amp;authFullName_s=Quentin Leclere" TargetMode="External"/><Relationship Id="rId31" Type="http://schemas.openxmlformats.org/officeDocument/2006/relationships/hyperlink" Target="https://hal.science/hal-05163806v1" TargetMode="External"/><Relationship Id="rId32" Type="http://schemas.openxmlformats.org/officeDocument/2006/relationships/hyperlink" Target="https://hal.science/hal-04872878v1" TargetMode="External"/><Relationship Id="rId33" Type="http://schemas.openxmlformats.org/officeDocument/2006/relationships/hyperlink" Target="https://hal.science/hal-03847930v1" TargetMode="External"/><Relationship Id="rId34" Type="http://schemas.openxmlformats.org/officeDocument/2006/relationships/hyperlink" Target="https://hal.science/hal-03174375v1" TargetMode="External"/><Relationship Id="rId35" Type="http://schemas.openxmlformats.org/officeDocument/2006/relationships/hyperlink" Target="https://hal.science/hal-03174384v1" TargetMode="External"/><Relationship Id="rId36" Type="http://schemas.openxmlformats.org/officeDocument/2006/relationships/hyperlink" Target="https://hal.science/hal-02434384v1" TargetMode="External"/><Relationship Id="rId37" Type="http://schemas.openxmlformats.org/officeDocument/2006/relationships/hyperlink" Target="https://hal.science/hal-01790988v1" TargetMode="External"/><Relationship Id="rId38" Type="http://schemas.openxmlformats.org/officeDocument/2006/relationships/hyperlink" Target="https://hal.science/hal-01916244v2" TargetMode="External"/><Relationship Id="rId39" Type="http://schemas.openxmlformats.org/officeDocument/2006/relationships/hyperlink" Target="https://hal.science/hal-01949322v1" TargetMode="External"/><Relationship Id="rId40" Type="http://schemas.openxmlformats.org/officeDocument/2006/relationships/hyperlink" Target="https://hal.science/hal-03198454v1" TargetMode="External"/><Relationship Id="rId41" Type="http://schemas.openxmlformats.org/officeDocument/2006/relationships/hyperlink" Target="https://hal.science/hal-01896531v1" TargetMode="External"/><Relationship Id="rId42" Type="http://schemas.openxmlformats.org/officeDocument/2006/relationships/hyperlink" Target="https://hal.science/search/index/?q=*&amp;authFullName_s=Khac-Long Nguyen" TargetMode="External"/><Relationship Id="rId43" Type="http://schemas.openxmlformats.org/officeDocument/2006/relationships/hyperlink" Target="https://hal.science/hal-01589973v1" TargetMode="External"/><Relationship Id="rId44" Type="http://schemas.openxmlformats.org/officeDocument/2006/relationships/hyperlink" Target="https://dx.doi.org/10.1016/j.proeng.2017.09.495" TargetMode="External"/><Relationship Id="rId45" Type="http://schemas.openxmlformats.org/officeDocument/2006/relationships/hyperlink" Target="https://hal.science/hal-01618261v1" TargetMode="External"/><Relationship Id="rId46" Type="http://schemas.openxmlformats.org/officeDocument/2006/relationships/hyperlink" Target="https://hal.science/hal-01337988v2" TargetMode="External"/><Relationship Id="rId47" Type="http://schemas.openxmlformats.org/officeDocument/2006/relationships/hyperlink" Target="https://hal.science/hal-0215372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Gallezot</dc:title>
  <dc:description>CV</dc:description>
  <dc:subject/>
  <cp:keywords/>
  <cp:category/>
  <cp:lastModifiedBy/>
  <dcterms:created xsi:type="dcterms:W3CDTF">2026-03-16T21:16:19+01:00</dcterms:created>
  <dcterms:modified xsi:type="dcterms:W3CDTF">2026-03-16T21:16:19+01:00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