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LLORCA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Jeux de Barcelone 1992 : un modèle d’héritage olympique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O., Guignard, D. et Rapha, S. </w:t></w:r><w:r><w:rPr><w:i w:val="1"/><w:iCs w:val="1"/></w:rPr><w:t xml:space="preserve">Grandes dates et grandes figures du sport : réflexions plurielles</w:t></w:r><w:r><w:rPr/><w:t xml:space="preserve">, Presses de l’Université Toulouse Capitole, Collection Actes de colloques., pp.83-94, 2025</w:t></w:r></w:p><w:p><w:pPr/><w:r><w:rPr/><w:t xml:space="preserve">Chapitre d'ouvrage</w:t></w:r></w:p><w:p><w:pPr/><w:hyperlink r:id="rId8" w:history="1"><w:r><w:rPr><w:color w:val="#410a8c"/><w:u w:val="single"/></w:rPr><w:t xml:space="preserve">hal-05200437v1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Impacts des Jeux Olympiques sur le secteur immobilier de la ville hôte : le cas de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Gouguet, J-J. </w:t></w:r><w:r><w:rPr><w:i w:val="1"/><w:iCs w:val="1"/></w:rPr><w:t xml:space="preserve">De la soutenabilité des Grands Évènements Sportifs Internationaux: enjeux et controverses.</w:t></w:r><w:r><w:rPr/><w:t xml:space="preserve">, Edition Pulim, Collection Droit et Economie du Sport., pp.109-117, 2025, 978-2-84287-905-1</w:t></w:r></w:p><w:p><w:pPr/><w:r><w:rPr/><w:t xml:space="preserve">Chapitre d'ouvrage</w:t></w:r></w:p><w:p><w:pPr/><w:hyperlink r:id="rId10" w:history="1"><w:r><w:rPr><w:color w:val="#410a8c"/><w:u w:val="single"/></w:rPr><w:t xml:space="preserve">hal-05200202v1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Evaluation de l’héritage des Jeux Olympiques depuis Barcelone 1992 : enseignements pour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Llena, C. et Loirand, G. </w:t></w:r><w:r><w:rPr><w:i w:val="1"/><w:iCs w:val="1"/></w:rPr><w:t xml:space="preserve">Les Enjeux des Jeux. Contribution de la recherche en Sciences Sociales du Sport à l’analyse des Jeux Olympiques et Paralympiques de Paris 2024</w:t></w:r><w:r><w:rPr/><w:t xml:space="preserve">, Edition AFRAPS, 2025, 2910448320, 9782910448325</w:t></w:r></w:p><w:p><w:pPr/><w:r><w:rPr/><w:t xml:space="preserve">Chapitre d'ouvrage</w:t></w:r></w:p><w:p><w:pPr/><w:hyperlink r:id="rId11" w:history="1"><w:r><w:rPr><w:color w:val="#410a8c"/><w:u w:val="single"/></w:rPr><w:t xml:space="preserve">hal-05200213v1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6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12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compétitions européennes de football sous la menace du projet de Super Ligue : une analyse économique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D. Jacotot et G. Simon. </w:t></w:r><w:r><w:rPr><w:i w:val="1"/><w:iCs w:val="1"/></w:rPr><w:t xml:space="preserve">Les juges de l’Union européenne et le sport : sens et portée des arrêts du 21 décembre 2023</w:t></w:r><w:r><w:rPr/><w:t xml:space="preserve">, 64, Edition LexisNexis, 2025, 271104260X, 9782711042609</w:t></w:r></w:p><w:p><w:pPr/><w:r><w:rPr/><w:t xml:space="preserve">Chapitre d'ouvrage</w:t></w:r></w:p><w:p><w:pPr/><w:hyperlink r:id="rId17" w:history="1"><w:r><w:rPr><w:color w:val="#410a8c"/><w:u w:val="single"/></w:rPr><w:t xml:space="preserve">hal-05200183v1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marché, la valeur économique des clubs : le développement des cryptoactifs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 et Guignard, D. </w:t></w:r><w:r><w:rPr><w:i w:val="1"/><w:iCs w:val="1"/></w:rPr><w:t xml:space="preserve">Acteurs et valeurs du sport : réflexions plurielles</w:t></w:r><w:r><w:rPr/><w:t xml:space="preserve">, Presses de l’Université Toulouse Capitole, Collection Actes de colloques., pp.101-112, 2024</w:t></w:r></w:p><w:p><w:pPr/><w:r><w:rPr/><w:t xml:space="preserve">Chapitre d'ouvrage</w:t></w:r></w:p><w:p><w:pPr/><w:hyperlink r:id="rId18" w:history="1"><w:r><w:rPr><w:color w:val="#410a8c"/><w:u w:val="single"/></w:rPr><w:t xml:space="preserve">hal-05200433v1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développement des crypotactifs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Presses Université Toulouse 1; Olivier Blin; Didier Guignard. </w:t></w:r><w:r><w:rPr><w:i w:val="1"/><w:iCs w:val="1"/></w:rPr><w:t xml:space="preserve">Acteurs et valeurs du sport - 7 Réflexions plurielles</w:t></w:r><w:r><w:rPr/><w:t xml:space="preserve">, pp.101-112, 2024, 978-2-36170-293-9</w:t></w:r></w:p><w:p><w:pPr/><w:r><w:rPr/><w:t xml:space="preserve">Chapitre d'ouvrage</w:t></w:r></w:p><w:p><w:pPr/><w:hyperlink r:id="rId19" w:history="1"><w:r><w:rPr><w:color w:val="#410a8c"/><w:u w:val="single"/></w:rPr><w:t xml:space="preserve">hal-04704665v1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Défis et impacts économiques de la réforme fiscale internationale sur les multinationales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Emmanuelle Juen; Hélène Tourard. </w:t></w:r><w:r><w:rPr><w:i w:val="1"/><w:iCs w:val="1"/></w:rPr><w:t xml:space="preserve">L’avènement d’un droit fiscal mondial</w:t></w:r><w:r><w:rPr/><w:t xml:space="preserve">, LexisNexis, pp.163-189, 2024, 9782711038367</w:t></w:r></w:p><w:p><w:pPr/><w:r><w:rPr/><w:t xml:space="preserve">Chapitre d'ouvrage</w:t></w:r></w:p><w:p><w:pPr/><w:hyperlink r:id="rId20" w:history="1"><w:r><w:rPr><w:color w:val="#410a8c"/><w:u w:val="single"/></w:rPr><w:t xml:space="preserve">hal-04704662v1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L’économie des sports collectifs nord-américains : analyse de la spécificité d’un modèle qui domine le sport business</w:t></w:r></w:hyperlink></w:p><w:p><w:pPr/><w:hyperlink r:id="rId9" w:history="1"><w:r><w:rPr><w:color w:val="#410a8c"/><w:u w:val="single"/></w:rPr><w:t xml:space="preserve">Matthieu Llorca</w:t></w:r></w:hyperlink></w:p><w:p><w:pPr/><w:r><w:rPr/><w:t xml:space="preserve">Jéröme Visioli; Oriane Petiot. </w:t></w:r><w:r><w:rPr><w:i w:val="1"/><w:iCs w:val="1"/></w:rPr><w:t xml:space="preserve">Encyclopédie des sports collectifs : regards croisés entre recherche et intervention</w:t></w:r><w:r><w:rPr/><w:t xml:space="preserve">, AFRAPS, 2023, 978-2-910448-31-8</w:t></w:r></w:p><w:p><w:pPr/><w:r><w:rPr/><w:t xml:space="preserve">Chapitre d'ouvrage</w:t></w:r></w:p><w:p><w:pPr/><w:hyperlink r:id="rId21" w:history="1"><w:r><w:rPr><w:color w:val="#410a8c"/><w:u w:val="single"/></w:rPr><w:t xml:space="preserve">hal-04704560v1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 et nationalité : les investisseurs étrangers dans les clubs de football professionnel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Cécile Chaussard; Charles Fortier; David Jacotot. </w:t></w:r><w:r><w:rPr><w:i w:val="1"/><w:iCs w:val="1"/></w:rPr><w:t xml:space="preserve">Le sport au carrefour des droits. Mélanges en l’honneur du Professeur Gérald Simon</w:t></w:r><w:r><w:rPr/><w:t xml:space="preserve">, LexisNexis, 2021, 978-2-7110-3493-2</w:t></w:r></w:p><w:p><w:pPr/><w:r><w:rPr/><w:t xml:space="preserve">Chapitre d'ouvrage</w:t></w:r></w:p><w:p><w:pPr/><w:hyperlink r:id="rId22" w:history="1"><w:r><w:rPr><w:color w:val="#410a8c"/><w:u w:val="single"/></w:rPr><w:t xml:space="preserve">hal-04704566v1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Politique budgétaire et dette publique : les enjeux de l’intervention de l’Etat</w:t></w:r></w:hyperlink></w:p><w:p><w:pPr/><w:hyperlink r:id="rId24" w:history="1"><w:r><w:rPr><w:color w:val="#410a8c"/><w:u w:val="single"/></w:rPr><w:t xml:space="preserve">Eric Berr</w:t></w:r></w:hyperlink><w:r><w:rPr/><w:t xml:space="preserve">,</w:t></w:r><w:hyperlink r:id="rId25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6" w:history="1"><w:r><w:rPr><w:color w:val="#410a8c"/><w:u w:val="single"/></w:rPr><w:t xml:space="preserve">Virginie Monvoisin</w:t></w:r></w:hyperlink><w:r><w:rPr/><w:t xml:space="preserve">,</w:t></w:r><w:hyperlink r:id="rId27" w:history="1"><w:r><w:rPr><w:color w:val="#410a8c"/><w:u w:val="single"/></w:rPr><w:t xml:space="preserve">Mario Seccareccia</w:t></w:r></w:hyperlink></w:p><w:p><w:pPr/><w:r><w:rPr/><w:t xml:space="preserve">Eric Berr; Virginie Monvoisin; Jean-François Ponsot. </w:t></w:r><w:r><w:rPr><w:i w:val="1"/><w:iCs w:val="1"/></w:rPr><w:t xml:space="preserve">L'économie post-keynesienne : histoire, théories et politiques</w:t></w:r><w:r><w:rPr/><w:t xml:space="preserve">, Seuil, pp.310-334, 2018, 9782021377880</w:t></w:r></w:p><w:p><w:pPr/><w:r><w:rPr/><w:t xml:space="preserve">Chapitre d'ouvrage</w:t></w:r></w:p><w:p><w:pPr/><w:hyperlink r:id="rId23" w:history="1"><w:r><w:rPr><w:color w:val="#410a8c"/><w:u w:val="single"/></w:rPr><w:t xml:space="preserve">hal-04704670v1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Bénéfices, coûts et héritages des Jeux Olympiques : Quels enseignements pour Paris 2024 ?</w:t></w:r></w:hyperlink></w:p><w:p><w:pPr/><w:hyperlink r:id="rId9" w:history="1"><w:r><w:rPr><w:color w:val="#410a8c"/><w:u w:val="single"/></w:rPr><w:t xml:space="preserve">Matthieu Llorca</w:t></w:r></w:hyperlink></w:p><w:p><w:pPr/><w:r><w:rPr/><w:t xml:space="preserve">Pierre Chaix. </w:t></w:r><w:r><w:rPr><w:i w:val="1"/><w:iCs w:val="1"/></w:rPr><w:t xml:space="preserve">Les Jeux Olympiques de 1924 à 2024 : impacts, retombées économiques et héritage</w:t></w:r><w:r><w:rPr/><w:t xml:space="preserve">, L'Harmattan; Campus Ouvert, pp.143-158, 2018, 979-10-90293-41-0</w:t></w:r></w:p><w:p><w:pPr/><w:r><w:rPr/><w:t xml:space="preserve">Chapitre d'ouvrage</w:t></w:r></w:p><w:p><w:pPr/><w:hyperlink r:id="rId28" w:history="1"><w:r><w:rPr><w:color w:val="#410a8c"/><w:u w:val="single"/></w:rPr><w:t xml:space="preserve">hal-04704570v1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Politique budgétaire et dette publique : les enjeux de l'intervention de l'Etat</w:t></w:r></w:hyperlink></w:p><w:p><w:pPr/><w:hyperlink r:id="rId30" w:history="1"><w:r><w:rPr><w:color w:val="#410a8c"/><w:u w:val="single"/></w:rPr><w:t xml:space="preserve">Éric Berr</w:t></w:r></w:hyperlink><w:r><w:rPr/><w:t xml:space="preserve">,</w:t></w:r><w:hyperlink r:id="rId25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6" w:history="1"><w:r><w:rPr><w:color w:val="#410a8c"/><w:u w:val="single"/></w:rPr><w:t xml:space="preserve">Virginie Monvoisin</w:t></w:r></w:hyperlink><w:r><w:rPr/><w:t xml:space="preserve">,</w:t></w:r><w:hyperlink r:id="rId27" w:history="1"><w:r><w:rPr><w:color w:val="#410a8c"/><w:u w:val="single"/></w:rPr><w:t xml:space="preserve">Mario Seccareccia</w:t></w:r></w:hyperlink></w:p><w:p><w:pPr/><w:r><w:rPr><w:i w:val="1"/><w:iCs w:val="1"/></w:rPr><w:t xml:space="preserve">L'économie post-keynésienne. Histoire, théories et politiques</w:t></w:r><w:r><w:rPr/><w:t xml:space="preserve">, Seuil, pp.311-333, 2018</w:t></w:r></w:p><w:p><w:pPr/><w:r><w:rPr/><w:t xml:space="preserve">Chapitre d'ouvrage</w:t></w:r></w:p><w:p><w:pPr/><w:hyperlink r:id="rId29" w:history="1"><w:r><w:rPr><w:color w:val="#410a8c"/><w:u w:val="single"/></w:rPr><w:t xml:space="preserve">hal-02146527v1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debt sustainability and vulnerabilities: evidence from a panel of 24 Asian countries and prospective analysis</w:t></w:r></w:hyperlink></w:p><w:p><w:pPr/><w:hyperlink r:id="rId9" w:history="1"><w:r><w:rPr><w:color w:val="#410a8c"/><w:u w:val="single"/></w:rPr><w:t xml:space="preserve">Matthieu Llorca</w:t></w:r></w:hyperlink></w:p><w:p><w:pPr/><w:r><w:rPr/><w:t xml:space="preserve">N. Yoshino, P.J. Morgan, P.J. et P.B. Rana. </w:t></w:r><w:r><w:rPr><w:i w:val="1"/><w:iCs w:val="1"/></w:rPr><w:t xml:space="preserve">Global Shocks and the new global and regional financial architecture: Asian Perspectives</w:t></w:r><w:r><w:rPr/><w:t xml:space="preserve">, Asian Development Bank Instiute Press, pp.195-218, 2018, ISBN 978-4-89974-069-8</w:t></w:r></w:p><w:p><w:pPr/><w:r><w:rPr/><w:t xml:space="preserve">Chapitre d'ouvrage</w:t></w:r></w:p><w:p><w:pPr/><w:hyperlink r:id="rId31" w:history="1"><w:r><w:rPr><w:color w:val="#410a8c"/><w:u w:val="single"/></w:rPr><w:t xml:space="preserve">hal-05200429v1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Rethinking fiscal policy</w:t></w:r></w:hyperlink></w:p><w:p><w:pPr/><w:hyperlink r:id="rId9" w:history="1"><w:r><w:rPr><w:color w:val="#410a8c"/><w:u w:val="single"/></w:rPr><w:t xml:space="preserve">Matthieu Llorca</w:t></w:r></w:hyperlink></w:p><w:p><w:pPr/><w:r><w:rPr/><w:t xml:space="preserve">Louis-Philippe Rochon; Sergio Rossi. </w:t></w:r><w:r><w:rPr><w:i w:val="1"/><w:iCs w:val="1"/></w:rPr><w:t xml:space="preserve">A Modern Guide to Rethinking Economics</w:t></w:r><w:r><w:rPr/><w:t xml:space="preserve">, Edward Elgar Publishing, pp.169-181, 2017, New Directions in Post-Keynesian Economics series, 978-1-78471-720-9</w:t></w:r></w:p><w:p><w:pPr/><w:r><w:rPr/><w:t xml:space="preserve">Chapitre d'ouvrage</w:t></w:r></w:p><w:p><w:pPr/><w:hyperlink r:id="rId32" w:history="1"><w:r><w:rPr><w:color w:val="#410a8c"/><w:u w:val="single"/></w:rPr><w:t xml:space="preserve">hal-04711792v1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Régis Vabres. </w:t></w:r><w:r><w:rPr><w:i w:val="1"/><w:iCs w:val="1"/></w:rPr><w:t xml:space="preserve">La Banque centrale européenne : regards croisés, droit et économie</w:t></w:r><w:r><w:rPr/><w:t xml:space="preserve">, Bruylant, pp.83-96, 2016, Droit de l'Union européenne, 9782802753377</w:t></w:r></w:p><w:p><w:pPr/><w:r><w:rPr/><w:t xml:space="preserve">Chapitre d'ouvrage</w:t></w:r></w:p><w:p><w:pPr/><w:hyperlink r:id="rId33" w:history="1"><w:r><w:rPr><w:color w:val="#410a8c"/><w:u w:val="single"/></w:rPr><w:t xml:space="preserve">hal-04711818v1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Impacts of Global Recession in Western Balkan Countries a Comparison with the EU New Member States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/><w:t xml:space="preserve">Claude Berthomieu, Jean-Paul Guichard, Dejan Eric and Srdjan Redzepagic. </w:t></w:r><w:r><w:rPr><w:i w:val="1"/><w:iCs w:val="1"/></w:rPr><w:t xml:space="preserve">Financial Systems Integration of Balkan Countries in the European Financial System: Impact of Global Crisis</w:t></w:r><w:r><w:rPr/><w:t xml:space="preserve">, 1 (Chapitre 2), Institute of Economic Sciences, pp.9-16, 2009, 978-2-7466-1290-7</w:t></w:r></w:p><w:p><w:pPr/><w:r><w:rPr/><w:t xml:space="preserve">Chapitre d'ouvrage</w:t></w:r></w:p><w:p><w:pPr/><w:hyperlink r:id="rId35" w:history="1"><w:r><w:rPr><w:color w:val="#410a8c"/><w:u w:val="single"/></w:rPr><w:t xml:space="preserve">hal-04712007v1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assessment of US fiscal sustainability: findings from present-value and accounting approaches</w:t></w:r></w:hyperlink></w:p><w:p><w:pPr/><w:hyperlink r:id="rId9" w:history="1"><w:r><w:rPr><w:color w:val="#410a8c"/><w:u w:val="single"/></w:rPr><w:t xml:space="preserve">Matthieu Llorca</w:t></w:r></w:hyperlink></w:p><w:p><w:pPr/><w:r><w:rPr/><w:t xml:space="preserve">E. Shinnick. </w:t></w:r><w:r><w:rPr><w:i w:val="1"/><w:iCs w:val="1"/></w:rPr><w:t xml:space="preserve">Public finance, Monetary Policy and Market Issues</w:t></w:r><w:r><w:rPr/><w:t xml:space="preserve">, LIT Verlag, pp.103-119, 2008</w:t></w:r></w:p><w:p><w:pPr/><w:r><w:rPr/><w:t xml:space="preserve">Chapitre d'ouvrage</w:t></w:r></w:p><w:p><w:pPr/><w:hyperlink r:id="rId37" w:history="1"><w:r><w:rPr><w:color w:val="#410a8c"/><w:u w:val="single"/></w:rPr><w:t xml:space="preserve">hal-04712142v1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40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42" w:history="1"><w:r><w:rPr><w:color w:val="#410a8c"/><w:u w:val="single"/></w:rPr><w:t xml:space="preserve">Sabine Bastian</w:t></w:r></w:hyperlink><w:r><w:rPr/><w:t xml:space="preserve">,</w:t></w:r><w:hyperlink r:id="rId39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41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43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45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48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51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53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La Banque centrale européenne: regards croisés, droit et économie </w:t></w:r><w:r><w:rPr/><w:t xml:space="preserve">, Sous la direction de Régis Vabres (CREDIMI) et Ludovic Desmedt (LEDI), Jun 2015, Dijon, France. pp.83-95</w:t></w:r></w:p><w:p><w:pPr/><w:r><w:rPr/><w:t xml:space="preserve">Communication dans un congrès</w:t></w:r></w:p><w:p><w:pPr/><w:hyperlink r:id="rId55" w:history="1"><w:r><w:rPr><w:color w:val="#410a8c"/><w:u w:val="single"/></w:rPr><w:t xml:space="preserve">hal-01430352v1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Bank of Japan Communication in Time of Abenomics: Impacts on Financial Markets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International Conference on Economic Theory and Policy</w:t></w:r><w:r><w:rPr/><w:t xml:space="preserve">, Pr. TakashiYagi, Meiji University, Sep 2016,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hal-01430370v1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L’euro, le bourdon et le banquier central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 Institutionalismes monétaires francophones : bilan, perspectives et regards internationaux</w:t></w:r><w:r><w:rPr/><w:t xml:space="preserve">, Sciences Po Lyon,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hal-01430375v1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Is the ECB communication effective?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Money, Crises and Capitalism: International Post-Keynesian Conference, Grenoble University (France)</w:t></w:r><w:r><w:rPr/><w:t xml:space="preserve">, Centre de Recherche en Économie de Grenoble (CREG), Grenoble Faculty of Economics, University Grenoble Alpes, Review of Keynesian Economics (ROKE), Dec 2015,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hal-01431185v1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 the ECB communication Effective? Empirical Analysis on the Impacts of the Quantitative Easing Communication on Financial Markets and on the Real Economy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4th international conference “The Long and Tortuous Path of the Euro Crisis: Institutional Innovations and Monetary Policy"</w:t></w:r><w:r><w:rPr/><w:t xml:space="preserve">, Oct 2015, Porto,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hal-01431197v1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banquier central, du mutisme à la communication permanente : la tonalité du discours de la B.C.E. et son impact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Crise de l'euro, Effets discursifs et changements institutionnels</w:t></w:r><w:r><w:rPr/><w:t xml:space="preserve">, Dec 2010,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hal-01089003v1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Fiscal policy under the stability growth and pact and the financial markets constraints.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Politiques économiques post-keynésiennes / Post-keynesian principles of economic policies. Université de Bourgogne, Dijon, 30 novembre-1er décembre 2007</w:t></w:r><w:r><w:rPr/><w:t xml:space="preserve">, Dec 2007, Dijon,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halshs-00269952v1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Political determinants of the fiscal sustainability: evidence from six individual developed countries.</w:t></w:r></w:hyperlink></w:p><w:p><w:pPr/><w:hyperlink r:id="rId64" w:history="1"><w:r><w:rPr><w:color w:val="#410a8c"/><w:u w:val="single"/></w:rPr><w:t xml:space="preserve">Valérie Berenger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56 ème Congrès de l'AFSE, Université Paris 1 - Panthéon Sorbonne, 20 et 21 septembre 2007</w:t></w:r><w:r><w:rPr/><w:t xml:space="preserve">, Sep 2007, Paris, France. pp.28</w:t></w:r></w:p><w:p><w:pPr/><w:r><w:rPr/><w:t xml:space="preserve">Communication dans un congrès</w:t></w:r></w:p><w:p><w:pPr/><w:hyperlink r:id="rId63" w:history="1"><w:r><w:rPr><w:color w:val="#410a8c"/><w:u w:val="single"/></w:rPr><w:t xml:space="preserve">halshs-00268966v1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« Les éléphants blancs » aux JO d’hiver : une menace en recul mais des défis persistants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Movement &amp; Sport Sciences - Science &amp; Motricité</w:t></w:r><w:r><w:rPr/><w:t xml:space="preserve">, 2025, </w:t></w:r><w:hyperlink r:id="rId66" w:history="1"><w:r><w:rPr><w:color w:val="#410a8c"/><w:u w:val="single"/></w:rPr><w:t xml:space="preserve">⟨10.1051/sm/2025028⟩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hal-05218723v1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L’usage et le rôle des cryptoactifs dans le sport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d'économie financière</w:t></w:r><w:r><w:rPr/><w:t xml:space="preserve">, 2024, 154 (2), pp.29-38</w:t></w:r></w:p><w:p><w:pPr/><w:r><w:rPr/><w:t xml:space="preserve">Article dans une revue</w:t></w:r></w:p><w:p><w:pPr/><w:hyperlink r:id="rId67" w:history="1"><w:r><w:rPr><w:color w:val="#410a8c"/><w:u w:val="single"/></w:rPr><w:t xml:space="preserve">hal-04704530v1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multiples dimensions du stade olympique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68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71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Leader Dismissal or Continuity, President Longevity, Geographic Orientation of Owners and Team Performance: Insights from French Men’s Football, 1994–2016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Journal of Risk and Financial Management</w:t></w:r><w:r><w:rPr/><w:t xml:space="preserve">, 2021, 14 (9), pp.439-456. </w:t></w:r><w:hyperlink r:id="rId74" w:history="1"><w:r><w:rPr><w:color w:val="#410a8c"/><w:u w:val="single"/></w:rPr><w:t xml:space="preserve">⟨10.3390/jrfm14090439⟩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hal-04704531v1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économiques du report des Jeux Olympiques de Tokyo 2020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Jurisport : La revue juridique et économique du sport</w:t></w:r><w:r><w:rPr/><w:t xml:space="preserve">, 2020, 208, pp.42-45</w:t></w:r></w:p><w:p><w:pPr/><w:r><w:rPr/><w:t xml:space="preserve">Article dans une revue</w:t></w:r></w:p><w:p><w:pPr/><w:hyperlink r:id="rId75" w:history="1"><w:r><w:rPr><w:color w:val="#410a8c"/><w:u w:val="single"/></w:rPr><w:t xml:space="preserve">hal-04704533v1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Head coach change and team performance in the French men's football Ligue 1, 2000-2016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2020, 40 (2), pp.920-937</w:t></w:r></w:p><w:p><w:pPr/><w:r><w:rPr/><w:t xml:space="preserve">Article dans une revue</w:t></w:r></w:p><w:p><w:pPr/><w:hyperlink r:id="rId76" w:history="1"><w:r><w:rPr><w:color w:val="#410a8c"/><w:u w:val="single"/></w:rPr><w:t xml:space="preserve">hal-04704532v1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Dynamics between stock market movements and fiscal policy: empirical evidence from emerging Asian economics</w:t></w:r></w:hyperlink></w:p><w:p><w:pPr/><w:hyperlink r:id="rId78" w:history="1"><w:r><w:rPr><w:color w:val="#410a8c"/><w:u w:val="single"/></w:rPr><w:t xml:space="preserve">Duy-Tung Bui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79" w:history="1"><w:r><w:rPr><w:color w:val="#410a8c"/><w:u w:val="single"/></w:rPr><w:t xml:space="preserve">Thi Mai</w:t></w:r></w:hyperlink></w:p><w:p><w:pPr/><w:r><w:rPr><w:i w:val="1"/><w:iCs w:val="1"/></w:rPr><w:t xml:space="preserve">Pacific-Basin Finance Journal</w:t></w:r><w:r><w:rPr/><w:t xml:space="preserve">, 2018, 51, pp.65-74</w:t></w:r></w:p><w:p><w:pPr/><w:r><w:rPr/><w:t xml:space="preserve">Article dans une revue</w:t></w:r></w:p><w:p><w:pPr/><w:hyperlink r:id="rId77" w:history="1"><w:r><w:rPr><w:color w:val="#410a8c"/><w:u w:val="single"/></w:rPr><w:t xml:space="preserve">hal-04704551v1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L'économie du football français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de droit fiscal</w:t></w:r><w:r><w:rPr/><w:t xml:space="preserve">, 2018, 36, pp.16-19</w:t></w:r></w:p><w:p><w:pPr/><w:r><w:rPr/><w:t xml:space="preserve">Article dans une revue</w:t></w:r></w:p><w:p><w:pPr/><w:hyperlink r:id="rId80" w:history="1"><w:r><w:rPr><w:color w:val="#410a8c"/><w:u w:val="single"/></w:rPr><w:t xml:space="preserve">hal-04704534v1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Fiscal sustainability in Central and Latin American countries : evidence from a panel cointegration approach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2017, 37 (4), pp.2292-2300</w:t></w:r></w:p><w:p><w:pPr/><w:r><w:rPr/><w:t xml:space="preserve">Article dans une revue</w:t></w:r></w:p><w:p><w:pPr/><w:hyperlink r:id="rId81" w:history="1"><w:r><w:rPr><w:color w:val="#410a8c"/><w:u w:val="single"/></w:rPr><w:t xml:space="preserve">hal-04704604v1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Effects of Financial Incentives on Women's Performance: The Tournament Theory Applied to Female Tennis Players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4" w:history="1"><w:r><w:rPr><w:color w:val="#410a8c"/><w:u w:val="single"/></w:rPr><w:t xml:space="preserve">Eric Barget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Management and Economics Review</w:t></w:r><w:r><w:rPr/><w:t xml:space="preserve">, 2017, 2 (1), pp.1-13</w:t></w:r></w:p><w:p><w:pPr/><w:r><w:rPr/><w:t xml:space="preserve">Article dans une revue</w:t></w:r></w:p><w:p><w:pPr/><w:hyperlink r:id="rId83" w:history="1"><w:r><w:rPr><w:color w:val="#410a8c"/><w:u w:val="single"/></w:rPr><w:t xml:space="preserve">hal-04704537v1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grand bond en avant du football chinois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7" w:history="1"><w:r><w:rPr><w:color w:val="#410a8c"/><w:u w:val="single"/></w:rPr><w:t xml:space="preserve">Zhaoyu Gao</w:t></w:r></w:hyperlink><w:r><w:rPr/><w:t xml:space="preserve">,</w:t></w:r><w:hyperlink r:id="rId88" w:history="1"><w:r><w:rPr><w:color w:val="#410a8c"/><w:u w:val="single"/></w:rPr><w:t xml:space="preserve">Emmanuel Bayle</w:t></w:r></w:hyperlink></w:p><w:p><w:pPr/><w:r><w:rPr><w:i w:val="1"/><w:iCs w:val="1"/></w:rPr><w:t xml:space="preserve">Jurisport : La revue juridique et économique du sport</w:t></w:r><w:r><w:rPr/><w:t xml:space="preserve">, 2017, 180, pp.41-45</w:t></w:r></w:p><w:p><w:pPr/><w:r><w:rPr/><w:t xml:space="preserve">Article dans une revue</w:t></w:r></w:p><w:p><w:pPr/><w:hyperlink r:id="rId86" w:history="1"><w:r><w:rPr><w:color w:val="#410a8c"/><w:u w:val="single"/></w:rPr><w:t xml:space="preserve">hal-04704535v1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banques aux prises avec les fintech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L'Économie politique</w:t></w:r><w:r><w:rPr/><w:t xml:space="preserve">, 2017, 75 (3), pp.43-58. </w:t></w:r><w:hyperlink r:id="rId90" w:history="1"><w:r><w:rPr><w:color w:val="#410a8c"/><w:u w:val="single"/></w:rPr><w:t xml:space="preserve">⟨10.3917/leco.075.0043⟩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hal-04704607v1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Défis à relever pour la politique budgétaire en Amérique latine en matiêre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2016, 35 (67), pp.119-147. </w:t></w:r><w:hyperlink r:id="rId92" w:history="1"><w:r><w:rPr><w:color w:val="#410a8c"/><w:u w:val="single"/></w:rPr><w:t xml:space="preserve">⟨10.15446/cuad.econ.v35n67.52446⟩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hal-04704615v1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Dépenses salariales et performance dans l’industrie du football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Revue Française d'Economie</w:t></w:r><w:r><w:rPr/><w:t xml:space="preserve">, 2016, 31 (2), pp.125-145. </w:t></w:r><w:hyperlink r:id="rId94" w:history="1"><w:r><w:rPr><w:color w:val="#410a8c"/><w:u w:val="single"/></w:rPr><w:t xml:space="preserve">⟨10.3917/rfe.162.0125⟩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hal-04704538v1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pouvoir des mots : émission et réception du discours du banquier central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Economie et institutions</w:t></w:r><w:r><w:rPr/><w:t xml:space="preserve">, 2015, 22, pp.1-24. </w:t></w:r><w:hyperlink r:id="rId96" w:history="1"><w:r><w:rPr><w:color w:val="#410a8c"/><w:u w:val="single"/></w:rPr><w:t xml:space="preserve">⟨10.4000/ei.1016⟩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hal-04711754v1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Challenges à relever pour la politique budgétaire en Amérique latine en matière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2015, Special Issue « Fiscal policy »</w:t></w:r></w:p><w:p><w:pPr/><w:r><w:rPr/><w:t xml:space="preserve">Article dans une revue</w:t></w:r></w:p><w:p><w:pPr/><w:hyperlink r:id="rId97" w:history="1"><w:r><w:rPr><w:color w:val="#410a8c"/><w:u w:val="single"/></w:rPr><w:t xml:space="preserve">halshs-01228048v1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les tenniswomen répondent-elles aux incitations financières ? Une application de la théorie des tournois aux joueuses du Top 30 à la WTA</w:t></w:r></w:hyperlink></w:p><w:p><w:pPr/><w:hyperlink r:id="rId84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2015, 47, pp.7-22</w:t></w:r></w:p><w:p><w:pPr/><w:r><w:rPr/><w:t xml:space="preserve">Article dans une revue</w:t></w:r></w:p><w:p><w:pPr/><w:hyperlink r:id="rId98" w:history="1"><w:r><w:rPr><w:color w:val="#410a8c"/><w:u w:val="single"/></w:rPr><w:t xml:space="preserve">hal-04704550v1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Développement du système du Shadow Banking et risques induits sur la stabilité financière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Internationale des Services Financiers</w:t></w:r><w:r><w:rPr/><w:t xml:space="preserve">, 2015, 3, pp.7-11</w:t></w:r></w:p><w:p><w:pPr/><w:r><w:rPr/><w:t xml:space="preserve">Article dans une revue</w:t></w:r></w:p><w:p><w:pPr/><w:hyperlink r:id="rId99" w:history="1"><w:r><w:rPr><w:color w:val="#410a8c"/><w:u w:val="single"/></w:rPr><w:t xml:space="preserve">hal-04704616v1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mercato d’été au ralenti dans le Big Five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Jurisport : La revue juridique et économique du sport</w:t></w:r><w:r><w:rPr/><w:t xml:space="preserve">, 2011, 110, pp.42-46</w:t></w:r></w:p><w:p><w:pPr/><w:r><w:rPr/><w:t xml:space="preserve">Article dans une revue</w:t></w:r></w:p><w:p><w:pPr/><w:hyperlink r:id="rId100" w:history="1"><w:r><w:rPr><w:color w:val="#410a8c"/><w:u w:val="single"/></w:rPr><w:t xml:space="preserve">hal-04704552v1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théorie des tournois appliquée aux joueurs de tennis professionnels : peut-on encore parler d’incitations à la performance</w:t></w:r></w:hyperlink></w:p><w:p><w:pPr/><w:hyperlink r:id="rId84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Revue d'économie politique</w:t></w:r><w:r><w:rPr/><w:t xml:space="preserve">, 2011, 121 (3), pp.347-370. </w:t></w:r><w:hyperlink r:id="rId102" w:history="1"><w:r><w:rPr><w:color w:val="#410a8c"/><w:u w:val="single"/></w:rPr><w:t xml:space="preserve">⟨10.3917/redp.213.0347⟩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hal-04704556v1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des changements d’entraîneur sur les performances sportives des équipes de football : le cas du championnat de France de Ligue 1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5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2010, 25</w:t></w:r></w:p><w:p><w:pPr/><w:r><w:rPr/><w:t xml:space="preserve">Article dans une revue</w:t></w:r></w:p><w:p><w:pPr/><w:hyperlink r:id="rId103" w:history="1"><w:r><w:rPr><w:color w:val="#410a8c"/><w:u w:val="single"/></w:rPr><w:t xml:space="preserve">hal-04704557v1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SO2 emissions and the environmental Kuznets curve: the case of Chinese provinces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5" w:history="1"><w:r><w:rPr><w:color w:val="#410a8c"/><w:u w:val="single"/></w:rPr><w:t xml:space="preserve">André Meunié</w:t></w:r></w:hyperlink></w:p><w:p><w:pPr/><w:r><w:rPr><w:i w:val="1"/><w:iCs w:val="1"/></w:rPr><w:t xml:space="preserve">Journal of Chinese Economic and Business Studies</w:t></w:r><w:r><w:rPr/><w:t xml:space="preserve">, 2009, 7 (1), pp.1-16. </w:t></w:r><w:hyperlink r:id="rId106" w:history="1"><w:r><w:rPr><w:color w:val="#410a8c"/><w:u w:val="single"/></w:rPr><w:t xml:space="preserve">⟨10.1080/14765280802604656⟩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hal-04704617v1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8" w:history="1"><w:r><w:rPr><w:color w:val="#410a8c"/><w:u w:val="single"/></w:rPr><w:t xml:space="preserve">Srdjan Redžepagić</w:t></w:r></w:hyperlink></w:p><w:p><w:pPr/><w:r><w:rPr><w:i w:val="1"/><w:iCs w:val="1"/></w:rPr><w:t xml:space="preserve">Post-Communist Economies</w:t></w:r><w:r><w:rPr/><w:t xml:space="preserve">, 2008, 20 (2), pp.159-172. </w:t></w:r><w:hyperlink r:id="rId109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halshs-00338097v1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Post-Communist Economies</w:t></w:r><w:r><w:rPr/><w:t xml:space="preserve">, 2008, 20 (2), pp.159-172. </w:t></w:r><w:hyperlink r:id="rId109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hal-02392643v1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sustainability of fiscal policy: evidence from a panel of six South-Mediterranean countries.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pp.797-803. </w:t></w:r><w:hyperlink r:id="rId112" w:history="1"><w:r><w:rPr><w:color w:val="#410a8c"/><w:u w:val="single"/></w:rPr><w:t xml:space="preserve">⟨10.1080/13504850600749156⟩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halshs-00338063v1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sustainability of fiscal policy: evidence from a panel of six South Mediterranean countries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</w:t></w:r></w:p><w:p><w:pPr/><w:r><w:rPr/><w:t xml:space="preserve">Article dans une revue</w:t></w:r></w:p><w:p><w:pPr/><w:hyperlink r:id="rId113" w:history="1"><w:r><w:rPr><w:color w:val="#410a8c"/><w:u w:val="single"/></w:rPr><w:t xml:space="preserve">hal-04704634v1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5" w:history="1"><w:r><w:rPr><w:color w:val="#410a8c"/><w:u w:val="single"/></w:rPr><w:t xml:space="preserve">Mehdi Seltène</w:t></w:r></w:hyperlink></w:p><w:p><w:pPr/><w:r><w:rPr><w:i w:val="1"/><w:iCs w:val="1"/></w:rPr><w:t xml:space="preserve">La revue des xciences de gestion, Direction et gestion</w:t></w:r><w:r><w:rPr/><w:t xml:space="preserve">, 2008, 231-232, pp.155-160</w:t></w:r></w:p><w:p><w:pPr/><w:r><w:rPr/><w:t xml:space="preserve">Article dans une revue</w:t></w:r></w:p><w:p><w:pPr/><w:hyperlink r:id="rId114" w:history="1"><w:r><w:rPr><w:color w:val="#410a8c"/><w:u w:val="single"/></w:rPr><w:t xml:space="preserve">halshs-00340336v1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7" w:history="1"><w:r><w:rPr><w:color w:val="#410a8c"/><w:u w:val="single"/></w:rPr><w:t xml:space="preserve">Mehdi Seltene</w:t></w:r></w:hyperlink></w:p><w:p><w:pPr/><w:r><w:rPr><w:i w:val="1"/><w:iCs w:val="1"/></w:rPr><w:t xml:space="preserve">La Revue des Sciences de Gestion, Direction et Gestion</w:t></w:r><w:r><w:rPr/><w:t xml:space="preserve">, 2008, 231-232 (3-4), pp.155-160</w:t></w:r></w:p><w:p><w:pPr/><w:r><w:rPr/><w:t xml:space="preserve">Article dans une revue</w:t></w:r></w:p><w:p><w:pPr/><w:hyperlink r:id="rId116" w:history="1"><w:r><w:rPr><w:color w:val="#410a8c"/><w:u w:val="single"/></w:rPr><w:t xml:space="preserve">hal-04704618v1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politics matter in the conduct of fiscal policy ? Political determinants of the fiscal sustainability: evidence from seven individual Central and Eastern European countries (CEEC)</w:t></w:r></w:hyperlink></w:p><w:p><w:pPr/><w:hyperlink r:id="rId36" w:history="1"><w:r><w:rPr><w:color w:val="#410a8c"/><w:u w:val="single"/></w:rPr><w:t xml:space="preserve">Srdjan Redzepagic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54 (4), pp.489-500. </w:t></w:r><w:hyperlink r:id="rId119" w:history="1"><w:r><w:rPr><w:color w:val="#410a8c"/><w:u w:val="single"/></w:rPr><w:t xml:space="preserve">⟨10.2298/PAN0704489R⟩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hal-04704660v1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sustainability of the external debt: evidence from a panel of seven South-Mediterranean countries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The Empirical Economics Letters</w:t></w:r><w:r><w:rPr/><w:t xml:space="preserve">, 2007, 6 (1), pp.59-67</w:t></w:r></w:p><w:p><w:pPr/><w:r><w:rPr/><w:t xml:space="preserve">Article dans une revue</w:t></w:r></w:p><w:p><w:pPr/><w:hyperlink r:id="rId120" w:history="1"><w:r><w:rPr><w:color w:val="#410a8c"/><w:u w:val="single"/></w:rPr><w:t xml:space="preserve">hal-04704652v1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Does Politics Matter in the Conduct of Fiscal Policy? Political Determinants of the Fiscal Sustainability: Evidence from Seven Individual Central and Eastern European Countries (CEEC)</w:t></w:r></w:hyperlink></w:p><w:p><w:pPr/><w:hyperlink r:id="rId108" w:history="1"><w:r><w:rPr><w:color w:val="#410a8c"/><w:u w:val="single"/></w:rPr><w:t xml:space="preserve">Srdjan Redžepagić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4, pp.489-500</w:t></w:r></w:p><w:p><w:pPr/><w:r><w:rPr/><w:t xml:space="preserve">Article dans une revue</w:t></w:r></w:p><w:p><w:pPr/><w:hyperlink r:id="rId121" w:history="1"><w:r><w:rPr><w:color w:val="#410a8c"/><w:u w:val="single"/></w:rPr><w:t xml:space="preserve">halshs-00260148v1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mascottes olympiques au fil des Jeux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/w:p><w:p><w:pPr/><w:r><w:rPr/><w:t xml:space="preserve">2024</w:t></w:r></w:p><w:p><w:pPr/><w:r><w:rPr/><w:t xml:space="preserve">Article de blog scientifique</w:t></w:r></w:p><w:p><w:pPr/><w:hyperlink r:id="rId122" w:history="1"><w:r><w:rPr><w:color w:val="#410a8c"/><w:u w:val="single"/></w:rPr><w:t xml:space="preserve">hal-04858163v1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« crunch », bien plus qu’un match de rugby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2024</w:t></w:r></w:p><w:p><w:pPr/><w:r><w:rPr/><w:t xml:space="preserve">Article de blog scientifique</w:t></w:r></w:p><w:p><w:pPr/><w:hyperlink r:id="rId123" w:history="1"><w:r><w:rPr><w:color w:val="#410a8c"/><w:u w:val="single"/></w:rPr><w:t xml:space="preserve">hal-04539611v1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100 mots des Jeux Olympiques en 24 thématiques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25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24" w:history="1"><w:r><w:rPr><w:color w:val="#410a8c"/><w:u w:val="single"/></w:rPr><w:t xml:space="preserve">hal-04618873v1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Renommer un stade : opportunité économique, défi linguistique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27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126" w:history="1"><w:r><w:rPr><w:color w:val="#410a8c"/><w:u w:val="single"/></w:rPr><w:t xml:space="preserve">hal-03542491v1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Asymmetric impacts of global recession in Central and Eastern European Countries: Soft Landing VS. Hard Landing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International Scientific Conference "Economic Policy and Global Recession"</w:t></w:r><w:r><w:rPr/><w:t xml:space="preserve">, pp.167-174, 2009, 978-86-403-1011-6</w:t></w:r></w:p><w:p><w:pPr/><w:r><w:rPr/><w:t xml:space="preserve">Proceedings/Recueil des communications</w:t></w:r></w:p><w:p><w:pPr/><w:hyperlink r:id="rId128" w:history="1"><w:r><w:rPr><w:color w:val="#410a8c"/><w:u w:val="single"/></w:rPr><w:t xml:space="preserve">hal-04712122v1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Sustainability and Financing of the US current account: the role of Asian Central Banks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Global Business &amp; Economics Anthology 2007</w:t></w:r><w:r><w:rPr/><w:t xml:space="preserve">, 1, pp.161-170, 2007</w:t></w:r></w:p><w:p><w:pPr/><w:r><w:rPr/><w:t xml:space="preserve">Proceedings/Recueil des communications</w:t></w:r></w:p><w:p><w:pPr/><w:hyperlink r:id="rId129" w:history="1"><w:r><w:rPr><w:color w:val="#410a8c"/><w:u w:val="single"/></w:rPr><w:t xml:space="preserve">hal-04712149v1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0437v1" TargetMode="External"/><Relationship Id="rId9" Type="http://schemas.openxmlformats.org/officeDocument/2006/relationships/hyperlink" Target="https://hal.science/search/index/?q=*&amp;authFullName_s=Matthieu Llorca" TargetMode="External"/><Relationship Id="rId10" Type="http://schemas.openxmlformats.org/officeDocument/2006/relationships/hyperlink" Target="https://hal.science/hal-05200202v1" TargetMode="External"/><Relationship Id="rId11" Type="http://schemas.openxmlformats.org/officeDocument/2006/relationships/hyperlink" Target="https://hal.science/hal-05200213v1" TargetMode="External"/><Relationship Id="rId12" Type="http://schemas.openxmlformats.org/officeDocument/2006/relationships/hyperlink" Target="https://hal.science/hal-05215322v1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hal.science/search/index/?q=*&amp;authFullName_s=Javier Fern&#225;ndez-Cruz" TargetMode="External"/><Relationship Id="rId16" Type="http://schemas.openxmlformats.org/officeDocument/2006/relationships/hyperlink" Target="https://hal.science/search/index/?q=*&amp;authFullName_s=Daniel Sebin" TargetMode="External"/><Relationship Id="rId17" Type="http://schemas.openxmlformats.org/officeDocument/2006/relationships/hyperlink" Target="https://hal.science/hal-05200183v1" TargetMode="External"/><Relationship Id="rId18" Type="http://schemas.openxmlformats.org/officeDocument/2006/relationships/hyperlink" Target="https://hal.science/hal-05200433v1" TargetMode="External"/><Relationship Id="rId19" Type="http://schemas.openxmlformats.org/officeDocument/2006/relationships/hyperlink" Target="https://hal.science/hal-04704665v1" TargetMode="External"/><Relationship Id="rId20" Type="http://schemas.openxmlformats.org/officeDocument/2006/relationships/hyperlink" Target="https://hal.science/hal-04704662v1" TargetMode="External"/><Relationship Id="rId21" Type="http://schemas.openxmlformats.org/officeDocument/2006/relationships/hyperlink" Target="https://hal.science/hal-04704560v1" TargetMode="External"/><Relationship Id="rId22" Type="http://schemas.openxmlformats.org/officeDocument/2006/relationships/hyperlink" Target="https://hal.science/hal-04704566v1" TargetMode="External"/><Relationship Id="rId23" Type="http://schemas.openxmlformats.org/officeDocument/2006/relationships/hyperlink" Target="https://hal.science/hal-04704670v1" TargetMode="External"/><Relationship Id="rId24" Type="http://schemas.openxmlformats.org/officeDocument/2006/relationships/hyperlink" Target="https://hal.science/search/index/?q=*&amp;authFullName_s=Eric Berr" TargetMode="External"/><Relationship Id="rId25" Type="http://schemas.openxmlformats.org/officeDocument/2006/relationships/hyperlink" Target="https://hal.science/search/index/?q=*&amp;authFullName_s=Orsola Constantini" TargetMode="External"/><Relationship Id="rId26" Type="http://schemas.openxmlformats.org/officeDocument/2006/relationships/hyperlink" Target="https://hal.science/search/index/?q=*&amp;authFullName_s=Virginie Monvoisin" TargetMode="External"/><Relationship Id="rId27" Type="http://schemas.openxmlformats.org/officeDocument/2006/relationships/hyperlink" Target="https://hal.science/search/index/?q=*&amp;authFullName_s=Mario Seccareccia" TargetMode="External"/><Relationship Id="rId28" Type="http://schemas.openxmlformats.org/officeDocument/2006/relationships/hyperlink" Target="https://hal.science/hal-04704570v1" TargetMode="External"/><Relationship Id="rId29" Type="http://schemas.openxmlformats.org/officeDocument/2006/relationships/hyperlink" Target="https://hal.science/hal-02146527v1" TargetMode="External"/><Relationship Id="rId30" Type="http://schemas.openxmlformats.org/officeDocument/2006/relationships/hyperlink" Target="https://hal.science/search/index/?q=*&amp;authFullName_s=&#201;ric Berr" TargetMode="External"/><Relationship Id="rId31" Type="http://schemas.openxmlformats.org/officeDocument/2006/relationships/hyperlink" Target="https://hal.science/hal-05200429v1" TargetMode="External"/><Relationship Id="rId32" Type="http://schemas.openxmlformats.org/officeDocument/2006/relationships/hyperlink" Target="https://cnrs.hal.science/hal-04711792v1" TargetMode="External"/><Relationship Id="rId33" Type="http://schemas.openxmlformats.org/officeDocument/2006/relationships/hyperlink" Target="https://cnrs.hal.science/hal-04711818v1" TargetMode="External"/><Relationship Id="rId34" Type="http://schemas.openxmlformats.org/officeDocument/2006/relationships/hyperlink" Target="https://hal.science/search/index/?q=*&amp;authFullName_s=Ludovic Desmedt" TargetMode="External"/><Relationship Id="rId35" Type="http://schemas.openxmlformats.org/officeDocument/2006/relationships/hyperlink" Target="https://cnrs.hal.science/hal-04712007v1" TargetMode="External"/><Relationship Id="rId36" Type="http://schemas.openxmlformats.org/officeDocument/2006/relationships/hyperlink" Target="https://hal.science/search/index/?q=*&amp;authFullName_s=Srdjan Redzepagic" TargetMode="External"/><Relationship Id="rId37" Type="http://schemas.openxmlformats.org/officeDocument/2006/relationships/hyperlink" Target="https://cnrs.hal.science/hal-04712142v1" TargetMode="External"/><Relationship Id="rId38" Type="http://schemas.openxmlformats.org/officeDocument/2006/relationships/hyperlink" Target="https://hal.science/hal-05334924v1" TargetMode="External"/><Relationship Id="rId39" Type="http://schemas.openxmlformats.org/officeDocument/2006/relationships/hyperlink" Target="https://hal.science/search/index/?q=*&amp;authFullName_s=Marie-Anne Berron" TargetMode="External"/><Relationship Id="rId40" Type="http://schemas.openxmlformats.org/officeDocument/2006/relationships/hyperlink" Target="https://hal.science/hal-05219934v1" TargetMode="External"/><Relationship Id="rId41" Type="http://schemas.openxmlformats.org/officeDocument/2006/relationships/hyperlink" Target="https://hal.science/hal-05242002v1" TargetMode="External"/><Relationship Id="rId42" Type="http://schemas.openxmlformats.org/officeDocument/2006/relationships/hyperlink" Target="https://hal.science/search/index/?q=*&amp;authFullName_s=Sabine Bastian" TargetMode="External"/><Relationship Id="rId43" Type="http://schemas.openxmlformats.org/officeDocument/2006/relationships/hyperlink" Target="https://hal.science/hal-05247416v1" TargetMode="External"/><Relationship Id="rId44" Type="http://schemas.openxmlformats.org/officeDocument/2006/relationships/hyperlink" Target="https://hal.science/hal-04584001v1" TargetMode="External"/><Relationship Id="rId45" Type="http://schemas.openxmlformats.org/officeDocument/2006/relationships/hyperlink" Target="https://dx.doi.org/10.13140/RG.2.2.11611.37925" TargetMode="External"/><Relationship Id="rId46" Type="http://schemas.openxmlformats.org/officeDocument/2006/relationships/hyperlink" Target="https://hal.science/hal-04842857v1" TargetMode="External"/><Relationship Id="rId47" Type="http://schemas.openxmlformats.org/officeDocument/2006/relationships/hyperlink" Target="https://hal.science/hal-04680022v1" TargetMode="External"/><Relationship Id="rId48" Type="http://schemas.openxmlformats.org/officeDocument/2006/relationships/hyperlink" Target="https://dx.doi.org/10.13140/RG.2.2.22280.02569" TargetMode="External"/><Relationship Id="rId49" Type="http://schemas.openxmlformats.org/officeDocument/2006/relationships/hyperlink" Target="https://hal.science/hal-04225774v1" TargetMode="External"/><Relationship Id="rId50" Type="http://schemas.openxmlformats.org/officeDocument/2006/relationships/hyperlink" Target="https://hal.science/search/index/?q=*&amp;authFullName_s=Afef Selmi" TargetMode="External"/><Relationship Id="rId51" Type="http://schemas.openxmlformats.org/officeDocument/2006/relationships/hyperlink" Target="https://dx.doi.org/10.13140/RG.2.2.33464.93446" TargetMode="External"/><Relationship Id="rId52" Type="http://schemas.openxmlformats.org/officeDocument/2006/relationships/hyperlink" Target="https://ube.hal.science/hal-04349853v1" TargetMode="External"/><Relationship Id="rId53" Type="http://schemas.openxmlformats.org/officeDocument/2006/relationships/hyperlink" Target="https://dx.doi.org/10.13140/RG.2.2.12181.91364" TargetMode="External"/><Relationship Id="rId54" Type="http://schemas.openxmlformats.org/officeDocument/2006/relationships/hyperlink" Target="https://hal.science/hal-04296487v1" TargetMode="External"/><Relationship Id="rId55" Type="http://schemas.openxmlformats.org/officeDocument/2006/relationships/hyperlink" Target="https://ube.hal.science/hal-01430352v1" TargetMode="External"/><Relationship Id="rId56" Type="http://schemas.openxmlformats.org/officeDocument/2006/relationships/hyperlink" Target="https://ube.hal.science/hal-01430370v1" TargetMode="External"/><Relationship Id="rId57" Type="http://schemas.openxmlformats.org/officeDocument/2006/relationships/hyperlink" Target="https://ube.hal.science/hal-01430375v1" TargetMode="External"/><Relationship Id="rId58" Type="http://schemas.openxmlformats.org/officeDocument/2006/relationships/hyperlink" Target="https://ube.hal.science/hal-01431185v1" TargetMode="External"/><Relationship Id="rId59" Type="http://schemas.openxmlformats.org/officeDocument/2006/relationships/hyperlink" Target="https://ube.hal.science/hal-01431197v1" TargetMode="External"/><Relationship Id="rId60" Type="http://schemas.openxmlformats.org/officeDocument/2006/relationships/hyperlink" Target="https://hal.science/hal-01089003v1" TargetMode="External"/><Relationship Id="rId61" Type="http://schemas.openxmlformats.org/officeDocument/2006/relationships/hyperlink" Target="https://hal.science/search/index/?q=*&amp;authFullName_s=Micka&#235;l Cl&#233;venot" TargetMode="External"/><Relationship Id="rId62" Type="http://schemas.openxmlformats.org/officeDocument/2006/relationships/hyperlink" Target="https://shs.hal.science/halshs-00269952v1" TargetMode="External"/><Relationship Id="rId63" Type="http://schemas.openxmlformats.org/officeDocument/2006/relationships/hyperlink" Target="https://shs.hal.science/halshs-00268966v1" TargetMode="External"/><Relationship Id="rId64" Type="http://schemas.openxmlformats.org/officeDocument/2006/relationships/hyperlink" Target="https://hal.science/search/index/?q=*&amp;authFullName_s=Val&#233;rie Berenger" TargetMode="External"/><Relationship Id="rId65" Type="http://schemas.openxmlformats.org/officeDocument/2006/relationships/hyperlink" Target="https://hal.science/hal-05218723v1" TargetMode="External"/><Relationship Id="rId66" Type="http://schemas.openxmlformats.org/officeDocument/2006/relationships/hyperlink" Target="https://dx.doi.org/10.1051/sm/2025028" TargetMode="External"/><Relationship Id="rId67" Type="http://schemas.openxmlformats.org/officeDocument/2006/relationships/hyperlink" Target="https://hal.science/hal-04704530v1" TargetMode="External"/><Relationship Id="rId68" Type="http://schemas.openxmlformats.org/officeDocument/2006/relationships/hyperlink" Target="https://hal.science/hal-04654763v1" TargetMode="External"/><Relationship Id="rId69" Type="http://schemas.openxmlformats.org/officeDocument/2006/relationships/hyperlink" Target="https://ube.hal.science/hal-03657635v1" TargetMode="External"/><Relationship Id="rId70" Type="http://schemas.openxmlformats.org/officeDocument/2006/relationships/hyperlink" Target="https://hal.science/search/index/?q=*&amp;authFullName_s=Matthieu Bach" TargetMode="External"/><Relationship Id="rId71" Type="http://schemas.openxmlformats.org/officeDocument/2006/relationships/hyperlink" Target="https://dx.doi.org/10.6018/ER.510481" TargetMode="External"/><Relationship Id="rId72" Type="http://schemas.openxmlformats.org/officeDocument/2006/relationships/hyperlink" Target="https://hal.science/hal-04704531v1" TargetMode="External"/><Relationship Id="rId73" Type="http://schemas.openxmlformats.org/officeDocument/2006/relationships/hyperlink" Target="https://hal.science/search/index/?q=*&amp;authFullName_s=Nicolas Scelles" TargetMode="External"/><Relationship Id="rId74" Type="http://schemas.openxmlformats.org/officeDocument/2006/relationships/hyperlink" Target="https://dx.doi.org/10.3390/jrfm14090439" TargetMode="External"/><Relationship Id="rId75" Type="http://schemas.openxmlformats.org/officeDocument/2006/relationships/hyperlink" Target="https://hal.science/hal-04704533v1" TargetMode="External"/><Relationship Id="rId76" Type="http://schemas.openxmlformats.org/officeDocument/2006/relationships/hyperlink" Target="https://hal.science/hal-04704532v1" TargetMode="External"/><Relationship Id="rId77" Type="http://schemas.openxmlformats.org/officeDocument/2006/relationships/hyperlink" Target="https://hal.science/hal-04704551v1" TargetMode="External"/><Relationship Id="rId78" Type="http://schemas.openxmlformats.org/officeDocument/2006/relationships/hyperlink" Target="https://hal.science/search/index/?q=*&amp;authFullName_s=Duy-Tung Bui" TargetMode="External"/><Relationship Id="rId79" Type="http://schemas.openxmlformats.org/officeDocument/2006/relationships/hyperlink" Target="https://hal.science/search/index/?q=*&amp;authFullName_s=Thi Mai" TargetMode="External"/><Relationship Id="rId80" Type="http://schemas.openxmlformats.org/officeDocument/2006/relationships/hyperlink" Target="https://hal.science/hal-04704534v1" TargetMode="External"/><Relationship Id="rId81" Type="http://schemas.openxmlformats.org/officeDocument/2006/relationships/hyperlink" Target="https://hal.science/hal-04704604v1" TargetMode="External"/><Relationship Id="rId82" Type="http://schemas.openxmlformats.org/officeDocument/2006/relationships/hyperlink" Target="https://hal.science/search/index/?q=*&amp;authFullName_s=Christophe Ehrhart" TargetMode="External"/><Relationship Id="rId83" Type="http://schemas.openxmlformats.org/officeDocument/2006/relationships/hyperlink" Target="https://hal.science/hal-04704537v1" TargetMode="External"/><Relationship Id="rId84" Type="http://schemas.openxmlformats.org/officeDocument/2006/relationships/hyperlink" Target="https://hal.science/search/index/?q=*&amp;authFullName_s=Eric Barget" TargetMode="External"/><Relationship Id="rId85" Type="http://schemas.openxmlformats.org/officeDocument/2006/relationships/hyperlink" Target="https://hal.science/search/index/?q=*&amp;authFullName_s=Thierry Teste" TargetMode="External"/><Relationship Id="rId86" Type="http://schemas.openxmlformats.org/officeDocument/2006/relationships/hyperlink" Target="https://hal.science/hal-04704535v1" TargetMode="External"/><Relationship Id="rId87" Type="http://schemas.openxmlformats.org/officeDocument/2006/relationships/hyperlink" Target="https://hal.science/search/index/?q=*&amp;authFullName_s=Zhaoyu Gao" TargetMode="External"/><Relationship Id="rId88" Type="http://schemas.openxmlformats.org/officeDocument/2006/relationships/hyperlink" Target="https://hal.science/search/index/?q=*&amp;authFullName_s=Emmanuel Bayle" TargetMode="External"/><Relationship Id="rId89" Type="http://schemas.openxmlformats.org/officeDocument/2006/relationships/hyperlink" Target="https://hal.science/hal-04704607v1" TargetMode="External"/><Relationship Id="rId90" Type="http://schemas.openxmlformats.org/officeDocument/2006/relationships/hyperlink" Target="https://dx.doi.org/10.3917/leco.075.0043" TargetMode="External"/><Relationship Id="rId91" Type="http://schemas.openxmlformats.org/officeDocument/2006/relationships/hyperlink" Target="https://hal.science/hal-04704615v1" TargetMode="External"/><Relationship Id="rId92" Type="http://schemas.openxmlformats.org/officeDocument/2006/relationships/hyperlink" Target="https://dx.doi.org/10.15446/cuad.econ.v35n67.52446" TargetMode="External"/><Relationship Id="rId93" Type="http://schemas.openxmlformats.org/officeDocument/2006/relationships/hyperlink" Target="https://hal.science/hal-04704538v1" TargetMode="External"/><Relationship Id="rId94" Type="http://schemas.openxmlformats.org/officeDocument/2006/relationships/hyperlink" Target="https://dx.doi.org/10.3917/rfe.162.0125" TargetMode="External"/><Relationship Id="rId95" Type="http://schemas.openxmlformats.org/officeDocument/2006/relationships/hyperlink" Target="https://cnrs.hal.science/hal-04711754v1" TargetMode="External"/><Relationship Id="rId96" Type="http://schemas.openxmlformats.org/officeDocument/2006/relationships/hyperlink" Target="https://dx.doi.org/10.4000/ei.1016" TargetMode="External"/><Relationship Id="rId97" Type="http://schemas.openxmlformats.org/officeDocument/2006/relationships/hyperlink" Target="https://shs.hal.science/halshs-01228048v1" TargetMode="External"/><Relationship Id="rId98" Type="http://schemas.openxmlformats.org/officeDocument/2006/relationships/hyperlink" Target="https://hal.science/hal-04704550v1" TargetMode="External"/><Relationship Id="rId99" Type="http://schemas.openxmlformats.org/officeDocument/2006/relationships/hyperlink" Target="https://hal.science/hal-04704616v1" TargetMode="External"/><Relationship Id="rId100" Type="http://schemas.openxmlformats.org/officeDocument/2006/relationships/hyperlink" Target="https://hal.science/hal-04704552v1" TargetMode="External"/><Relationship Id="rId101" Type="http://schemas.openxmlformats.org/officeDocument/2006/relationships/hyperlink" Target="https://hal.science/hal-04704556v1" TargetMode="External"/><Relationship Id="rId102" Type="http://schemas.openxmlformats.org/officeDocument/2006/relationships/hyperlink" Target="https://dx.doi.org/10.3917/redp.213.0347" TargetMode="External"/><Relationship Id="rId103" Type="http://schemas.openxmlformats.org/officeDocument/2006/relationships/hyperlink" Target="https://hal.science/hal-04704557v1" TargetMode="External"/><Relationship Id="rId104" Type="http://schemas.openxmlformats.org/officeDocument/2006/relationships/hyperlink" Target="https://hal.science/hal-04704617v1" TargetMode="External"/><Relationship Id="rId105" Type="http://schemas.openxmlformats.org/officeDocument/2006/relationships/hyperlink" Target="https://hal.science/search/index/?q=*&amp;authFullName_s=Andr&#233; Meuni&#233;" TargetMode="External"/><Relationship Id="rId106" Type="http://schemas.openxmlformats.org/officeDocument/2006/relationships/hyperlink" Target="https://dx.doi.org/10.1080/14765280802604656" TargetMode="External"/><Relationship Id="rId107" Type="http://schemas.openxmlformats.org/officeDocument/2006/relationships/hyperlink" Target="https://shs.hal.science/halshs-00338097v1" TargetMode="External"/><Relationship Id="rId108" Type="http://schemas.openxmlformats.org/officeDocument/2006/relationships/hyperlink" Target="https://hal.science/search/index/?q=*&amp;authFullName_s=Srdjan Red&#382;epagi&#263;" TargetMode="External"/><Relationship Id="rId109" Type="http://schemas.openxmlformats.org/officeDocument/2006/relationships/hyperlink" Target="https://dx.doi.org/10.1080/14631370802018882" TargetMode="External"/><Relationship Id="rId110" Type="http://schemas.openxmlformats.org/officeDocument/2006/relationships/hyperlink" Target="https://hal.science/hal-02392643v1" TargetMode="External"/><Relationship Id="rId111" Type="http://schemas.openxmlformats.org/officeDocument/2006/relationships/hyperlink" Target="https://shs.hal.science/halshs-00338063v1" TargetMode="External"/><Relationship Id="rId112" Type="http://schemas.openxmlformats.org/officeDocument/2006/relationships/hyperlink" Target="https://dx.doi.org/10.1080/13504850600749156" TargetMode="External"/><Relationship Id="rId113" Type="http://schemas.openxmlformats.org/officeDocument/2006/relationships/hyperlink" Target="https://hal.science/hal-04704634v1" TargetMode="External"/><Relationship Id="rId114" Type="http://schemas.openxmlformats.org/officeDocument/2006/relationships/hyperlink" Target="https://shs.hal.science/halshs-00340336v1" TargetMode="External"/><Relationship Id="rId115" Type="http://schemas.openxmlformats.org/officeDocument/2006/relationships/hyperlink" Target="https://hal.science/search/index/?q=*&amp;authFullName_s=Mehdi Selt&#232;ne" TargetMode="External"/><Relationship Id="rId116" Type="http://schemas.openxmlformats.org/officeDocument/2006/relationships/hyperlink" Target="https://hal.science/hal-04704618v1" TargetMode="External"/><Relationship Id="rId117" Type="http://schemas.openxmlformats.org/officeDocument/2006/relationships/hyperlink" Target="https://hal.science/search/index/?q=*&amp;authFullName_s=Mehdi Seltene" TargetMode="External"/><Relationship Id="rId118" Type="http://schemas.openxmlformats.org/officeDocument/2006/relationships/hyperlink" Target="https://hal.science/hal-04704660v1" TargetMode="External"/><Relationship Id="rId119" Type="http://schemas.openxmlformats.org/officeDocument/2006/relationships/hyperlink" Target="https://dx.doi.org/10.2298/PAN0704489R" TargetMode="External"/><Relationship Id="rId120" Type="http://schemas.openxmlformats.org/officeDocument/2006/relationships/hyperlink" Target="https://hal.science/hal-04704652v1" TargetMode="External"/><Relationship Id="rId121" Type="http://schemas.openxmlformats.org/officeDocument/2006/relationships/hyperlink" Target="https://shs.hal.science/halshs-00260148v1" TargetMode="External"/><Relationship Id="rId122" Type="http://schemas.openxmlformats.org/officeDocument/2006/relationships/hyperlink" Target="https://hal.science/hal-04858163v1" TargetMode="External"/><Relationship Id="rId123" Type="http://schemas.openxmlformats.org/officeDocument/2006/relationships/hyperlink" Target="https://hal.science/hal-04539611v1" TargetMode="External"/><Relationship Id="rId124" Type="http://schemas.openxmlformats.org/officeDocument/2006/relationships/hyperlink" Target="https://hal.science/hal-04618873v1" TargetMode="External"/><Relationship Id="rId125" Type="http://schemas.openxmlformats.org/officeDocument/2006/relationships/hyperlink" Target="https://eud.u-bourgogne.fr/" TargetMode="External"/><Relationship Id="rId126" Type="http://schemas.openxmlformats.org/officeDocument/2006/relationships/hyperlink" Target="https://hal.science/hal-03542491v1" TargetMode="External"/><Relationship Id="rId127" Type="http://schemas.openxmlformats.org/officeDocument/2006/relationships/hyperlink" Target="https://hal.science/search/index/?q=*&amp;authFullName_s=Javier Fernandez-Cruz" TargetMode="External"/><Relationship Id="rId128" Type="http://schemas.openxmlformats.org/officeDocument/2006/relationships/hyperlink" Target="https://cnrs.hal.science/hal-04712122v1" TargetMode="External"/><Relationship Id="rId129" Type="http://schemas.openxmlformats.org/officeDocument/2006/relationships/hyperlink" Target="https://cnrs.hal.science/hal-0471214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LLORCA</dc:title>
  <dc:description>CV</dc:description>
  <dc:subject/>
  <cp:keywords/>
  <cp:category/>
  <cp:lastModifiedBy/>
  <dcterms:created xsi:type="dcterms:W3CDTF">2026-05-26T14:01:15+02:00</dcterms:created>
  <dcterms:modified xsi:type="dcterms:W3CDTF">2026-05-26T14:01:15+02:00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