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Scherman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Rattacher le fil de l’affaire familiale : le bon âge pour succéder au père à Trévise au xve 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Corine Maitte, Nicoletta Rolla, Matthieu Scherman, Didier Terrier. </w:t></w:r><w:r><w:rPr><w:i w:val="1"/><w:iCs w:val="1"/></w:rPr><w:t xml:space="preserve">Les âges au travail dans les sociétés d’Europe occidentale, xive-xxe siècle</w:t></w:r><w:r><w:rPr/><w:t xml:space="preserve">, Presses universitaires de Rennes; Presses universitaires de Rennes, pp.37-54, 2026, </w:t></w:r><w:hyperlink r:id="rId9" w:history="1"><w:r><w:rPr><w:color w:val="#410a8c"/><w:u w:val="single"/></w:rPr><w:t xml:space="preserve">⟨10.4000/161c0⟩</w:t></w:r></w:hyperlink></w:p><w:p><w:pPr/><w:r><w:rPr/><w:t xml:space="preserve">Chapitre d'ouvrage</w:t></w:r></w:p><w:p><w:pPr/><w:hyperlink r:id="rId7" w:history="1"><w:r><w:rPr><w:color w:val="#410a8c"/><w:u w:val="single"/></w:rPr><w:t xml:space="preserve">hal-05585341v1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Deux documents inédits sur les rapports de Commynes avec l’Italie : Commynes dans les archives Spinelli</w:t></w:r></w:hyperlink></w:p><w:p><w:pPr/><w:hyperlink r:id="rId8" w:history="1"><w:r><w:rPr><w:color w:val="#410a8c"/><w:u w:val="single"/></w:rPr><w:t xml:space="preserve">Matthieu Scherman</w:t></w:r></w:hyperlink></w:p><w:p><w:pPr/><w:r><w:rPr/><w:t xml:space="preserve">Renate BLUMENFELD-KOSINSKI, Patricia EICHEL-LOJKINE, Laëtitia TABARD. </w:t></w:r><w:r><w:rPr><w:i w:val="1"/><w:iCs w:val="1"/></w:rPr><w:t xml:space="preserve">Penser le Moyen Âge tardif : Mélanges offerts à Joël Blanchard par ses collègues et ses amis</w:t></w:r><w:r><w:rPr/><w:t xml:space="preserve">, (Cahiers d'humanisme et Renaissance, 213), Droz, p. 357-368, 2025, 978-2-600-06651-8</w:t></w:r></w:p><w:p><w:pPr/><w:r><w:rPr/><w:t xml:space="preserve">Chapitre d'ouvrage</w:t></w:r></w:p><w:p><w:pPr/><w:hyperlink r:id="rId10" w:history="1"><w:r><w:rPr><w:color w:val="#410a8c"/><w:u w:val="single"/></w:rPr><w:t xml:space="preserve">hal-05360967v1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 Des productions rurales pour la ville : les dinanderies du Trévisan et les investissements urbains au XVe siècle »</w:t></w:r></w:hyperlink></w:p><w:p><w:pPr/><w:hyperlink r:id="rId8" w:history="1"><w:r><w:rPr><w:color w:val="#410a8c"/><w:u w:val="single"/></w:rPr><w:t xml:space="preserve">Matthieu Scherman</w:t></w:r></w:hyperlink></w:p><w:p><w:pPr/><w:r><w:rPr/><w:t xml:space="preserve">Catherine Verna. </w:t></w:r><w:r><w:rPr><w:i w:val="1"/><w:iCs w:val="1"/></w:rPr><w:t xml:space="preserve">Entreprises rurales en Méditerranée occidentale (XIIIe-XVIe siècle)</w:t></w:r><w:r><w:rPr/><w:t xml:space="preserve">, Casa de Velázquez; Casa de Velásquez, pp.81-94, 2025, 9788490964743. </w:t></w:r><w:hyperlink r:id="rId12" w:history="1"><w:r><w:rPr><w:color w:val="#410a8c"/><w:u w:val="single"/></w:rPr><w:t xml:space="preserve">⟨10.4000/15r1l⟩</w:t></w:r></w:hyperlink></w:p><w:p><w:pPr/><w:r><w:rPr/><w:t xml:space="preserve">Chapitre d'ouvrage</w:t></w:r></w:p><w:p><w:pPr/><w:hyperlink r:id="rId11" w:history="1"><w:r><w:rPr><w:color w:val="#410a8c"/><w:u w:val="single"/></w:rPr><w:t xml:space="preserve">hal-05376745v1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Salviati et le troc monétarisé: des pratiques courantes au XVe siècle entre la Méditerranée et le Nord-Ouest de l’Europe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Mezzi di scambio non monetari. Merci e servizi come monete alternative nelle economie dei secoli XIII-XVIII / Alternative currencies. Commodities and services as exchange currencies in the monetarized economies of the 13th to 18th centuries</w:t></w:r><w:r><w:rPr/><w:t xml:space="preserve">, 4 (1), Firenze University Press, pp.291-302, 2024, Datini Studies in Economic History, </w:t></w:r><w:hyperlink r:id="rId14" w:history="1"><w:r><w:rPr><w:color w:val="#410a8c"/><w:u w:val="single"/></w:rPr><w:t xml:space="preserve">⟨10.36253/979-12-215-0347-0.17⟩</w:t></w:r></w:hyperlink></w:p><w:p><w:pPr/><w:r><w:rPr/><w:t xml:space="preserve">Chapitre d'ouvrage</w:t></w:r></w:p><w:p><w:pPr/><w:hyperlink r:id="rId13" w:history="1"><w:r><w:rPr><w:color w:val="#410a8c"/><w:u w:val="single"/></w:rPr><w:t xml:space="preserve">hal-04571884v1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Immigrati, aree suburbane, identità di quartiere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Migrazioni, forme di inte(g)razione, cittadinanze nell’Italia del tardo medioevo</w:t></w:r><w:r><w:rPr/><w:t xml:space="preserve">, 17 (1), Firenze University Press, pp.195-208, 2024, Centro di Studi sulla Civiltà del Tardo Medioevo San Miniato, </w:t></w:r><w:hyperlink r:id="rId16" w:history="1"><w:r><w:rPr><w:color w:val="#410a8c"/><w:u w:val="single"/></w:rPr><w:t xml:space="preserve">⟨10.36253/979-12-215-0426-2.15⟩</w:t></w:r></w:hyperlink></w:p><w:p><w:pPr/><w:r><w:rPr/><w:t xml:space="preserve">Chapitre d'ouvrage</w:t></w:r></w:p><w:p><w:pPr/><w:hyperlink r:id="rId15" w:history="1"><w:r><w:rPr><w:color w:val="#410a8c"/><w:u w:val="single"/></w:rPr><w:t xml:space="preserve">halshs-04707342v1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Habiter la ville en étant pauvre. L'exemple de la ville de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Pere Benito, Sandro Carocci, Laurent Feller (dir.), Économies de la pauvreté, Madrid, Casa de Velásquez, 2023.</w:t></w:r><w:r><w:rPr/><w:t xml:space="preserve">, </w:t></w:r><w:hyperlink r:id="rId18" w:history="1"><w:r><w:rPr><w:color w:val="#410a8c"/><w:u w:val="single"/></w:rPr><w:t xml:space="preserve">Casa de Velásquez</w:t></w:r></w:hyperlink><w:r><w:rPr/><w:t xml:space="preserve">, 2023, 9788490963807. </w:t></w:r><w:hyperlink r:id="rId19" w:history="1"><w:r><w:rPr><w:color w:val="#410a8c"/><w:u w:val="single"/></w:rPr><w:t xml:space="preserve">⟨10.4000/books.cvz.42000⟩</w:t></w:r></w:hyperlink></w:p><w:p><w:pPr/><w:r><w:rPr/><w:t xml:space="preserve">Chapitre d'ouvrage</w:t></w:r></w:p><w:p><w:pPr/><w:hyperlink r:id="rId17" w:history="1"><w:r><w:rPr><w:color w:val="#410a8c"/><w:u w:val="single"/></w:rPr><w:t xml:space="preserve">hal-04029224v1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diamant au sacre de Louis XI. La matérialité de l’immatériel, les objets précieux comme garants des mouvements financiers</w:t></w:r></w:hyperlink></w:p><w:p><w:pPr/><w:hyperlink r:id="rId8" w:history="1"><w:r><w:rPr><w:color w:val="#410a8c"/><w:u w:val="single"/></w:rPr><w:t xml:space="preserve">Matthieu Scherman</w:t></w:r></w:hyperlink></w:p><w:p><w:pPr/><w:r><w:rPr/><w:t xml:space="preserve">Marie Dejoux, Harmony Dewez, Emmanuel Huertas, Cédric Quertier. </w:t></w:r><w:r><w:rPr><w:i w:val="1"/><w:iCs w:val="1"/></w:rPr><w:t xml:space="preserve">Les fruits de la terre. Études d’histoire médiévale offertes à Laurent Feller</w:t></w:r><w:r><w:rPr/><w:t xml:space="preserve">, Éditions de la Sorbonne; Publications de la Sorbonne, pp.305-313, 2023, </w:t></w:r><w:hyperlink r:id="rId21" w:history="1"><w:r><w:rPr><w:color w:val="#410a8c"/><w:u w:val="single"/></w:rPr><w:t xml:space="preserve">⟨10.4000/1466z⟩</w:t></w:r></w:hyperlink></w:p><w:p><w:pPr/><w:r><w:rPr/><w:t xml:space="preserve">Chapitre d'ouvrage</w:t></w:r></w:p><w:p><w:pPr/><w:hyperlink r:id="rId20" w:history="1"><w:r><w:rPr><w:color w:val="#410a8c"/><w:u w:val="single"/></w:rPr><w:t xml:space="preserve">halshs-04274441v1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 première partie : Variété des objectifs des réglementations</w:t></w:r></w:hyperlink></w:p><w:p><w:pPr/><w:hyperlink r:id="rId8" w:history="1"><w:r><w:rPr><w:color w:val="#410a8c"/><w:u w:val="single"/></w:rPr><w:t xml:space="preserve">Matthieu Scherman</w:t></w:r></w:hyperlink></w:p><w:p><w:pPr/><w:r><w:rPr/><w:t xml:space="preserve">Philippe Bernardi; Caroline Bourlet; Maxime L'Héritier; Corine Maitte; Judicaël Pétrowiste. </w:t></w:r><w:r><w:rPr><w:i w:val="1"/><w:iCs w:val="1"/></w:rPr><w:t xml:space="preserve">Dans les règles du métier. Objets et contenus des réglementations de métier au Moyen Âge et à l'époque moderne</w:t></w:r><w:r><w:rPr/><w:t xml:space="preserve">, </w:t></w:r><w:hyperlink r:id="rId23" w:history="1"><w:r><w:rPr><w:color w:val="#410a8c"/><w:u w:val="single"/></w:rPr><w:t xml:space="preserve">New Digital Press</w:t></w:r></w:hyperlink><w:r><w:rPr/><w:t xml:space="preserve">, pp.27-32, 2023, 9791281349124</w:t></w:r></w:p><w:p><w:pPr/><w:r><w:rPr/><w:t xml:space="preserve">Chapitre d'ouvrage</w:t></w:r></w:p><w:p><w:pPr/><w:hyperlink r:id="rId22" w:history="1"><w:r><w:rPr><w:color w:val="#410a8c"/><w:u w:val="single"/></w:rPr><w:t xml:space="preserve">hal-04441638v1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Fournir la draperie italienne : les Salviati et les laines d’Angleterre au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Didier Boisseuil; Christian Rico; Sauro Gelichi. </w:t></w:r><w:r><w:rPr><w:i w:val="1"/><w:iCs w:val="1"/></w:rPr><w:t xml:space="preserve">Marché des matières premières dans l’Antiquité et au Moyen Âge</w:t></w:r><w:r><w:rPr/><w:t xml:space="preserve">, 563, 2021, Collection de l'École française de Rome, </w:t></w:r><w:hyperlink r:id="rId25" w:history="1"><w:r><w:rPr><w:color w:val="#410a8c"/><w:u w:val="single"/></w:rPr><w:t xml:space="preserve">⟨10.4000/books.efr.8168⟩</w:t></w:r></w:hyperlink></w:p><w:p><w:pPr/><w:r><w:rPr/><w:t xml:space="preserve">Chapitre d'ouvrage</w:t></w:r></w:p><w:p><w:pPr/><w:hyperlink r:id="rId24" w:history="1"><w:r><w:rPr><w:color w:val="#410a8c"/><w:u w:val="single"/></w:rPr><w:t xml:space="preserve">hal-03262920v1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femmes pauvres dans les villes : l'exemple des femmes trévisanes au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Laurent Feller. </w:t></w:r><w:r><w:rPr><w:i w:val="1"/><w:iCs w:val="1"/></w:rPr><w:t xml:space="preserve">Donne e povertà nell'Europa mediterranea medievale</w:t></w:r><w:r><w:rPr/><w:t xml:space="preserve">, 401, Viella, pp.205-217, 2021, 978-88-3313-854-1</w:t></w:r></w:p><w:p><w:pPr/><w:r><w:rPr/><w:t xml:space="preserve">Chapitre d'ouvrage</w:t></w:r></w:p><w:p><w:pPr/><w:hyperlink r:id="rId26" w:history="1"><w:r><w:rPr><w:color w:val="#410a8c"/><w:u w:val="single"/></w:rPr><w:t xml:space="preserve">halshs-03463532v1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L'insertion d'une banque à l'étranger : le cas des Salviati à Londres à la mi-xve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Mercados y espacios económicos en el siglo XV. El mundo del mercader Torralba</w:t></w:r><w:r><w:rPr/><w:t xml:space="preserve">, David Abulafia; Dolores López Pérez; Edicions de la Universitat de Barcelona, pp.383-411, 2020, 978-84-9168-829-7</w:t></w:r></w:p><w:p><w:pPr/><w:r><w:rPr/><w:t xml:space="preserve">Chapitre d'ouvrage</w:t></w:r></w:p><w:p><w:pPr/><w:hyperlink r:id="rId27" w:history="1"><w:r><w:rPr><w:color w:val="#410a8c"/><w:u w:val="single"/></w:rPr><w:t xml:space="preserve">halshs-03596255v1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29" w:history="1"><w:r><w:rPr><w:color w:val="#410a8c"/><w:u w:val="single"/></w:rPr><w:t xml:space="preserve">Vincent Demont</w:t></w:r></w:hyperlink><w:r><w:rPr/><w:t xml:space="preserve">,</w:t></w:r><w:hyperlink r:id="rId8" w:history="1"><w:r><w:rPr><w:color w:val="#410a8c"/><w:u w:val="single"/></w:rPr><w:t xml:space="preserve">Matthieu Scherman</w:t></w:r></w:hyperlink><w:r><w:rPr/><w:t xml:space="preserve">,</w:t></w:r><w:hyperlink r:id="rId30" w:history="1"><w:r><w:rPr><w:color w:val="#410a8c"/><w:u w:val="single"/></w:rPr><w:t xml:space="preserve">Anne Wegener Sleeswijk</w:t></w:r></w:hyperlink></w:p><w:p><w:pPr/><w:r><w:rPr/><w:t xml:space="preserve">Demont, Vincent and Scherman, Matthieu and Wegener Sleeswijk, Anne and Bottin, Jacques. </w:t></w:r><w:r><w:rPr><w:i w:val="1"/><w:iCs w:val="1"/></w:rPr><w:t xml:space="preserve">Le pouvoir des courtiers: univers marchand et acteurs du courtage en Europe (XIVe-XVIIIe siècle)</w:t></w:r><w:r><w:rPr/><w:t xml:space="preserve">, Éditions Rue d'Ulm, pp.11-21, 2018, Sciences sociales, 978-2-7288-0588-4</w:t></w:r></w:p><w:p><w:pPr/><w:r><w:rPr/><w:t xml:space="preserve">Chapitre d'ouvrage</w:t></w:r></w:p><w:p><w:pPr/><w:hyperlink r:id="rId28" w:history="1"><w:r><w:rPr><w:color w:val="#410a8c"/><w:u w:val="single"/></w:rPr><w:t xml:space="preserve">hal-04301196v1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1456. Jacques Cœur meurt à Chios</w:t></w:r></w:hyperlink></w:p><w:p><w:pPr/><w:hyperlink r:id="rId8" w:history="1"><w:r><w:rPr><w:color w:val="#410a8c"/><w:u w:val="single"/></w:rPr><w:t xml:space="preserve">Matthieu Scherman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32" w:history="1"><w:r><w:rPr><w:color w:val="#410a8c"/><w:u w:val="single"/></w:rPr><w:t xml:space="preserve">Seuil</w:t></w:r></w:hyperlink><w:r><w:rPr/><w:t xml:space="preserve">, pp.316-320, 2018, 9782021336290</w:t></w:r></w:p><w:p><w:pPr/><w:r><w:rPr/><w:t xml:space="preserve">Chapitre d'ouvrage</w:t></w:r></w:p><w:p><w:pPr/><w:hyperlink r:id="rId31" w:history="1"><w:r><w:rPr><w:color w:val="#410a8c"/><w:u w:val="single"/></w:rPr><w:t xml:space="preserve">hal-01935776v1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transactions au fort accent. La position des courtiers italiens sur la place de Londres au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Anne Wegener Sleeswijk; Vincent Demont; Matthieu Scherman. </w:t></w:r><w:r><w:rPr><w:i w:val="1"/><w:iCs w:val="1"/></w:rPr><w:t xml:space="preserve">Le pouvoir des courtiers. Intermédiation marchande et évolution des pratiques commerciales européennes (XVe-XVIIIe siècle)</w:t></w:r><w:r><w:rPr/><w:t xml:space="preserve">, éditions rue d'Ulm/Presses de l'école normale supérieure, pp.113-128, 2018</w:t></w:r></w:p><w:p><w:pPr/><w:r><w:rPr/><w:t xml:space="preserve">Chapitre d'ouvrage</w:t></w:r></w:p><w:p><w:pPr/><w:hyperlink r:id="rId33" w:history="1"><w:r><w:rPr><w:color w:val="#410a8c"/><w:u w:val="single"/></w:rPr><w:t xml:space="preserve">hal-03316577v1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estimations par les moduli : quels critères ? Le calcul de l'imposition à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Estimes, compoix et cadastres de l'Europe médiévale et moderne. Histoire d'un patrimoine commun de l'Europe méridionale</w:t></w:r><w:r><w:rPr/><w:t xml:space="preserve">, Le Pas d'oiseau, pp.232-239, 2017, 978-2-917971-70-3</w:t></w:r></w:p><w:p><w:pPr/><w:r><w:rPr/><w:t xml:space="preserve">Chapitre d'ouvrage</w:t></w:r></w:p><w:p><w:pPr/><w:hyperlink r:id="rId34" w:history="1"><w:r><w:rPr><w:color w:val="#410a8c"/><w:u w:val="single"/></w:rPr><w:t xml:space="preserve">hal-03316575v1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Observations sur les conséquences financières d'une crise politique : l'expulsion des Florentins de Venise vue de la comptabilité Salviati (1451-1454)</w:t></w:r></w:hyperlink></w:p><w:p><w:pPr/><w:hyperlink r:id="rId8" w:history="1"><w:r><w:rPr><w:color w:val="#410a8c"/><w:u w:val="single"/></w:rPr><w:t xml:space="preserve">Matthieu Scherman</w:t></w:r></w:hyperlink></w:p><w:p><w:pPr/><w:r><w:rPr/><w:t xml:space="preserve">Fondazione Istituto Internazionale di Storia Economica «F. Datini». </w:t></w:r><w:r><w:rPr><w:i w:val="1"/><w:iCs w:val="1"/></w:rPr><w:t xml:space="preserve">XLVII Settimana di Studi. Le Crisi finanziarie. Gestione, implicazioni sociali e conseguenze nell'età preindustriale</w:t></w:r><w:r><w:rPr/><w:t xml:space="preserve">, 47, Firenze University Press, pp.395-409, 2016, Atti delle Settimane di Studi e altri Convegni, 978-88-6655-948-1. </w:t></w:r><w:hyperlink r:id="rId36" w:history="1"><w:r><w:rPr><w:color w:val="#410a8c"/><w:u w:val="single"/></w:rPr><w:t xml:space="preserve">⟨10.36253/978-88-6655-949-8⟩</w:t></w:r></w:hyperlink></w:p><w:p><w:pPr/><w:r><w:rPr/><w:t xml:space="preserve">Chapitre d'ouvrage</w:t></w:r></w:p><w:p><w:pPr/><w:hyperlink r:id="rId35" w:history="1"><w:r><w:rPr><w:color w:val="#410a8c"/><w:u w:val="single"/></w:rPr><w:t xml:space="preserve">hal-03316578v1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variété des rémunérations : à partir d'une documentation fiscale du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Rémunérer le travail. Une histoire sociale du salaire au Moyen âge</w:t></w:r><w:r><w:rPr/><w:t xml:space="preserve">, Picard, pp.282-291, 2014</w:t></w:r></w:p><w:p><w:pPr/><w:r><w:rPr/><w:t xml:space="preserve">Chapitre d'ouvrage</w:t></w:r></w:p><w:p><w:pPr/><w:hyperlink r:id="rId37" w:history="1"><w:r><w:rPr><w:color w:val="#410a8c"/><w:u w:val="single"/></w:rPr><w:t xml:space="preserve">hal-03316586v1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L'assistance à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Assistenza e solidarietà in Europa (secc. XIII-XVIII). Atti della XLIV Settimana di Studi</w:t></w:r><w:r><w:rPr/><w:t xml:space="preserve">, Firenze University Press, pp.509-519, 2013</w:t></w:r></w:p><w:p><w:pPr/><w:r><w:rPr/><w:t xml:space="preserve">Chapitre d'ouvrage</w:t></w:r></w:p><w:p><w:pPr/><w:hyperlink r:id="rId38" w:history="1"><w:r><w:rPr><w:color w:val="#410a8c"/><w:u w:val="single"/></w:rPr><w:t xml:space="preserve">hal-03316579v1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Trévise et ses migrants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" Arriver " en ville : les migrants en milieu urbain au Moyen âge. Installation, intégration, mise à l'écart</w:t></w:r><w:r><w:rPr/><w:t xml:space="preserve">, </w:t></w:r><w:hyperlink r:id="rId40" w:history="1"><w:r><w:rPr><w:color w:val="#410a8c"/><w:u w:val="single"/></w:rPr><w:t xml:space="preserve">Publications de la Sorbonne</w:t></w:r></w:hyperlink><w:r><w:rPr/><w:t xml:space="preserve">, pp.65-76, 2013, </w:t></w:r><w:hyperlink r:id="rId41" w:history="1"><w:r><w:rPr><w:color w:val="#410a8c"/><w:u w:val="single"/></w:rPr><w:t xml:space="preserve">⟨10.4000/books.psorbonne.26675⟩</w:t></w:r></w:hyperlink></w:p><w:p><w:pPr/><w:r><w:rPr/><w:t xml:space="preserve">Chapitre d'ouvrage</w:t></w:r></w:p><w:p><w:pPr/><w:hyperlink r:id="rId39" w:history="1"><w:r><w:rPr><w:color w:val="#410a8c"/><w:u w:val="single"/></w:rPr><w:t xml:space="preserve">hal-03316574v1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marchés du travail et les mobilités des travailleurs : le cas de la ville de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Des sociétés en mouvement. Migrations et mobilité au Moyen âge. XLe Congrès de la SHMESP (Nice, 4-7 juin 2009)</w:t></w:r><w:r><w:rPr/><w:t xml:space="preserve">, </w:t></w:r><w:hyperlink r:id="rId43" w:history="1"><w:r><w:rPr><w:color w:val="#410a8c"/><w:u w:val="single"/></w:rPr><w:t xml:space="preserve">Publications de la Sorbonne</w:t></w:r></w:hyperlink><w:r><w:rPr/><w:t xml:space="preserve">, pp.121-129, 2010, </w:t></w:r><w:hyperlink r:id="rId44" w:history="1"><w:r><w:rPr><w:color w:val="#410a8c"/><w:u w:val="single"/></w:rPr><w:t xml:space="preserve">⟨10.4000/books.psorbonne.10392⟩</w:t></w:r></w:hyperlink></w:p><w:p><w:pPr/><w:r><w:rPr/><w:t xml:space="preserve">Chapitre d'ouvrage</w:t></w:r></w:p><w:p><w:pPr/><w:hyperlink r:id="rId42" w:history="1"><w:r><w:rPr><w:color w:val="#410a8c"/><w:u w:val="single"/></w:rPr><w:t xml:space="preserve">hal-03316576v1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 Toscani a Treviso nel Quattrocento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I Toscani nel Patriarcato di Aquileia in Età Medioevale</w:t></w:r><w:r><w:rPr/><w:t xml:space="preserve">, Selekta, pp.91-95, 2010</w:t></w:r></w:p><w:p><w:pPr/><w:r><w:rPr/><w:t xml:space="preserve">Chapitre d'ouvrage</w:t></w:r></w:p><w:p><w:pPr/><w:hyperlink r:id="rId45" w:history="1"><w:r><w:rPr><w:color w:val="#410a8c"/><w:u w:val="single"/></w:rPr><w:t xml:space="preserve">hal-03316582v1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langages de la dépendance au travail d'après les estimi de Trévise du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Noms de métiers et catégories professionnelles. Acteurs, pratiques, discours (xve siècle à nos jours)</w:t></w:r><w:r><w:rPr/><w:t xml:space="preserve">, </w:t></w:r><w:hyperlink r:id="rId47" w:history="1"><w:r><w:rPr><w:color w:val="#410a8c"/><w:u w:val="single"/></w:rPr><w:t xml:space="preserve">Méridiennes</w:t></w:r></w:hyperlink><w:r><w:rPr/><w:t xml:space="preserve">, pp.41-50, 2010, </w:t></w:r><w:hyperlink r:id="rId48" w:history="1"><w:r><w:rPr><w:color w:val="#410a8c"/><w:u w:val="single"/></w:rPr><w:t xml:space="preserve">⟨10.4000/books.pumi.33026⟩</w:t></w:r></w:hyperlink></w:p><w:p><w:pPr/><w:r><w:rPr/><w:t xml:space="preserve">Chapitre d'ouvrage</w:t></w:r></w:p><w:p><w:pPr/><w:hyperlink r:id="rId46" w:history="1"><w:r><w:rPr><w:color w:val="#410a8c"/><w:u w:val="single"/></w:rPr><w:t xml:space="preserve">hal-03316580v1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Familles et protections sociales dans une &amp;quot; cité-sujette &amp;quot; : Trévise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Famiglie e poteri in Italia tra Medioevo ed Età moderna</w:t></w:r><w:r><w:rPr/><w:t xml:space="preserve">, </w:t></w:r><w:hyperlink r:id="rId50" w:history="1"><w:r><w:rPr><w:color w:val="#410a8c"/><w:u w:val="single"/></w:rPr><w:t xml:space="preserve">école française de Rome</w:t></w:r></w:hyperlink><w:r><w:rPr/><w:t xml:space="preserve">, pp.301-327, 2009</w:t></w:r></w:p><w:p><w:pPr/><w:r><w:rPr/><w:t xml:space="preserve">Chapitre d'ouvrage</w:t></w:r></w:p><w:p><w:pPr/><w:hyperlink r:id="rId49" w:history="1"><w:r><w:rPr><w:color w:val="#410a8c"/><w:u w:val="single"/></w:rPr><w:t xml:space="preserve">hal-03316584v1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distribuzione della ricchezza in una città : Treviso e i suoi estimi del Quattrocento (1434-1499)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Ricchezza, valore, proprietà in età preindustriale (1450-1800)</w:t></w:r><w:r><w:rPr/><w:t xml:space="preserve">, Marsilio, pp.169-184, 2009, 978-8831798068</w:t></w:r></w:p><w:p><w:pPr/><w:r><w:rPr/><w:t xml:space="preserve">Chapitre d'ouvrage</w:t></w:r></w:p><w:p><w:pPr/><w:hyperlink r:id="rId51" w:history="1"><w:r><w:rPr><w:color w:val="#410a8c"/><w:u w:val="single"/></w:rPr><w:t xml:space="preserve">hal-03316583v1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Scorzaria de Trévise (1434-1504) : territoire et stratégies entrepreunariales des tanneurs de la ville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Voisinages, coexistences, appropriations. Groupes sociaux et territoires urbains (Moyen âge-XVIe siècle)</w:t></w:r><w:r><w:rPr/><w:t xml:space="preserve">, Brepols, pp.53-76, 2007, 978-2-503-52024-7</w:t></w:r></w:p><w:p><w:pPr/><w:r><w:rPr/><w:t xml:space="preserve">Chapitre d'ouvrage</w:t></w:r></w:p><w:p><w:pPr/><w:hyperlink r:id="rId52" w:history="1"><w:r><w:rPr><w:color w:val="#410a8c"/><w:u w:val="single"/></w:rPr><w:t xml:space="preserve">hal-03316585v1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acteur de la transhumance : le cas d'un drapier trévisan à la fin du XVe siècle</w:t></w:r></w:hyperlink></w:p><w:p><w:pPr/><w:hyperlink r:id="rId8" w:history="1"><w:r><w:rPr><w:color w:val="#410a8c"/><w:u w:val="single"/></w:rPr><w:t xml:space="preserve">Matthieu Scherman</w:t></w:r></w:hyperlink></w:p><w:p><w:pPr/><w:r><w:rPr/><w:t xml:space="preserve">Pierre-Yves Laffont. </w:t></w:r><w:r><w:rPr><w:i w:val="1"/><w:iCs w:val="1"/></w:rPr><w:t xml:space="preserve">Transhumance et estivage en Occident: des origines aux enjeux actuels</w:t></w:r><w:r><w:rPr/><w:t xml:space="preserve">, </w:t></w:r><w:hyperlink r:id="rId54" w:history="1"><w:r><w:rPr><w:color w:val="#410a8c"/><w:u w:val="single"/></w:rPr><w:t xml:space="preserve">Presses universitaires du Mirail</w:t></w:r></w:hyperlink><w:r><w:rPr/><w:t xml:space="preserve">, pp.223-230, 2006, </w:t></w:r><w:hyperlink r:id="rId55" w:history="1"><w:r><w:rPr><w:color w:val="#410a8c"/><w:u w:val="single"/></w:rPr><w:t xml:space="preserve">⟨10.4000/books.pumi.8688⟩</w:t></w:r></w:hyperlink></w:p><w:p><w:pPr/><w:r><w:rPr/><w:t xml:space="preserve">Chapitre d'ouvrage</w:t></w:r></w:p><w:p><w:pPr/><w:hyperlink r:id="rId53" w:history="1"><w:r><w:rPr><w:color w:val="#410a8c"/><w:u w:val="single"/></w:rPr><w:t xml:space="preserve">hal-03316581v1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âges au travail dans les sociétés d’Europe occidentale, xive-xxe siècle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58" w:history="1"><w:r><w:rPr><w:color w:val="#410a8c"/><w:u w:val="single"/></w:rPr><w:t xml:space="preserve">Nicoletta Rolla</w:t></w:r></w:hyperlink><w:r><w:rPr/><w:t xml:space="preserve">,</w:t></w:r><w:hyperlink r:id="rId8" w:history="1"><w:r><w:rPr><w:color w:val="#410a8c"/><w:u w:val="single"/></w:rPr><w:t xml:space="preserve">Matthieu Scherman</w:t></w:r></w:hyperlink><w:r><w:rPr/><w:t xml:space="preserve">,</w:t></w:r><w:hyperlink r:id="rId59" w:history="1"><w:r><w:rPr><w:color w:val="#410a8c"/><w:u w:val="single"/></w:rPr><w:t xml:space="preserve">Didier Terrier</w:t></w:r></w:hyperlink></w:p><w:p><w:pPr/><w:hyperlink r:id="rId60" w:history="1"><w:r><w:rPr><w:color w:val="#410a8c"/><w:u w:val="single"/></w:rPr><w:t xml:space="preserve">Presses universitaires de Rennes; Presses universitaires de Rennes</w:t></w:r></w:hyperlink><w:r><w:rPr/><w:t xml:space="preserve">, 2026, </w:t></w:r><w:hyperlink r:id="rId61" w:history="1"><w:r><w:rPr><w:color w:val="#410a8c"/><w:u w:val="single"/></w:rPr><w:t xml:space="preserve">⟨10.4000/161cp⟩</w:t></w:r></w:hyperlink></w:p><w:p><w:pPr/><w:r><w:rPr/><w:t xml:space="preserve">Ouvrages</w:t></w:r></w:p><w:p><w:pPr/><w:hyperlink r:id="rId56" w:history="1"><w:r><w:rPr><w:color w:val="#410a8c"/><w:u w:val="single"/></w:rPr><w:t xml:space="preserve">hal-05585340v1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correspondance de Girolamo Zorzi. Ambassadeur vénitien en France (1485-1488)</w:t></w:r></w:hyperlink></w:p><w:p><w:pPr/><w:hyperlink r:id="rId8" w:history="1"><w:r><w:rPr><w:color w:val="#410a8c"/><w:u w:val="single"/></w:rPr><w:t xml:space="preserve">Matthieu Scherman</w:t></w:r></w:hyperlink><w:r><w:rPr/><w:t xml:space="preserve">,</w:t></w:r><w:hyperlink r:id="rId63" w:history="1"><w:r><w:rPr><w:color w:val="#410a8c"/><w:u w:val="single"/></w:rPr><w:t xml:space="preserve">Joël Blanchard</w:t></w:r></w:hyperlink><w:r><w:rPr/><w:t xml:space="preserve">,</w:t></w:r><w:hyperlink r:id="rId64" w:history="1"><w:r><w:rPr><w:color w:val="#410a8c"/><w:u w:val="single"/></w:rPr><w:t xml:space="preserve">Ciappelli Giovanni</w:t></w:r></w:hyperlink></w:p><w:p><w:pPr/><w:r><w:rPr/><w:t xml:space="preserve">Matthieu Scherman; Joël Blanchard; Giovanni Ciappelli. Droz, 604, 2019, Travaux d’Humanisme et Renaissance</w:t></w:r></w:p><w:p><w:pPr/><w:r><w:rPr/><w:t xml:space="preserve">Ouvrages</w:t></w:r></w:p><w:p><w:pPr/><w:hyperlink r:id="rId62" w:history="1"><w:r><w:rPr><w:color w:val="#410a8c"/><w:u w:val="single"/></w:rPr><w:t xml:space="preserve">hal-03262910v1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pouvoir des courtiers : univers marchand et acteurs du courtage en Europe (XIVe-XVIIIe siècle)</w:t></w:r></w:hyperlink></w:p><w:p><w:pPr/><w:hyperlink r:id="rId29" w:history="1"><w:r><w:rPr><w:color w:val="#410a8c"/><w:u w:val="single"/></w:rPr><w:t xml:space="preserve">Vincent Demont</w:t></w:r></w:hyperlink><w:r><w:rPr/><w:t xml:space="preserve">,</w:t></w:r><w:hyperlink r:id="rId8" w:history="1"><w:r><w:rPr><w:color w:val="#410a8c"/><w:u w:val="single"/></w:rPr><w:t xml:space="preserve">Matthieu Scherman</w:t></w:r></w:hyperlink><w:r><w:rPr/><w:t xml:space="preserve">,</w:t></w:r><w:hyperlink r:id="rId30" w:history="1"><w:r><w:rPr><w:color w:val="#410a8c"/><w:u w:val="single"/></w:rPr><w:t xml:space="preserve">Anne Wegener Sleeswijk</w:t></w:r></w:hyperlink><w:r><w:rPr/><w:t xml:space="preserve">,</w:t></w:r><w:hyperlink r:id="rId66" w:history="1"><w:r><w:rPr><w:color w:val="#410a8c"/><w:u w:val="single"/></w:rPr><w:t xml:space="preserve">Jacques Bottin</w:t></w:r></w:hyperlink></w:p><w:p><w:pPr/><w:r><w:rPr/><w:t xml:space="preserve">Demont, Vincent and Scherman, Matthieu and Wegener Sleeswijk, Anne and Bottin, Jacques. Éditions Rue d'Ulm; Éditions Rue d'Ulm, 2018, Sciences sociales, 978-2-7288-0588-4. </w:t></w:r><w:hyperlink r:id="rId67" w:history="1"><w:r><w:rPr><w:color w:val="#410a8c"/><w:u w:val="single"/></w:rPr><w:t xml:space="preserve">⟨10.3917/ulm.demon.2018.01⟩</w:t></w:r></w:hyperlink></w:p><w:p><w:pPr/><w:r><w:rPr/><w:t xml:space="preserve">Ouvrages</w:t></w:r></w:p><w:p><w:pPr/><w:hyperlink r:id="rId65" w:history="1"><w:r><w:rPr><w:color w:val="#410a8c"/><w:u w:val="single"/></w:rPr><w:t xml:space="preserve">hal-03181492v1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Familles et travail à Trévise à la fin du Moyen âge (vers 1434- vers 1509)</w:t></w:r></w:hyperlink></w:p><w:p><w:pPr/><w:hyperlink r:id="rId8" w:history="1"><w:r><w:rPr><w:color w:val="#410a8c"/><w:u w:val="single"/></w:rPr><w:t xml:space="preserve">Matthieu Scherman</w:t></w:r></w:hyperlink></w:p><w:p><w:pPr/><w:r><w:rPr/><w:t xml:space="preserve">école française de Rome, 2013</w:t></w:r></w:p><w:p><w:pPr/><w:r><w:rPr/><w:t xml:space="preserve">Ouvrages</w:t></w:r></w:p><w:p><w:pPr/><w:hyperlink r:id="rId68" w:history="1"><w:r><w:rPr><w:color w:val="#410a8c"/><w:u w:val="single"/></w:rPr><w:t xml:space="preserve">hal-03316591v1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Quand les techniques fabriquent la ville (XIVe-XXIe siècle)&amp;quot; : Table ronde des Rendez-vous de l’histoire à Blois, le 11 octobre 2024</w:t></w:r></w:hyperlink></w:p><w:p><w:pPr/><w:hyperlink r:id="rId70" w:history="1"><w:r><w:rPr><w:color w:val="#410a8c"/><w:u w:val="single"/></w:rPr><w:t xml:space="preserve">Yohann Guffroy</w:t></w:r></w:hyperlink><w:r><w:rPr/><w:t xml:space="preserve">,</w:t></w:r><w:hyperlink r:id="rId71" w:history="1"><w:r><w:rPr><w:color w:val="#410a8c"/><w:u w:val="single"/></w:rPr><w:t xml:space="preserve">Benjamin Bothereau</w:t></w:r></w:hyperlink><w:r><w:rPr/><w:t xml:space="preserve">,</w:t></w:r><w:hyperlink r:id="rId72" w:history="1"><w:r><w:rPr><w:color w:val="#410a8c"/><w:u w:val="single"/></w:rPr><w:t xml:space="preserve">Fanny Lopez</w:t></w:r></w:hyperlink><w:r><w:rPr/><w:t xml:space="preserve">,</w:t></w:r><w:hyperlink r:id="rId73" w:history="1"><w:r><w:rPr><w:color w:val="#410a8c"/><w:u w:val="single"/></w:rPr><w:t xml:space="preserve">Catherine Lanoë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Artefact : techniques, histoire et sciences humaines</w:t></w:r><w:r><w:rPr/><w:t xml:space="preserve">, 2025, 22, pp.287-311. </w:t></w:r><w:hyperlink r:id="rId74" w:history="1"><w:r><w:rPr><w:color w:val="#410a8c"/><w:u w:val="single"/></w:rPr><w:t xml:space="preserve">⟨10.4000/14bhi⟩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hal-05135764v1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Cédric Quertier, Guerres et richesses d’une nation. Les Florentins à Pise au xive 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2025, XL (1), pp.192-195. </w:t></w:r><w:hyperlink r:id="rId76" w:history="1"><w:r><w:rPr><w:color w:val="#410a8c"/><w:u w:val="single"/></w:rPr><w:t xml:space="preserve">⟨10.4000/15e56⟩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hal-05451299v1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Laurent Feller , Richesse, terre et valeur dans l’Occident médiéval. Économie politique et économie chrétienne , Turnhout, Brepols, 2021 ; 1 vol., 347 p. ( Collection d’Études médiévales de Nice , 19). ISBN : 978-2-50359-812-3. Prix : € 60,00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2025, Tome CXXXI (1), pp.217-218. </w:t></w:r><w:hyperlink r:id="rId78" w:history="1"><w:r><w:rPr><w:color w:val="#410a8c"/><w:u w:val="single"/></w:rPr><w:t xml:space="preserve">⟨10.3917/rma.311.0217⟩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hal-05265803v1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79" w:history="1"><w:r><w:rPr><w:color w:val="#410a8c"/><w:u w:val="single"/></w:rPr><w:t xml:space="preserve">hal-05133403v1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80" w:history="1"><w:r><w:rPr><w:color w:val="#410a8c"/><w:u w:val="single"/></w:rPr><w:t xml:space="preserve">hal-05133394v1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commerce des aluns dans la documentation comptable : l’exemple du fonds Salviati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2023, 135-2, pp.505-512. </w:t></w:r><w:hyperlink r:id="rId82" w:history="1"><w:r><w:rPr><w:color w:val="#410a8c"/><w:u w:val="single"/></w:rPr><w:t xml:space="preserve">⟨10.4000/mefrm.12933⟩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halshs-04552229v1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Retribuzioni e autorità politiche (secc. XV-XVIII). Un’introduzione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2023, 1-2, pp.3-11. </w:t></w:r><w:hyperlink r:id="rId84" w:history="1"><w:r><w:rPr><w:color w:val="#410a8c"/><w:u w:val="single"/></w:rPr><w:t xml:space="preserve">⟨10.17426/R08C02⟩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halshs-04352401v1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Luc Bourgeois, Danièle Alexandre-Bidon, Laurent Feller, Perrine Mane, Catherine Verna et Mickaël Wilmart (dir.), La Culture matérielle : un objet en question. Anthropologie, archéologie et histoire , Caen, Presses universitaires de Caen, coll. « Publications du Craham/Série antique et médiévale », 2018, 258 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2023, n° 705 (1), pp.133-134. </w:t></w:r><w:hyperlink r:id="rId86" w:history="1"><w:r><w:rPr><w:color w:val="#410a8c"/><w:u w:val="single"/></w:rPr><w:t xml:space="preserve">⟨10.3917/rhis.231.0133⟩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hal-05265809v1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Salviati à l’étranger : comment les marchands-banquiers italiens renforçaient leur pouvoir et leur richesse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Médiévales</w:t></w:r><w:r><w:rPr/><w:t xml:space="preserve">, 2023, 83 (83), pp.175-190. </w:t></w:r><w:hyperlink r:id="rId88" w:history="1"><w:r><w:rPr><w:color w:val="#410a8c"/><w:u w:val="single"/></w:rPr><w:t xml:space="preserve">⟨10.4000/medievales.12638⟩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halshs-04189332v1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Ursone Da Sestri, Historia de victoria quam Ianuenses habuerunt contra gentes ab Imperatore missas , éd. et trad. Clara Fossati , Florence, SISMEL–Edizioni del Galluzzo, 2021 ; 1 vol., VI–164 p. ( Edizione Nazionale dei Testi Mediolatini d’Italia , 57, 2 e sér., 29). ISBN : 978-88-8450-963-5. Prix : € 44,00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2023, Tome CXXIX (1), pp.292-293. </w:t></w:r><w:hyperlink r:id="rId90" w:history="1"><w:r><w:rPr><w:color w:val="#410a8c"/><w:u w:val="single"/></w:rPr><w:t xml:space="preserve">⟨10.3917/rma.291.0292⟩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hal-05265804v1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Mark Bailey, After the Black Death. Economy, Society and the Law in Fourteenth-Century England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Cahiers d'études italiennes</w:t></w:r><w:r><w:rPr/><w:t xml:space="preserve">, 2023, 37, </w:t></w:r><w:hyperlink r:id="rId92" w:history="1"><w:r><w:rPr><w:color w:val="#410a8c"/><w:u w:val="single"/></w:rPr><w:t xml:space="preserve">⟨10.4000/cei.13915⟩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hal-05300866v1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Julie Claustre, Faire ses comptes au Moyen Âge. Les mémoires de besogne de Colin de Lormoye, 2021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2022, XXXVII (1), pp.203-205. </w:t></w:r><w:hyperlink r:id="rId94" w:history="1"><w:r><w:rPr><w:color w:val="#410a8c"/><w:u w:val="single"/></w:rPr><w:t xml:space="preserve">⟨10.4000/histoiremesure.15833⟩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hal-05265810v1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Corine Maitte & Didier Terrier, Les rythmes du labeur. Enquête sur le temps de travail en Europe occidentale,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2021, XXXVI (1), pp.192-194. </w:t></w:r><w:hyperlink r:id="rId96" w:history="1"><w:r><w:rPr><w:color w:val="#410a8c"/><w:u w:val="single"/></w:rPr><w:t xml:space="preserve">⟨10.4000/histoiremesure.14314⟩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hal-05265811v1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famille et le travail, le travail de la famille : la variété des configurations organisationnelles du travail et des entreprises en Italie centro-septentrionale au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L'Homme &amp; la Société</w:t></w:r><w:r><w:rPr/><w:t xml:space="preserve">, 2021, </w:t></w:r><w:hyperlink r:id="rId98" w:history="1"><w:r><w:rPr><w:color w:val="#410a8c"/><w:u w:val="single"/></w:rPr><w:t xml:space="preserve">⟨10.3917/lhs.211.0027⟩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hal-03262912v1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Construire et gérer une pièce maîtresse : le contatoio des Salviati de Londres, marchands-banquiers, vu à travers sa comptabilité (1445-1465)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Ædificare, Revue internationale d’histoire de la construction</w:t></w:r><w:r><w:rPr/><w:t xml:space="preserve">, 2020, 2 (8), pp.105-122</w:t></w:r></w:p><w:p><w:pPr/><w:r><w:rPr/><w:t xml:space="preserve">Article dans une revue</w:t></w:r></w:p><w:p><w:pPr/><w:hyperlink r:id="rId99" w:history="1"><w:r><w:rPr><w:color w:val="#410a8c"/><w:u w:val="single"/></w:rPr><w:t xml:space="preserve">halshs-04300529v1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Denise BEZZINA, Artigiani a Genova nei secoli XII-XIII , Florence, Firenze University Press, 2015, vi -264 p. (Reti Medievali E-Book, 22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Annales de démographie historique</w:t></w:r><w:r><w:rPr/><w:t xml:space="preserve">, 2019, n° 136 (2), pp.263-263. </w:t></w:r><w:hyperlink r:id="rId101" w:history="1"><w:r><w:rPr><w:color w:val="#410a8c"/><w:u w:val="single"/></w:rPr><w:t xml:space="preserve">⟨10.3917/adh.136.0249e⟩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hal-05265805v1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crédit : une obligation de tous les jours (ou presque). Aperçus depuis une économie urbaine de la fin du Moyen Âge (Trévise au XVe siècle)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2018, pp.111-130. </w:t></w:r><w:hyperlink r:id="rId103" w:history="1"><w:r><w:rPr><w:color w:val="#410a8c"/><w:u w:val="single"/></w:rPr><w:t xml:space="preserve">⟨10.3917/rhu.051.0111⟩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halshs-04300513v1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Fernanda Sorelli (dir.), « Ego Quirina ». Testamenti di veneziane e forestiere (1200-1261) , Venise, Viella, coll. « Deputazione di storia patria per le Venezie. Testi », 2015, xciv-242 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2018, 688 (4), pp.927-1011. </w:t></w:r><w:hyperlink r:id="rId105" w:history="1"><w:r><w:rPr><w:color w:val="#410a8c"/><w:u w:val="single"/></w:rPr><w:t xml:space="preserve">⟨10.3917/rhis.184.0927⟩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hal-05526638v1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Descripcion ou traicté du gouvernement et regime de la cité et Seigneurie de Venise. Venezia vista della Francia ai primi del Cinquecento , éd. Philippe Braunstein et Reinhold C. Mueller, Venise / Paris, Istituto Veneto di Scienze, Lettere ed Arti / Publications de la Sorbonne, 2015, xiv + 467 p.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2017, n° 681 (1), pp.141m-237m. </w:t></w:r><w:hyperlink r:id="rId107" w:history="1"><w:r><w:rPr><w:color w:val="#410a8c"/><w:u w:val="single"/></w:rPr><w:t xml:space="preserve">⟨10.3917/rhis.171.0141m⟩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hal-05526635v1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James Davis. Medieval Market Morality: Life, Law and Ethics in the English Marketplace, 1200–1500. Cambridge: Cambridge University Press, 2012. xvii + 514 pp. ISBN 978-1-107-00343-9, $59.99 (cloth).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Enterprise and Society</w:t></w:r><w:r><w:rPr/><w:t xml:space="preserve">, 2016, 17 (4), pp.936-937. </w:t></w:r><w:hyperlink r:id="rId109" w:history="1"><w:r><w:rPr><w:color w:val="#410a8c"/><w:u w:val="single"/></w:rPr><w:t xml:space="preserve">⟨10.1017/eso.2016.28⟩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hal-05300878v1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Fiscalità nell’economia europea secc. xiii – xviii . Fiscal Systems in the European Economy From the 13 th to the 18 th centuries , éd. Simonetta Cavaciocchi , Florence, Firenze U.P., 2008 ; 2 vol., 1 184 p. (ser. 2, Atti delle « Settimane di Studi » e altri Convegni , 39). ISBN : 978-88-8453-702-7. Prix : € 80,00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2015, Tome CXXI (2), pp.LXXII-LXXII. </w:t></w:r><w:hyperlink r:id="rId112" w:history="1"><w:r><w:rPr><w:color w:val="#410a8c"/><w:u w:val="single"/></w:rPr><w:t xml:space="preserve">⟨10.3917/rma.212.0445zzt⟩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hal-05265806v1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manuel de comptes pour les petits marchands : Per tenir conto de Graziol della Corona, (marchand) vénitien du début du XVIe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2015, 127 (127-2), </w:t></w:r><w:hyperlink r:id="rId114" w:history="1"><w:r><w:rPr><w:color w:val="#410a8c"/><w:u w:val="single"/></w:rPr><w:t xml:space="preserve">⟨10.4000/mefrm.2783⟩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hal-03316587v1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&amp;quot; pauvres de Dieu &amp;quot; et les marchands-banquiers, la redistribution chez les Salviati de Londres (vers 1445-vers 1465)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Traverse. Revue d'Histoire/Zeitschrift für Geschichte</w:t></w:r><w:r><w:rPr/><w:t xml:space="preserve">, 2015, pp.65-78. </w:t></w:r><w:hyperlink r:id="rId117" w:history="1"><w:r><w:rPr><w:color w:val="#410a8c"/><w:u w:val="single"/></w:rPr><w:t xml:space="preserve">⟨10.5169/seals-650773⟩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hal-03316588v1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Hélène Couderc-Barraud, La Violence, l’ordre et la paix. Résoudre les conflits en Gascogne du xie au début du xii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Médiévales</w:t></w:r><w:r><w:rPr/><w:t xml:space="preserve">, 2012, 62 (62), pp.187-188. </w:t></w:r><w:hyperlink r:id="rId119" w:history="1"><w:r><w:rPr><w:color w:val="#410a8c"/><w:u w:val="single"/></w:rPr><w:t xml:space="preserve">⟨10.4000/medievales.6691⟩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hal-05265807v1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Attività produttive e commerciali : insediamento di lunga durata e cambiamenti. L'esempio di Treviso nel Quattrocento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Cheiron. Materiali e strumenti di aggiornamento storiografico</w:t></w:r><w:r><w:rPr/><w:t xml:space="preserve">, 2011, 52. Città in movimento (xv-xxi secolo), pp.17-27</w:t></w:r></w:p><w:p><w:pPr/><w:r><w:rPr/><w:t xml:space="preserve">Article dans une revue</w:t></w:r></w:p><w:p><w:pPr/><w:hyperlink r:id="rId120" w:history="1"><w:r><w:rPr><w:color w:val="#410a8c"/><w:u w:val="single"/></w:rPr><w:t xml:space="preserve">hal-03316589v1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Angela MÖSCHTER, Juden im venezianischen Treviso (1389-1509) , Hanovre, Hahnsche Buchhandlung, 2008 ; 1 vol. in-8°, IX-476 p. ( Forschungen zur Geschichte der Juden , Abt. A : Abhandlungen , 19). ISBN : 978-3-7752-5628-5. Prix : € 48,00.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2010, Tome CXVI (2), pp.XXVIII-XXVIII. </w:t></w:r><w:hyperlink r:id="rId122" w:history="1"><w:r><w:rPr><w:color w:val="#410a8c"/><w:u w:val="single"/></w:rPr><w:t xml:space="preserve">⟨10.3917/rma.162.0425zb⟩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hal-05265808v1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 lavori delle donne nella Treviso del Quattrocento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Genesis : rivista della Società Italiana delle Storiche</w:t></w:r><w:r><w:rPr/><w:t xml:space="preserve">, 2009, VII-1-2. Lavoro precario / lavoro flessibile ?, pp.233-246. </w:t></w:r><w:hyperlink r:id="rId124" w:history="1"><w:r><w:rPr><w:color w:val="#410a8c"/><w:u w:val="single"/></w:rPr><w:t xml:space="preserve">⟨10.1400/129018⟩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hal-03316590v1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Saverio Russo , et Biagio Salvemini , Ragion pastorale ragion di Stato. Spazi dell’allevamento e spazi dei poteri nell’Italia di età moderna , Rome, Viella, 2007, (« I libri di Viella, 64), 222 p., 20 euros, Viella : Libreria editrice, 00198 Roma, via delle Alpi, 32.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Histoire &amp; sociétés rurales</w:t></w:r><w:r><w:rPr/><w:t xml:space="preserve">, 2008, Vol. 29 (1), pp.189v-273v. </w:t></w:r><w:hyperlink r:id="rId126" w:history="1"><w:r><w:rPr><w:color w:val="#410a8c"/><w:u w:val="single"/></w:rPr><w:t xml:space="preserve">⟨10.3917/hsr.029.0189v⟩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hal-05558865v1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Travail et conscience. La présentation de soi dans les estimi de Trévise du XVe siècle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2006, 118, pp.127-148. </w:t></w:r><w:hyperlink r:id="rId128" w:history="1"><w:r><w:rPr><w:color w:val="#410a8c"/><w:u w:val="single"/></w:rPr><w:t xml:space="preserve">⟨10.3406/mefr.2006.9408⟩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hal-03316593v1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Les nouvelles techniques bancaires</w:t></w:r></w:hyperlink></w:p><w:p><w:pPr/><w:hyperlink r:id="rId8" w:history="1"><w:r><w:rPr><w:color w:val="#410a8c"/><w:u w:val="single"/></w:rPr><w:t xml:space="preserve">Matthieu Scherman</w:t></w:r></w:hyperlink></w:p><w:p><w:pPr/><w:r><w:rPr/><w:t xml:space="preserve">2024</w:t></w:r></w:p><w:p><w:pPr/><w:r><w:rPr/><w:t xml:space="preserve">Article de blog scientifique</w:t></w:r></w:p><w:p><w:pPr/><w:hyperlink r:id="rId129" w:history="1"><w:r><w:rPr><w:color w:val="#410a8c"/><w:u w:val="single"/></w:rPr><w:t xml:space="preserve">hal-05294726v1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Apprenticeship of Florentine merchants-bankers : the example of the 15th century London Salviati bank.</w:t></w:r></w:hyperlink></w:p><w:p><w:pPr/><w:hyperlink r:id="rId8" w:history="1"><w:r><w:rPr><w:color w:val="#410a8c"/><w:u w:val="single"/></w:rPr><w:t xml:space="preserve">Matthieu Scherman</w:t></w:r></w:hyperlink></w:p><w:p><w:pPr/><w:r><w:rPr/><w:t xml:space="preserve">2014, </w:t></w:r><w:hyperlink r:id="rId131" w:history="1"><w:r><w:rPr><w:color w:val="#410a8c"/><w:u w:val="single"/></w:rPr><w:t xml:space="preserve">⟨10.58079/tvd8⟩</w:t></w:r></w:hyperlink></w:p><w:p><w:pPr/><w:r><w:rPr/><w:t xml:space="preserve">Article de blog scientifique</w:t></w:r></w:p><w:p><w:pPr/><w:hyperlink r:id="rId130" w:history="1"><w:r><w:rPr><w:color w:val="#410a8c"/><w:u w:val="single"/></w:rPr><w:t xml:space="preserve">hal-05289885v1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registre Stella de la firme Salviati (Matthieu Scherman)</w:t></w:r></w:hyperlink></w:p><w:p><w:pPr/><w:hyperlink r:id="rId8" w:history="1"><w:r><w:rPr><w:color w:val="#410a8c"/><w:u w:val="single"/></w:rPr><w:t xml:space="preserve">Matthieu Scherman</w:t></w:r></w:hyperlink></w:p><w:p><w:pPr/><w:r><w:rPr/><w:t xml:space="preserve">2013, </w:t></w:r><w:hyperlink r:id="rId133" w:history="1"><w:r><w:rPr><w:color w:val="#410a8c"/><w:u w:val="single"/></w:rPr><w:t xml:space="preserve">⟨10.58079/tvcx⟩</w:t></w:r></w:hyperlink></w:p><w:p><w:pPr/><w:r><w:rPr/><w:t xml:space="preserve">Article de blog scientifique</w:t></w:r></w:p><w:p><w:pPr/><w:hyperlink r:id="rId132" w:history="1"><w:r><w:rPr><w:color w:val="#410a8c"/><w:u w:val="single"/></w:rPr><w:t xml:space="preserve">hal-05289877v1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Retribuzioni e autorita politiche (Secc; XV-XVIII)</w:t></w:r></w:hyperlink></w:p><w:p><w:pPr/><w:hyperlink r:id="rId57" w:history="1"><w:r><w:rPr><w:color w:val="#410a8c"/><w:u w:val="single"/></w:rPr><w:t xml:space="preserve">Corine Maitte</w:t></w:r></w:hyperlink><w:r><w:rPr/><w:t xml:space="preserve">,</w:t></w:r><w:hyperlink r:id="rId8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1-2, pp.3-145, 2023, </w:t></w:r><w:hyperlink r:id="rId135" w:history="1"><w:r><w:rPr><w:color w:val="#410a8c"/><w:u w:val="single"/></w:rPr><w:t xml:space="preserve">⟨10.17426/R08C00⟩</w:t></w:r></w:hyperlink></w:p><w:p><w:pPr/><w:r><w:rPr/><w:t xml:space="preserve">N°spécial de revue/special issue</w:t></w:r></w:p><w:p><w:pPr/><w:hyperlink r:id="rId134" w:history="1"><w:r><w:rPr><w:color w:val="#410a8c"/><w:u w:val="single"/></w:rPr><w:t xml:space="preserve">halshs-04352395v1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« Building a Network in Western Europe: The Salviati / Neroni Partnership »</w:t></w:r></w:hyperlink></w:p><w:p><w:pPr/><w:hyperlink r:id="rId8" w:history="1"><w:r><w:rPr><w:color w:val="#410a8c"/><w:u w:val="single"/></w:rPr><w:t xml:space="preserve">Matthieu Scherman</w:t></w:r></w:hyperlink></w:p><w:p><w:pPr/><w:r><w:rPr><w:i w:val="1"/><w:iCs w:val="1"/></w:rPr><w:t xml:space="preserve">International Medieval Congress (University of Leeds)</w:t></w:r><w:r><w:rPr/><w:t xml:space="preserve">, Jul 2023, Leeds,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halshs-04390972v1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341v1" TargetMode="External"/><Relationship Id="rId8" Type="http://schemas.openxmlformats.org/officeDocument/2006/relationships/hyperlink" Target="https://hal.science/search/index/?q=*&amp;authFullName_s=Matthieu Scherman" TargetMode="External"/><Relationship Id="rId9" Type="http://schemas.openxmlformats.org/officeDocument/2006/relationships/hyperlink" Target="https://dx.doi.org/10.4000/161c0" TargetMode="External"/><Relationship Id="rId10" Type="http://schemas.openxmlformats.org/officeDocument/2006/relationships/hyperlink" Target="https://hal.science/hal-05360967v1" TargetMode="External"/><Relationship Id="rId11" Type="http://schemas.openxmlformats.org/officeDocument/2006/relationships/hyperlink" Target="https://hal.science/hal-05376745v1" TargetMode="External"/><Relationship Id="rId12" Type="http://schemas.openxmlformats.org/officeDocument/2006/relationships/hyperlink" Target="https://dx.doi.org/10.4000/15r1l" TargetMode="External"/><Relationship Id="rId13" Type="http://schemas.openxmlformats.org/officeDocument/2006/relationships/hyperlink" Target="https://hal.science/hal-04571884v1" TargetMode="External"/><Relationship Id="rId14" Type="http://schemas.openxmlformats.org/officeDocument/2006/relationships/hyperlink" Target="https://dx.doi.org/10.36253/979-12-215-0347-0.17" TargetMode="External"/><Relationship Id="rId15" Type="http://schemas.openxmlformats.org/officeDocument/2006/relationships/hyperlink" Target="https://shs.hal.science/halshs-04707342v1" TargetMode="External"/><Relationship Id="rId16" Type="http://schemas.openxmlformats.org/officeDocument/2006/relationships/hyperlink" Target="https://dx.doi.org/10.36253/979-12-215-0426-2.15" TargetMode="External"/><Relationship Id="rId17" Type="http://schemas.openxmlformats.org/officeDocument/2006/relationships/hyperlink" Target="https://hal.science/hal-04029224v1" TargetMode="External"/><Relationship Id="rId18" Type="http://schemas.openxmlformats.org/officeDocument/2006/relationships/hyperlink" Target="https://books.openedition.org/cvz/42000" TargetMode="External"/><Relationship Id="rId19" Type="http://schemas.openxmlformats.org/officeDocument/2006/relationships/hyperlink" Target="https://dx.doi.org/10.4000/books.cvz.42000" TargetMode="External"/><Relationship Id="rId20" Type="http://schemas.openxmlformats.org/officeDocument/2006/relationships/hyperlink" Target="https://shs.hal.science/halshs-04274441v1" TargetMode="External"/><Relationship Id="rId21" Type="http://schemas.openxmlformats.org/officeDocument/2006/relationships/hyperlink" Target="https://dx.doi.org/10.4000/1466z" TargetMode="External"/><Relationship Id="rId22" Type="http://schemas.openxmlformats.org/officeDocument/2006/relationships/hyperlink" Target="https://hal.science/hal-04441638v1" TargetMode="External"/><Relationship Id="rId23" Type="http://schemas.openxmlformats.org/officeDocument/2006/relationships/hyperlink" Target="https://unipapress.com/book/dans-les-regles-du-metier/" TargetMode="External"/><Relationship Id="rId24" Type="http://schemas.openxmlformats.org/officeDocument/2006/relationships/hyperlink" Target="https://hal.science/hal-03262920v1" TargetMode="External"/><Relationship Id="rId25" Type="http://schemas.openxmlformats.org/officeDocument/2006/relationships/hyperlink" Target="https://dx.doi.org/10.4000/books.efr.8168" TargetMode="External"/><Relationship Id="rId26" Type="http://schemas.openxmlformats.org/officeDocument/2006/relationships/hyperlink" Target="https://shs.hal.science/halshs-03463532v1" TargetMode="External"/><Relationship Id="rId27" Type="http://schemas.openxmlformats.org/officeDocument/2006/relationships/hyperlink" Target="https://shs.hal.science/halshs-03596255v1" TargetMode="External"/><Relationship Id="rId28" Type="http://schemas.openxmlformats.org/officeDocument/2006/relationships/hyperlink" Target="https://hal.science/hal-04301196v1" TargetMode="External"/><Relationship Id="rId29" Type="http://schemas.openxmlformats.org/officeDocument/2006/relationships/hyperlink" Target="https://hal.science/search/index/?q=*&amp;authFullName_s=Vincent Demont" TargetMode="External"/><Relationship Id="rId30" Type="http://schemas.openxmlformats.org/officeDocument/2006/relationships/hyperlink" Target="https://hal.science/search/index/?q=*&amp;authFullName_s=Anne Wegener Sleeswijk" TargetMode="External"/><Relationship Id="rId31" Type="http://schemas.openxmlformats.org/officeDocument/2006/relationships/hyperlink" Target="https://hal.science/hal-01935776v1" TargetMode="External"/><Relationship Id="rId32" Type="http://schemas.openxmlformats.org/officeDocument/2006/relationships/hyperlink" Target="http://www.seuil.com/ouvrage/histoire-mondiale-de-la-france-collectif/9782021336290" TargetMode="External"/><Relationship Id="rId33" Type="http://schemas.openxmlformats.org/officeDocument/2006/relationships/hyperlink" Target="https://hal.science/hal-03316577v1" TargetMode="External"/><Relationship Id="rId34" Type="http://schemas.openxmlformats.org/officeDocument/2006/relationships/hyperlink" Target="https://hal.science/hal-03316575v1" TargetMode="External"/><Relationship Id="rId35" Type="http://schemas.openxmlformats.org/officeDocument/2006/relationships/hyperlink" Target="https://hal.science/hal-03316578v1" TargetMode="External"/><Relationship Id="rId36" Type="http://schemas.openxmlformats.org/officeDocument/2006/relationships/hyperlink" Target="https://dx.doi.org/10.36253/978-88-6655-949-8" TargetMode="External"/><Relationship Id="rId37" Type="http://schemas.openxmlformats.org/officeDocument/2006/relationships/hyperlink" Target="https://hal.science/hal-03316586v1" TargetMode="External"/><Relationship Id="rId38" Type="http://schemas.openxmlformats.org/officeDocument/2006/relationships/hyperlink" Target="https://hal.science/hal-03316579v1" TargetMode="External"/><Relationship Id="rId39" Type="http://schemas.openxmlformats.org/officeDocument/2006/relationships/hyperlink" Target="https://hal.science/hal-03316574v1" TargetMode="External"/><Relationship Id="rId40" Type="http://schemas.openxmlformats.org/officeDocument/2006/relationships/hyperlink" Target="https://books.openedition.org/psorbonne/26675" TargetMode="External"/><Relationship Id="rId41" Type="http://schemas.openxmlformats.org/officeDocument/2006/relationships/hyperlink" Target="https://dx.doi.org/10.4000/books.psorbonne.26675" TargetMode="External"/><Relationship Id="rId42" Type="http://schemas.openxmlformats.org/officeDocument/2006/relationships/hyperlink" Target="https://hal.science/hal-03316576v1" TargetMode="External"/><Relationship Id="rId43" Type="http://schemas.openxmlformats.org/officeDocument/2006/relationships/hyperlink" Target="https://books.openedition.org/psorbonne/10392" TargetMode="External"/><Relationship Id="rId44" Type="http://schemas.openxmlformats.org/officeDocument/2006/relationships/hyperlink" Target="https://dx.doi.org/10.4000/books.psorbonne.10392" TargetMode="External"/><Relationship Id="rId45" Type="http://schemas.openxmlformats.org/officeDocument/2006/relationships/hyperlink" Target="https://hal.science/hal-03316582v1" TargetMode="External"/><Relationship Id="rId46" Type="http://schemas.openxmlformats.org/officeDocument/2006/relationships/hyperlink" Target="https://hal.science/hal-03316580v1" TargetMode="External"/><Relationship Id="rId47" Type="http://schemas.openxmlformats.org/officeDocument/2006/relationships/hyperlink" Target="https://books.openedition.org/pumi/33026?lang=fr" TargetMode="External"/><Relationship Id="rId48" Type="http://schemas.openxmlformats.org/officeDocument/2006/relationships/hyperlink" Target="https://dx.doi.org/10.4000/books.pumi.33026" TargetMode="External"/><Relationship Id="rId49" Type="http://schemas.openxmlformats.org/officeDocument/2006/relationships/hyperlink" Target="https://hal.science/hal-03316584v1" TargetMode="External"/><Relationship Id="rId50" Type="http://schemas.openxmlformats.org/officeDocument/2006/relationships/hyperlink" Target="https://www.persee.fr/doc/efr_0223-5099_2009_act_422_1_9889" TargetMode="External"/><Relationship Id="rId51" Type="http://schemas.openxmlformats.org/officeDocument/2006/relationships/hyperlink" Target="https://hal.science/hal-03316583v1" TargetMode="External"/><Relationship Id="rId52" Type="http://schemas.openxmlformats.org/officeDocument/2006/relationships/hyperlink" Target="https://hal.science/hal-03316585v1" TargetMode="External"/><Relationship Id="rId53" Type="http://schemas.openxmlformats.org/officeDocument/2006/relationships/hyperlink" Target="https://hal.science/hal-03316581v1" TargetMode="External"/><Relationship Id="rId54" Type="http://schemas.openxmlformats.org/officeDocument/2006/relationships/hyperlink" Target="https://books.openedition.org/pumi/8688?lang=fr" TargetMode="External"/><Relationship Id="rId55" Type="http://schemas.openxmlformats.org/officeDocument/2006/relationships/hyperlink" Target="https://dx.doi.org/10.4000/books.pumi.8688" TargetMode="External"/><Relationship Id="rId56" Type="http://schemas.openxmlformats.org/officeDocument/2006/relationships/hyperlink" Target="https://hal.science/hal-05585340v1" TargetMode="External"/><Relationship Id="rId57" Type="http://schemas.openxmlformats.org/officeDocument/2006/relationships/hyperlink" Target="https://hal.science/search/index/?q=*&amp;authFullName_s=Corine Maitte" TargetMode="External"/><Relationship Id="rId58" Type="http://schemas.openxmlformats.org/officeDocument/2006/relationships/hyperlink" Target="https://hal.science/search/index/?q=*&amp;authFullName_s=Nicoletta Rolla" TargetMode="External"/><Relationship Id="rId59" Type="http://schemas.openxmlformats.org/officeDocument/2006/relationships/hyperlink" Target="https://hal.science/search/index/?q=*&amp;authFullName_s=Didier Terrier" TargetMode="External"/><Relationship Id="rId60" Type="http://schemas.openxmlformats.org/officeDocument/2006/relationships/hyperlink" Target="https://pur-editions.fr/product/11473/les-ages-au-travail-dans-les-societes-d-europe-occidentale" TargetMode="External"/><Relationship Id="rId61" Type="http://schemas.openxmlformats.org/officeDocument/2006/relationships/hyperlink" Target="https://dx.doi.org/10.4000/161cp" TargetMode="External"/><Relationship Id="rId62" Type="http://schemas.openxmlformats.org/officeDocument/2006/relationships/hyperlink" Target="https://hal.science/hal-03262910v1" TargetMode="External"/><Relationship Id="rId63" Type="http://schemas.openxmlformats.org/officeDocument/2006/relationships/hyperlink" Target="https://hal.science/search/index/?q=*&amp;authFullName_s=Jo&#235;l Blanchard" TargetMode="External"/><Relationship Id="rId64" Type="http://schemas.openxmlformats.org/officeDocument/2006/relationships/hyperlink" Target="https://hal.science/search/index/?q=*&amp;authFullName_s=Ciappelli Giovanni" TargetMode="External"/><Relationship Id="rId65" Type="http://schemas.openxmlformats.org/officeDocument/2006/relationships/hyperlink" Target="https://hal.science/hal-03181492v1" TargetMode="External"/><Relationship Id="rId66" Type="http://schemas.openxmlformats.org/officeDocument/2006/relationships/hyperlink" Target="https://hal.science/search/index/?q=*&amp;authFullName_s=Jacques Bottin" TargetMode="External"/><Relationship Id="rId67" Type="http://schemas.openxmlformats.org/officeDocument/2006/relationships/hyperlink" Target="https://dx.doi.org/10.3917/ulm.demon.2018.01" TargetMode="External"/><Relationship Id="rId68" Type="http://schemas.openxmlformats.org/officeDocument/2006/relationships/hyperlink" Target="https://hal.science/hal-03316591v1" TargetMode="External"/><Relationship Id="rId69" Type="http://schemas.openxmlformats.org/officeDocument/2006/relationships/hyperlink" Target="https://hal.science/hal-05135764v1" TargetMode="External"/><Relationship Id="rId70" Type="http://schemas.openxmlformats.org/officeDocument/2006/relationships/hyperlink" Target="https://hal.science/search/index/?q=*&amp;authFullName_s=Yohann Guffroy" TargetMode="External"/><Relationship Id="rId71" Type="http://schemas.openxmlformats.org/officeDocument/2006/relationships/hyperlink" Target="https://hal.science/search/index/?q=*&amp;authFullName_s=Benjamin Bothereau" TargetMode="External"/><Relationship Id="rId72" Type="http://schemas.openxmlformats.org/officeDocument/2006/relationships/hyperlink" Target="https://hal.science/search/index/?q=*&amp;authFullName_s=Fanny Lopez" TargetMode="External"/><Relationship Id="rId73" Type="http://schemas.openxmlformats.org/officeDocument/2006/relationships/hyperlink" Target="https://hal.science/search/index/?q=*&amp;authFullName_s=Catherine Lano&#235;" TargetMode="External"/><Relationship Id="rId74" Type="http://schemas.openxmlformats.org/officeDocument/2006/relationships/hyperlink" Target="https://dx.doi.org/10.4000/14bhi" TargetMode="External"/><Relationship Id="rId75" Type="http://schemas.openxmlformats.org/officeDocument/2006/relationships/hyperlink" Target="https://hal.science/hal-05451299v1" TargetMode="External"/><Relationship Id="rId76" Type="http://schemas.openxmlformats.org/officeDocument/2006/relationships/hyperlink" Target="https://dx.doi.org/10.4000/15e56" TargetMode="External"/><Relationship Id="rId77" Type="http://schemas.openxmlformats.org/officeDocument/2006/relationships/hyperlink" Target="https://hal.science/hal-05265803v1" TargetMode="External"/><Relationship Id="rId78" Type="http://schemas.openxmlformats.org/officeDocument/2006/relationships/hyperlink" Target="https://dx.doi.org/10.3917/rma.311.0217" TargetMode="External"/><Relationship Id="rId79" Type="http://schemas.openxmlformats.org/officeDocument/2006/relationships/hyperlink" Target="https://hal.science/hal-05133403v1" TargetMode="External"/><Relationship Id="rId80" Type="http://schemas.openxmlformats.org/officeDocument/2006/relationships/hyperlink" Target="https://hal.science/hal-05133394v1" TargetMode="External"/><Relationship Id="rId81" Type="http://schemas.openxmlformats.org/officeDocument/2006/relationships/hyperlink" Target="https://shs.hal.science/halshs-04552229v1" TargetMode="External"/><Relationship Id="rId82" Type="http://schemas.openxmlformats.org/officeDocument/2006/relationships/hyperlink" Target="https://dx.doi.org/10.4000/mefrm.12933" TargetMode="External"/><Relationship Id="rId83" Type="http://schemas.openxmlformats.org/officeDocument/2006/relationships/hyperlink" Target="https://shs.hal.science/halshs-04352401v1" TargetMode="External"/><Relationship Id="rId84" Type="http://schemas.openxmlformats.org/officeDocument/2006/relationships/hyperlink" Target="https://dx.doi.org/10.17426/R08C02" TargetMode="External"/><Relationship Id="rId85" Type="http://schemas.openxmlformats.org/officeDocument/2006/relationships/hyperlink" Target="https://hal.science/hal-05265809v1" TargetMode="External"/><Relationship Id="rId86" Type="http://schemas.openxmlformats.org/officeDocument/2006/relationships/hyperlink" Target="https://dx.doi.org/10.3917/rhis.231.0133" TargetMode="External"/><Relationship Id="rId87" Type="http://schemas.openxmlformats.org/officeDocument/2006/relationships/hyperlink" Target="https://shs.hal.science/halshs-04189332v1" TargetMode="External"/><Relationship Id="rId88" Type="http://schemas.openxmlformats.org/officeDocument/2006/relationships/hyperlink" Target="https://dx.doi.org/10.4000/medievales.12638" TargetMode="External"/><Relationship Id="rId89" Type="http://schemas.openxmlformats.org/officeDocument/2006/relationships/hyperlink" Target="https://hal.science/hal-05265804v1" TargetMode="External"/><Relationship Id="rId90" Type="http://schemas.openxmlformats.org/officeDocument/2006/relationships/hyperlink" Target="https://dx.doi.org/10.3917/rma.291.0292" TargetMode="External"/><Relationship Id="rId91" Type="http://schemas.openxmlformats.org/officeDocument/2006/relationships/hyperlink" Target="https://hal.science/hal-05300866v1" TargetMode="External"/><Relationship Id="rId92" Type="http://schemas.openxmlformats.org/officeDocument/2006/relationships/hyperlink" Target="https://dx.doi.org/10.4000/cei.13915" TargetMode="External"/><Relationship Id="rId93" Type="http://schemas.openxmlformats.org/officeDocument/2006/relationships/hyperlink" Target="https://hal.science/hal-05265810v1" TargetMode="External"/><Relationship Id="rId94" Type="http://schemas.openxmlformats.org/officeDocument/2006/relationships/hyperlink" Target="https://dx.doi.org/10.4000/histoiremesure.15833" TargetMode="External"/><Relationship Id="rId95" Type="http://schemas.openxmlformats.org/officeDocument/2006/relationships/hyperlink" Target="https://hal.science/hal-05265811v1" TargetMode="External"/><Relationship Id="rId96" Type="http://schemas.openxmlformats.org/officeDocument/2006/relationships/hyperlink" Target="https://dx.doi.org/10.4000/histoiremesure.14314" TargetMode="External"/><Relationship Id="rId97" Type="http://schemas.openxmlformats.org/officeDocument/2006/relationships/hyperlink" Target="https://hal.science/hal-03262912v1" TargetMode="External"/><Relationship Id="rId98" Type="http://schemas.openxmlformats.org/officeDocument/2006/relationships/hyperlink" Target="https://dx.doi.org/10.3917/lhs.211.0027" TargetMode="External"/><Relationship Id="rId99" Type="http://schemas.openxmlformats.org/officeDocument/2006/relationships/hyperlink" Target="https://shs.hal.science/halshs-04300529v1" TargetMode="External"/><Relationship Id="rId100" Type="http://schemas.openxmlformats.org/officeDocument/2006/relationships/hyperlink" Target="https://hal.science/hal-05265805v1" TargetMode="External"/><Relationship Id="rId101" Type="http://schemas.openxmlformats.org/officeDocument/2006/relationships/hyperlink" Target="https://dx.doi.org/10.3917/adh.136.0249e" TargetMode="External"/><Relationship Id="rId102" Type="http://schemas.openxmlformats.org/officeDocument/2006/relationships/hyperlink" Target="https://shs.hal.science/halshs-04300513v1" TargetMode="External"/><Relationship Id="rId103" Type="http://schemas.openxmlformats.org/officeDocument/2006/relationships/hyperlink" Target="https://dx.doi.org/10.3917/rhu.051.0111" TargetMode="External"/><Relationship Id="rId104" Type="http://schemas.openxmlformats.org/officeDocument/2006/relationships/hyperlink" Target="https://hal.science/hal-05526638v1" TargetMode="External"/><Relationship Id="rId105" Type="http://schemas.openxmlformats.org/officeDocument/2006/relationships/hyperlink" Target="https://dx.doi.org/10.3917/rhis.184.0927" TargetMode="External"/><Relationship Id="rId106" Type="http://schemas.openxmlformats.org/officeDocument/2006/relationships/hyperlink" Target="https://hal.science/hal-05526635v1" TargetMode="External"/><Relationship Id="rId107" Type="http://schemas.openxmlformats.org/officeDocument/2006/relationships/hyperlink" Target="https://dx.doi.org/10.3917/rhis.171.0141m" TargetMode="External"/><Relationship Id="rId108" Type="http://schemas.openxmlformats.org/officeDocument/2006/relationships/hyperlink" Target="https://hal.science/hal-05300878v1" TargetMode="External"/><Relationship Id="rId109" Type="http://schemas.openxmlformats.org/officeDocument/2006/relationships/hyperlink" Target="https://dx.doi.org/10.1017/eso.2016.28" TargetMode="External"/><Relationship Id="rId110" Type="http://schemas.openxmlformats.org/officeDocument/2006/relationships/hyperlink" Target="https://api.istex.fr/ark:/67375/6GQ-KFD86SG5-K/fulltext.pdf?sid=hal" TargetMode="External"/><Relationship Id="rId111" Type="http://schemas.openxmlformats.org/officeDocument/2006/relationships/hyperlink" Target="https://hal.science/hal-05265806v1" TargetMode="External"/><Relationship Id="rId112" Type="http://schemas.openxmlformats.org/officeDocument/2006/relationships/hyperlink" Target="https://dx.doi.org/10.3917/rma.212.0445zzt" TargetMode="External"/><Relationship Id="rId113" Type="http://schemas.openxmlformats.org/officeDocument/2006/relationships/hyperlink" Target="https://hal.science/hal-03316587v1" TargetMode="External"/><Relationship Id="rId114" Type="http://schemas.openxmlformats.org/officeDocument/2006/relationships/hyperlink" Target="https://dx.doi.org/10.4000/mefrm.2783" TargetMode="External"/><Relationship Id="rId115" Type="http://schemas.openxmlformats.org/officeDocument/2006/relationships/hyperlink" Target="https://api.istex.fr/ark:/67375/G14-Q615N420-B/fulltext.pdf?sid=hal" TargetMode="External"/><Relationship Id="rId116" Type="http://schemas.openxmlformats.org/officeDocument/2006/relationships/hyperlink" Target="https://hal.science/hal-03316588v1" TargetMode="External"/><Relationship Id="rId117" Type="http://schemas.openxmlformats.org/officeDocument/2006/relationships/hyperlink" Target="https://dx.doi.org/10.5169/seals-650773" TargetMode="External"/><Relationship Id="rId118" Type="http://schemas.openxmlformats.org/officeDocument/2006/relationships/hyperlink" Target="https://hal.science/hal-05265807v1" TargetMode="External"/><Relationship Id="rId119" Type="http://schemas.openxmlformats.org/officeDocument/2006/relationships/hyperlink" Target="https://dx.doi.org/10.4000/medievales.6691" TargetMode="External"/><Relationship Id="rId120" Type="http://schemas.openxmlformats.org/officeDocument/2006/relationships/hyperlink" Target="https://hal.science/hal-03316589v1" TargetMode="External"/><Relationship Id="rId121" Type="http://schemas.openxmlformats.org/officeDocument/2006/relationships/hyperlink" Target="https://hal.science/hal-05265808v1" TargetMode="External"/><Relationship Id="rId122" Type="http://schemas.openxmlformats.org/officeDocument/2006/relationships/hyperlink" Target="https://dx.doi.org/10.3917/rma.162.0425zb" TargetMode="External"/><Relationship Id="rId123" Type="http://schemas.openxmlformats.org/officeDocument/2006/relationships/hyperlink" Target="https://hal.science/hal-03316590v1" TargetMode="External"/><Relationship Id="rId124" Type="http://schemas.openxmlformats.org/officeDocument/2006/relationships/hyperlink" Target="https://dx.doi.org/10.1400/129018" TargetMode="External"/><Relationship Id="rId125" Type="http://schemas.openxmlformats.org/officeDocument/2006/relationships/hyperlink" Target="https://hal.science/hal-05558865v1" TargetMode="External"/><Relationship Id="rId126" Type="http://schemas.openxmlformats.org/officeDocument/2006/relationships/hyperlink" Target="https://dx.doi.org/10.3917/hsr.029.0189v" TargetMode="External"/><Relationship Id="rId127" Type="http://schemas.openxmlformats.org/officeDocument/2006/relationships/hyperlink" Target="https://hal.science/hal-03316593v1" TargetMode="External"/><Relationship Id="rId128" Type="http://schemas.openxmlformats.org/officeDocument/2006/relationships/hyperlink" Target="https://dx.doi.org/10.3406/mefr.2006.9408" TargetMode="External"/><Relationship Id="rId129" Type="http://schemas.openxmlformats.org/officeDocument/2006/relationships/hyperlink" Target="https://hal.science/hal-05294726v1" TargetMode="External"/><Relationship Id="rId130" Type="http://schemas.openxmlformats.org/officeDocument/2006/relationships/hyperlink" Target="https://hal.science/hal-05289885v1" TargetMode="External"/><Relationship Id="rId131" Type="http://schemas.openxmlformats.org/officeDocument/2006/relationships/hyperlink" Target="https://dx.doi.org/10.58079/tvd8" TargetMode="External"/><Relationship Id="rId132" Type="http://schemas.openxmlformats.org/officeDocument/2006/relationships/hyperlink" Target="https://hal.science/hal-05289877v1" TargetMode="External"/><Relationship Id="rId133" Type="http://schemas.openxmlformats.org/officeDocument/2006/relationships/hyperlink" Target="https://dx.doi.org/10.58079/tvcx" TargetMode="External"/><Relationship Id="rId134" Type="http://schemas.openxmlformats.org/officeDocument/2006/relationships/hyperlink" Target="https://shs.hal.science/halshs-04352395v1" TargetMode="External"/><Relationship Id="rId135" Type="http://schemas.openxmlformats.org/officeDocument/2006/relationships/hyperlink" Target="https://dx.doi.org/10.17426/R08C00" TargetMode="External"/><Relationship Id="rId136" Type="http://schemas.openxmlformats.org/officeDocument/2006/relationships/hyperlink" Target="https://shs.hal.science/halshs-0439097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Scherman</dc:title>
  <dc:description>CV</dc:description>
  <dc:subject/>
  <cp:keywords/>
  <cp:category/>
  <cp:lastModifiedBy/>
  <dcterms:created xsi:type="dcterms:W3CDTF">2026-04-24T23:53:40+02:00</dcterms:created>
  <dcterms:modified xsi:type="dcterms:W3CDTF">2026-04-24T23:53:40+02:00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