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MAUREEN SAMPIC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maureen-sampic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0009-0003-5752-0293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« escape game » de sensibilisation aux papillomavirus humains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Maureen Sampic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international francophone en RISP : "Comment accroitre l’impact de la recherche interventionnelle dans le champ du cancer, avec et pour les patients, les populations et les systèmes ?".</w:t>
            </w:r>
            <w:r>
              <w:rPr/>
              <w:t xml:space="preserve">, Institut National Du Cancer,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Équipes de prévention en contexte contraint : agentivité, affects et recompositions organisationnelles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Maureen Sampic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pratiques, dynamiques et organisations de santé en contextes contraints</w:t>
            </w:r>
            <w:r>
              <w:rPr/>
              <w:t xml:space="preserve">, Laboratoires ELICO, GRESEC et LERASS, Feb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on pouvait prévenir les cancers, en jouant ? « Préviens-moi si tu peux », un « serious game » pour sensibiliser les jeunes aux risques liés aux papillomavirus humains (HPV)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Maureen Sampic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la e-santé : Équité, Souveraineté, Durabilité, trois défis pour transformer la e-santé</w:t>
            </w:r>
            <w:r>
              <w:rPr/>
              <w:t xml:space="preserve">, Castres-Mazamet Technopole, Nov 2025, Castres (Tarn),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pour Sensibiliser : Le Rôle des Jeux Sérieux dans la Prévention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Lechenaut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Maureen Sampic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CIFEL "en crises"</w:t>
            </w:r>
            <w:r>
              <w:rPr/>
              <w:t xml:space="preserve">, Université Concordia, Montréal, Canada., Jun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émotions et résistances : les formes d’agentivité des professionnels du CRCDC-OC face à la régionalisation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Maureen Sampic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"Nouvelles agentivités et pratiques info-communicationnelles en santé"</w:t>
            </w:r>
            <w:r>
              <w:rPr/>
              <w:t xml:space="preserve">, Laboratoire GRESEC, Oct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sens de la prévention : approche téléologique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Mignot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Maureen Sampic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Org &amp; Co : sens, sensible, insensé</w:t>
            </w:r>
            <w:r>
              <w:rPr/>
              <w:t xml:space="preserve">, Groupe d’études et de recherches Org&amp;Co; SFSIC, Apr 2024,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hal-04911490v1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organisationnels au sein des structures de dépistages organisés : représentation des acteurs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Maureen Sampic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durables</w:t>
            </w:r>
            <w:r>
              <w:rPr/>
              <w:t xml:space="preserve">, IUT "A" Paul Sabatier, May 2024, Castres,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vaccination anti-HPV en crise : notre “Escape Game” de sensibilisation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Maureen Sampic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Marczak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en santé et Santé en crise</w:t>
            </w:r>
            <w:r>
              <w:rPr/>
              <w:t xml:space="preserve">, GER ICOS; SFSIC, Jul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et le territoire à l’aune de la vaccination anti-HPV.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Maureen Sampic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prévention à l’aune des SIC</w:t>
            </w:r>
            <w:r>
              <w:rPr/>
              <w:t xml:space="preserve">, LERASS, Axe Santé, Sep 2023, Castres,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régionalisation d’une structure de santé - la place du numérique dans les transformations organisationnelles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Maureen Sampic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SFSIC 2023</w:t>
            </w:r>
            <w:r>
              <w:rPr/>
              <w:t xml:space="preserve">, SFSIC,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hal-04911481v1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organisationnels au sein des structures de dépistages organisés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Maureen Sampic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la SFSIC 2022</w:t>
            </w:r>
            <w:r>
              <w:rPr/>
              <w:t xml:space="preserve">, SFSIC,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vaccination anti-HPV pour tous les enfants depuis 2021. Prévention des cancers en Occitanie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Maureen Sampic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de diffusion de savoirs pensés par le genre : dynamiques et questionnements.</w:t>
            </w:r>
            <w:r>
              <w:rPr/>
              <w:t xml:space="preserve">, LERASS, Axe Information, Sciences, Savoirs, Pratiques; LERASS, Axe Genre et Médias, Apr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hal-04911508v1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genrée et éducation autour des cancers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Maureen Sampic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Ignorance scientifique, ignorance de genre ? La construction genrée des problèmes de santé publique</w:t>
            </w:r>
            <w:r>
              <w:rPr/>
              <w:t xml:space="preserve">, ISIGENRE; Université Rennes 2, Dec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hal-04911505v1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freine la prévention des cancers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Maureen Sampic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hal-05590755v1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communicationnelles du « care » en prévention : tensions, ajustements et travail réel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Maureen Sampic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2026, 31,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⟨10.4000/15v5g⟩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hal-05600394v1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Organisations de santé et approches des inégalités. La prévention des cancers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Maureen Sampic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2024, 2023/2 n° 64, https://shs.cairn.info/revue-communication-et-organisation-2023-2-page-171?lang=fr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hal-04910434v1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et régionalisation des centres de dépistages des cancers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Maureen Sampic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Lépine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2023, 63, pp.173-187.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⟨10.4000/communicationorganisation.12222⟩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hal-04844033v1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organisationnels au sein des structures de dépistages organisés en Occitanie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Maureen Sampic</w:t>
              </w:r>
            </w:hyperlink>
          </w:p>
          <w:p>
            <w:pPr/>
            <w:r>
              <w:rPr/>
              <w:t xml:space="preserve">Sciences de l'information et de la communication. Université Montpellier 3 Paul Valéry, 2024.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tel-04911466v1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Doctoriales du LERASS 2022 : « Communication et engagement »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Elena Lapina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 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Elsa Pallin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Maureen Sampic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Jules Dilé-Toustou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pp.93-98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hal-04142045v1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80B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ureen-sampic" TargetMode="External"/><Relationship Id="rId8" Type="http://schemas.openxmlformats.org/officeDocument/2006/relationships/hyperlink" Target="https://orcid.org/0009-0003-5752-0293" TargetMode="External"/><Relationship Id="rId9" Type="http://schemas.openxmlformats.org/officeDocument/2006/relationships/hyperlink" Target="https://hal.science/hal-05548703v1" TargetMode="External"/><Relationship Id="rId10" Type="http://schemas.openxmlformats.org/officeDocument/2006/relationships/hyperlink" Target="https://hal.science/search/index/?q=*&amp;authFullName_s=Maureen Sampic" TargetMode="External"/><Relationship Id="rId11" Type="http://schemas.openxmlformats.org/officeDocument/2006/relationships/hyperlink" Target="https://hal.science/search/index/?q=*&amp;authFullName_s=Pierre Mignot" TargetMode="External"/><Relationship Id="rId12" Type="http://schemas.openxmlformats.org/officeDocument/2006/relationships/hyperlink" Target="https://hal.science/hal-05530067v1" TargetMode="External"/><Relationship Id="rId13" Type="http://schemas.openxmlformats.org/officeDocument/2006/relationships/hyperlink" Target="https://hal.science/hal-05352680v1" TargetMode="External"/><Relationship Id="rId14" Type="http://schemas.openxmlformats.org/officeDocument/2006/relationships/hyperlink" Target="https://hal.science/hal-05104550v1" TargetMode="External"/><Relationship Id="rId15" Type="http://schemas.openxmlformats.org/officeDocument/2006/relationships/hyperlink" Target="https://hal.science/search/index/?q=*&amp;authFullName_s=Emilie Lechenaut" TargetMode="External"/><Relationship Id="rId16" Type="http://schemas.openxmlformats.org/officeDocument/2006/relationships/hyperlink" Target="https://hal.science/hal-05329218v1" TargetMode="External"/><Relationship Id="rId17" Type="http://schemas.openxmlformats.org/officeDocument/2006/relationships/hyperlink" Target="https://hal.science/hal-04911490v1" TargetMode="External"/><Relationship Id="rId18" Type="http://schemas.openxmlformats.org/officeDocument/2006/relationships/hyperlink" Target="https://hal.science/hal-04911524v1" TargetMode="External"/><Relationship Id="rId19" Type="http://schemas.openxmlformats.org/officeDocument/2006/relationships/hyperlink" Target="https://hal.science/hal-04911528v1" TargetMode="External"/><Relationship Id="rId20" Type="http://schemas.openxmlformats.org/officeDocument/2006/relationships/hyperlink" Target="https://hal.science/search/index/?q=*&amp;authFullName_s=Raphael Marczak" TargetMode="External"/><Relationship Id="rId21" Type="http://schemas.openxmlformats.org/officeDocument/2006/relationships/hyperlink" Target="https://hal.science/hal-04911517v1" TargetMode="External"/><Relationship Id="rId22" Type="http://schemas.openxmlformats.org/officeDocument/2006/relationships/hyperlink" Target="https://hal.science/hal-04911481v1" TargetMode="External"/><Relationship Id="rId23" Type="http://schemas.openxmlformats.org/officeDocument/2006/relationships/hyperlink" Target="https://hal.science/hal-04911476v1" TargetMode="External"/><Relationship Id="rId24" Type="http://schemas.openxmlformats.org/officeDocument/2006/relationships/hyperlink" Target="https://hal.science/hal-04911508v1" TargetMode="External"/><Relationship Id="rId25" Type="http://schemas.openxmlformats.org/officeDocument/2006/relationships/hyperlink" Target="https://hal.science/hal-04911505v1" TargetMode="External"/><Relationship Id="rId26" Type="http://schemas.openxmlformats.org/officeDocument/2006/relationships/hyperlink" Target="https://hal.science/hal-05590755v1" TargetMode="External"/><Relationship Id="rId27" Type="http://schemas.openxmlformats.org/officeDocument/2006/relationships/hyperlink" Target="https://hal.science/hal-05600394v1" TargetMode="External"/><Relationship Id="rId28" Type="http://schemas.openxmlformats.org/officeDocument/2006/relationships/hyperlink" Target="https://dx.doi.org/10.4000/15v5g" TargetMode="External"/><Relationship Id="rId29" Type="http://schemas.openxmlformats.org/officeDocument/2006/relationships/hyperlink" Target="https://hal.science/hal-04910434v1" TargetMode="External"/><Relationship Id="rId30" Type="http://schemas.openxmlformats.org/officeDocument/2006/relationships/hyperlink" Target="https://hal.science/hal-04844033v1" TargetMode="External"/><Relationship Id="rId31" Type="http://schemas.openxmlformats.org/officeDocument/2006/relationships/hyperlink" Target="https://hal.science/search/index/?q=*&amp;authFullName_s=Val&#233;rie L&#233;pine" TargetMode="External"/><Relationship Id="rId32" Type="http://schemas.openxmlformats.org/officeDocument/2006/relationships/hyperlink" Target="https://dx.doi.org/10.4000/communicationorganisation.12222" TargetMode="External"/><Relationship Id="rId33" Type="http://schemas.openxmlformats.org/officeDocument/2006/relationships/hyperlink" Target="https://hal.science/tel-04911466v1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hyperlink" Target="https://hal.science/hal-04142045v1" TargetMode="External"/><Relationship Id="rId36" Type="http://schemas.openxmlformats.org/officeDocument/2006/relationships/hyperlink" Target="https://hal.science/search/index/?q=*&amp;authFullName_s=Elena Lapina" TargetMode="External"/><Relationship Id="rId37" Type="http://schemas.openxmlformats.org/officeDocument/2006/relationships/hyperlink" Target="https://hal.science/search/index/?q=*&amp;authFullName_s=Emma Laurent" TargetMode="External"/><Relationship Id="rId38" Type="http://schemas.openxmlformats.org/officeDocument/2006/relationships/hyperlink" Target="https://hal.science/search/index/?q=*&amp;authFullName_s=Elsa Pallin" TargetMode="External"/><Relationship Id="rId39" Type="http://schemas.openxmlformats.org/officeDocument/2006/relationships/hyperlink" Target="https://hal.science/search/index/?q=*&amp;authFullName_s=Jules Dil&#233;-Toustou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MAUREEN SAMPIC</dc:title>
  <dc:description>CV</dc:description>
  <dc:subject/>
  <cp:keywords/>
  <cp:category/>
  <cp:lastModifiedBy/>
  <dcterms:created xsi:type="dcterms:W3CDTF">2026-05-19T11:44:46+02:00</dcterms:created>
  <dcterms:modified xsi:type="dcterms:W3CDTF">2026-05-19T11:44:46+02:00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