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Gagnant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d’informations dans des rapports d’incidents du réseau électrique à l’aide de LLMs open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OntoConnectLM : Un outil de génération des ontologies guidé par les LLMs et les connaissances 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Kattan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RITSA: Toward a Retrieval-Augmented Generation System for Intelligent Transportation Systems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Afef Awadid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Meyer-Vitali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Dominik Vereno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Model-based System Engineering and Artificial Intelligence - MBSE-AI Integration. Modelsward'2025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Retrieval-Augmented Generation (RAG) System for Supporting Architectural Design of Intelligent Transportation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Afef Awadid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Mateo Becquart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Meyer-Vitali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Software Quality, Reliability, and Security (QRS)</w:t>
            </w:r>
            <w:r>
              <w:rPr/>
              <w:t xml:space="preserve">, Jul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modèle de langage et ingénierie d'ontologie : une étude de cas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Crochepierre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HyCHA'24 (Hybridation Connaissances, Humain et Apprentissage Statistique)</w:t>
            </w:r>
            <w:r>
              <w:rPr/>
              <w:t xml:space="preserve">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framework towards building Electricity Grid Infrastructure Management ontology: A case study and retrospective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Crochepierre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Web Information Systems Engineering (WISE2023)</w:t>
            </w:r>
            <w:r>
              <w:rPr/>
              <w:t xml:space="preserve">, Victoria University, Oct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Building of Ontologies from Unstructured French Texts: Industrial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and Engineering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⟨10.1007/s41019-025-00284-z⟩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hal-04942531v1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271v1" TargetMode="External"/><Relationship Id="rId8" Type="http://schemas.openxmlformats.org/officeDocument/2006/relationships/hyperlink" Target="https://hal.science/search/index/?q=*&amp;authFullName_s=Maxence Gagnant" TargetMode="External"/><Relationship Id="rId9" Type="http://schemas.openxmlformats.org/officeDocument/2006/relationships/hyperlink" Target="https://hal.science/search/index/?q=*&amp;authFullName_s=Abdelhadi Belfadel" TargetMode="External"/><Relationship Id="rId10" Type="http://schemas.openxmlformats.org/officeDocument/2006/relationships/hyperlink" Target="https://hal.science/search/index/?q=*&amp;authFullName_s=Matthieu Dussartre" TargetMode="External"/><Relationship Id="rId11" Type="http://schemas.openxmlformats.org/officeDocument/2006/relationships/hyperlink" Target="https://hal.science/hal-05470168v2" TargetMode="External"/><Relationship Id="rId12" Type="http://schemas.openxmlformats.org/officeDocument/2006/relationships/hyperlink" Target="https://hal.science/search/index/?q=*&amp;authFullName_s=Emna Amdouni" TargetMode="External"/><Relationship Id="rId13" Type="http://schemas.openxmlformats.org/officeDocument/2006/relationships/hyperlink" Target="https://hal.science/search/index/?q=*&amp;authFullName_s=Joseph Kattan" TargetMode="External"/><Relationship Id="rId14" Type="http://schemas.openxmlformats.org/officeDocument/2006/relationships/hyperlink" Target="https://hal.science/hal-04900918v1" TargetMode="External"/><Relationship Id="rId15" Type="http://schemas.openxmlformats.org/officeDocument/2006/relationships/hyperlink" Target="https://hal.science/search/index/?q=*&amp;authFullName_s=Afef Awadid" TargetMode="External"/><Relationship Id="rId16" Type="http://schemas.openxmlformats.org/officeDocument/2006/relationships/hyperlink" Target="https://hal.science/search/index/?q=*&amp;authFullName_s=Andr&#233; Meyer-Vitali" TargetMode="External"/><Relationship Id="rId17" Type="http://schemas.openxmlformats.org/officeDocument/2006/relationships/hyperlink" Target="https://hal.science/search/index/?q=*&amp;authFullName_s=Dominik Vereno" TargetMode="External"/><Relationship Id="rId18" Type="http://schemas.openxmlformats.org/officeDocument/2006/relationships/hyperlink" Target="https://hal.science/hal-05118114v1" TargetMode="External"/><Relationship Id="rId19" Type="http://schemas.openxmlformats.org/officeDocument/2006/relationships/hyperlink" Target="https://hal.science/search/index/?q=*&amp;authFullName_s=Mateo Becquart" TargetMode="External"/><Relationship Id="rId20" Type="http://schemas.openxmlformats.org/officeDocument/2006/relationships/hyperlink" Target="https://hal.science/hal-04527942v1" TargetMode="External"/><Relationship Id="rId21" Type="http://schemas.openxmlformats.org/officeDocument/2006/relationships/hyperlink" Target="https://hal.science/search/index/?q=*&amp;authFullName_s=Laure Crochepierre" TargetMode="External"/><Relationship Id="rId22" Type="http://schemas.openxmlformats.org/officeDocument/2006/relationships/hyperlink" Target="https://hal.science/search/index/?q=*&amp;authFullName_s=J&#233;rome Picault" TargetMode="External"/><Relationship Id="rId23" Type="http://schemas.openxmlformats.org/officeDocument/2006/relationships/hyperlink" Target="https://hal.science/hal-04245068v1" TargetMode="External"/><Relationship Id="rId24" Type="http://schemas.openxmlformats.org/officeDocument/2006/relationships/hyperlink" Target="https://hal.science/search/index/?q=*&amp;authFullName_s=J&#233;r&#244;me Picault" TargetMode="External"/><Relationship Id="rId25" Type="http://schemas.openxmlformats.org/officeDocument/2006/relationships/hyperlink" Target="https://hal.science/hal-04942531v1" TargetMode="External"/><Relationship Id="rId26" Type="http://schemas.openxmlformats.org/officeDocument/2006/relationships/hyperlink" Target="https://hal.science/search/index/?q=*&amp;authFullName_s=Isabelle Renault" TargetMode="External"/><Relationship Id="rId27" Type="http://schemas.openxmlformats.org/officeDocument/2006/relationships/hyperlink" Target="https://hal.science/search/index/?q=*&amp;authFullName_s=Samuel Kierszbaum" TargetMode="External"/><Relationship Id="rId28" Type="http://schemas.openxmlformats.org/officeDocument/2006/relationships/hyperlink" Target="https://dx.doi.org/10.1007/s41019-025-00284-z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Gagnant</dc:title>
  <dc:description>CV</dc:description>
  <dc:subject/>
  <cp:keywords/>
  <cp:category/>
  <cp:lastModifiedBy/>
  <dcterms:created xsi:type="dcterms:W3CDTF">2026-03-09T11:19:39+01:00</dcterms:created>
  <dcterms:modified xsi:type="dcterms:W3CDTF">2026-03-09T11:19:39+01:00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