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Feingesicht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SISO model-based control of separated flows: Sliding mode and optimal control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Feedforward Optimal Control applied to a Turbulent Separated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input-output model with state-dependent delay for separated flow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Kerherve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validation of an embedded system acting as a nonlinear Takagi-Sugeno state observer on an Arduino board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Feingesicht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Severus Constantin Olteanu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Aitouche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Embedded Design in Education and Research</w:t>
            </w:r>
            <w:r>
              <w:rPr/>
              <w:t xml:space="preserve">, Sep 2014, Milan,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⟨10.1109/EDERC.2014.6924398⟩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flow detachment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France, Patent n° : FR 1755440.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hal-01761746v1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2123v1" TargetMode="External"/><Relationship Id="rId8" Type="http://schemas.openxmlformats.org/officeDocument/2006/relationships/hyperlink" Target="https://hal.science/search/index/?q=*&amp;authFullName_s=Camila Chovet" TargetMode="External"/><Relationship Id="rId9" Type="http://schemas.openxmlformats.org/officeDocument/2006/relationships/hyperlink" Target="https://hal.science/search/index/?q=*&amp;authFullName_s=Maxime Feingesicht" TargetMode="External"/><Relationship Id="rId10" Type="http://schemas.openxmlformats.org/officeDocument/2006/relationships/hyperlink" Target="https://hal.science/search/index/?q=*&amp;authFullName_s=Baptiste Plumejeau" TargetMode="External"/><Relationship Id="rId11" Type="http://schemas.openxmlformats.org/officeDocument/2006/relationships/hyperlink" Target="https://hal.science/search/index/?q=*&amp;authFullName_s=Marc Lippert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dx.doi.org/10.1016/j.euromechflu.2019.07.010" TargetMode="External"/><Relationship Id="rId14" Type="http://schemas.openxmlformats.org/officeDocument/2006/relationships/hyperlink" Target="https://inria.hal.science/hal-01587824v1" TargetMode="External"/><Relationship Id="rId15" Type="http://schemas.openxmlformats.org/officeDocument/2006/relationships/hyperlink" Target="https://hal.science/search/index/?q=*&amp;authFullName_s=Andrey Polyakov" TargetMode="External"/><Relationship Id="rId16" Type="http://schemas.openxmlformats.org/officeDocument/2006/relationships/hyperlink" Target="https://hal.science/search/index/?q=*&amp;authFullName_s=Franck Kerherv&#233;" TargetMode="External"/><Relationship Id="rId17" Type="http://schemas.openxmlformats.org/officeDocument/2006/relationships/hyperlink" Target="https://hal.science/search/index/?q=*&amp;authFullName_s=Jean-Pierre Richard" TargetMode="External"/><Relationship Id="rId18" Type="http://schemas.openxmlformats.org/officeDocument/2006/relationships/hyperlink" Target="https://dx.doi.org/10.1002/rnc.3843" TargetMode="External"/><Relationship Id="rId19" Type="http://schemas.openxmlformats.org/officeDocument/2006/relationships/hyperlink" Target="https://inria.hal.science/hal-01546424v1" TargetMode="External"/><Relationship Id="rId20" Type="http://schemas.openxmlformats.org/officeDocument/2006/relationships/hyperlink" Target="https://inria.hal.science/hal-01546423v1" TargetMode="External"/><Relationship Id="rId21" Type="http://schemas.openxmlformats.org/officeDocument/2006/relationships/hyperlink" Target="https://inria.hal.science/hal-01298166v1" TargetMode="External"/><Relationship Id="rId22" Type="http://schemas.openxmlformats.org/officeDocument/2006/relationships/hyperlink" Target="https://hal.science/search/index/?q=*&amp;authFullName_s=C&#233;dric Raibaudo" TargetMode="External"/><Relationship Id="rId23" Type="http://schemas.openxmlformats.org/officeDocument/2006/relationships/hyperlink" Target="https://hal.science/search/index/?q=*&amp;authFullName_s=Franck Kerherve" TargetMode="External"/><Relationship Id="rId24" Type="http://schemas.openxmlformats.org/officeDocument/2006/relationships/hyperlink" Target="https://inria.hal.science/hal-01248962v1" TargetMode="External"/><Relationship Id="rId25" Type="http://schemas.openxmlformats.org/officeDocument/2006/relationships/hyperlink" Target="https://hal.science/search/index/?q=*&amp;authFullName_s=M Feingesicht" TargetMode="External"/><Relationship Id="rId26" Type="http://schemas.openxmlformats.org/officeDocument/2006/relationships/hyperlink" Target="https://hal.science/search/index/?q=*&amp;authFullName_s=Severus Constantin Olteanu" TargetMode="External"/><Relationship Id="rId27" Type="http://schemas.openxmlformats.org/officeDocument/2006/relationships/hyperlink" Target="https://hal.science/search/index/?q=*&amp;authFullName_s=A Aitouche" TargetMode="External"/><Relationship Id="rId28" Type="http://schemas.openxmlformats.org/officeDocument/2006/relationships/hyperlink" Target="https://hal.science/search/index/?q=*&amp;authFullName_s=L Belkoura" TargetMode="External"/><Relationship Id="rId29" Type="http://schemas.openxmlformats.org/officeDocument/2006/relationships/hyperlink" Target="https://dx.doi.org/10.1109/EDERC.2014.6924398" TargetMode="External"/><Relationship Id="rId30" Type="http://schemas.openxmlformats.org/officeDocument/2006/relationships/hyperlink" Target="https://hal.science/hal-0176174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Feingesicht</dc:title>
  <dc:description>CV</dc:description>
  <dc:subject/>
  <cp:keywords/>
  <cp:category/>
  <cp:lastModifiedBy/>
  <dcterms:created xsi:type="dcterms:W3CDTF">2026-05-04T15:51:43+02:00</dcterms:created>
  <dcterms:modified xsi:type="dcterms:W3CDTF">2026-05-04T15:51:43+02:00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