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Martignon </w:t>
      </w:r>
      <w:r>
        <w:rPr>
          <w:color w:val="641e6e"/>
        </w:rPr>
        <w:t xml:space="preserve">Maître de conférences en histoire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maxime-martignon</w:t>
        </w:r>
      </w:hyperlink>
    </w:p>
    <w:p>
      <w:pPr>
        <w:numPr>
          <w:ilvl w:val="0"/>
          <w:numId w:val="1"/>
        </w:numPr>
      </w:pPr>
      <w:r>
        <w:rPr/>
        <w:t xml:space="preserve"> ORCID : </w:t>
      </w:r>
      <w:hyperlink r:id="rId8" w:history="1">
        <w:r>
          <w:rPr>
            <w:color w:val="#410a8c"/>
            <w:u w:val="single"/>
          </w:rPr>
          <w:t xml:space="preserve">0009-0004-1427-6873</w:t>
        </w:r>
      </w:hyperlink>
    </w:p>
    <w:p>
      <w:pPr>
        <w:numPr>
          <w:ilvl w:val="0"/>
          <w:numId w:val="1"/>
        </w:numPr>
      </w:pPr>
      <w:r>
        <w:rPr/>
        <w:t xml:space="preserve"> IdRef : </w:t>
      </w:r>
      <w:hyperlink r:id="rId9" w:history="1">
        <w:r>
          <w:rPr>
            <w:color w:val="#410a8c"/>
            <w:u w:val="single"/>
          </w:rPr>
          <w:t xml:space="preserve">257621261</w:t>
        </w:r>
      </w:hyperlink>
    </w:p>
    <w:p>
      <w:pPr>
        <w:numPr>
          <w:ilvl w:val="0"/>
          <w:numId w:val="1"/>
        </w:numPr>
      </w:pPr>
      <w:r>
        <w:rPr/>
        <w:t xml:space="preserve"> ISNI : </w:t>
      </w:r>
      <w:hyperlink r:id="rId10" w:history="1">
        <w:r>
          <w:rPr>
            <w:color w:val="#410a8c"/>
            <w:u w:val="single"/>
          </w:rPr>
          <w:t xml:space="preserve">0000000508203926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Publier le lointain à l'époque de Louis XIV. Actualité, colonies, littérature</w:t>
              </w:r>
            </w:hyperlink>
          </w:p>
          <w:p>
            <w:pPr/>
            <w:hyperlink r:id="rId12" w:history="1">
              <w:r>
                <w:rPr>
                  <w:color w:val="#410a8c"/>
                  <w:u w:val="single"/>
                </w:rPr>
                <w:t xml:space="preserve">Maxime Martignon</w:t>
              </w:r>
            </w:hyperlink>
          </w:p>
          <w:p>
            <w:pPr/>
            <w:hyperlink r:id="rId13" w:history="1">
              <w:r>
                <w:rPr>
                  <w:color w:val="#410a8c"/>
                  <w:u w:val="single"/>
                </w:rPr>
                <w:t xml:space="preserve">Les indes savantes</w:t>
              </w:r>
            </w:hyperlink>
            <w:r>
              <w:rPr/>
              <w:t xml:space="preserve">, 2024, Americana, 978-2-84654-676-8</w:t>
            </w:r>
          </w:p>
          <w:p>
            <w:pPr/>
            <w:r>
              <w:rPr/>
              <w:t xml:space="preserve">Ouvrages</w:t>
            </w:r>
          </w:p>
          <w:p>
            <w:pPr/>
            <w:hyperlink r:id="rId11" w:history="1">
              <w:r>
                <w:rPr>
                  <w:color w:val="#410a8c"/>
                  <w:u w:val="single"/>
                </w:rPr>
                <w:t xml:space="preserve">hal-05383461v1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compilations et recueils géographiques de la Renaissance aux Lumières</w:t>
              </w:r>
            </w:hyperlink>
          </w:p>
          <w:p>
            <w:pPr/>
            <w:hyperlink r:id="rId15" w:history="1">
              <w:r>
                <w:rPr>
                  <w:color w:val="#410a8c"/>
                  <w:u w:val="single"/>
                </w:rPr>
                <w:t xml:space="preserve">Fiona Lejosne</w:t>
              </w:r>
            </w:hyperlink>
            <w:r>
              <w:rPr/>
              <w:t xml:space="preserve">,</w:t>
            </w:r>
            <w:hyperlink r:id="rId12" w:history="1">
              <w:r>
                <w:rPr>
                  <w:color w:val="#410a8c"/>
                  <w:u w:val="single"/>
                </w:rPr>
                <w:t xml:space="preserve">Maxime Martignon</w:t>
              </w:r>
            </w:hyperlink>
            <w:r>
              <w:rPr/>
              <w:t xml:space="preserve">,</w:t>
            </w:r>
            <w:hyperlink r:id="rId16" w:history="1">
              <w:r>
                <w:rPr>
                  <w:color w:val="#410a8c"/>
                  <w:u w:val="single"/>
                </w:rPr>
                <w:t xml:space="preserve">Oury Goldman</w:t>
              </w:r>
            </w:hyperlink>
          </w:p>
          <w:p>
            <w:pPr/>
            <w:r>
              <w:rPr>
                <w:i w:val="1"/>
                <w:iCs w:val="1"/>
              </w:rPr>
              <w:t xml:space="preserve">Viatica</w:t>
            </w:r>
            <w:r>
              <w:rPr/>
              <w:t xml:space="preserve">, 12, 2025, </w:t>
            </w:r>
            <w:hyperlink r:id="rId17" w:history="1">
              <w:r>
                <w:rPr>
                  <w:color w:val="#410a8c"/>
                  <w:u w:val="single"/>
                </w:rPr>
                <w:t xml:space="preserve">⟨10.4000/13efo⟩</w:t>
              </w:r>
            </w:hyperlink>
          </w:p>
          <w:p>
            <w:pPr/>
            <w:r>
              <w:rPr/>
              <w:t xml:space="preserve">N°spécial de revue/special issue</w:t>
            </w:r>
          </w:p>
          <w:p>
            <w:pPr/>
            <w:hyperlink r:id="rId14" w:history="1">
              <w:r>
                <w:rPr>
                  <w:color w:val="#410a8c"/>
                  <w:u w:val="single"/>
                </w:rPr>
                <w:t xml:space="preserve">halshs-04989859v1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Circulations et appropriations des livres en Guyane à la fin du XVIIe siècle à travers le témoignage de Jean de La Mousse</w:t>
              </w:r>
            </w:hyperlink>
          </w:p>
          <w:p>
            <w:pPr/>
            <w:hyperlink r:id="rId12" w:history="1">
              <w:r>
                <w:rPr>
                  <w:color w:val="#410a8c"/>
                  <w:u w:val="single"/>
                </w:rPr>
                <w:t xml:space="preserve">Maxime Martignon</w:t>
              </w:r>
            </w:hyperlink>
          </w:p>
          <w:p>
            <w:pPr/>
            <w:r>
              <w:rPr>
                <w:i w:val="1"/>
                <w:iCs w:val="1"/>
              </w:rPr>
              <w:t xml:space="preserve">Histoire et civilisation du livre - Revue internationale</w:t>
            </w:r>
            <w:r>
              <w:rPr/>
              <w:t xml:space="preserve">, 2025, 21, pp.33-49. </w:t>
            </w:r>
            <w:hyperlink r:id="rId19" w:history="1">
              <w:r>
                <w:rPr>
                  <w:color w:val="#410a8c"/>
                  <w:u w:val="single"/>
                </w:rPr>
                <w:t xml:space="preserve">⟨10.47421/HCL_21_33-49⟩</w:t>
              </w:r>
            </w:hyperlink>
          </w:p>
          <w:p>
            <w:pPr/>
            <w:r>
              <w:rPr/>
              <w:t xml:space="preserve">Article dans une revue</w:t>
            </w:r>
          </w:p>
          <w:p>
            <w:pPr/>
            <w:hyperlink r:id="rId18" w:history="1">
              <w:r>
                <w:rPr>
                  <w:color w:val="#410a8c"/>
                  <w:u w:val="single"/>
                </w:rPr>
                <w:t xml:space="preserve">hal-05385719v1</w:t>
              </w:r>
            </w:hyperlink>
          </w:p>
        </w:tc>
      </w:tr>
      <w:tr>
        <w:trPr/>
        <w:tc>
          <w:tcPr>
            <w:noWrap/>
          </w:tcPr>
          <w:p>
            <w:pPr>
              <w:spacing w:after="200"/>
            </w:pPr>
            <w:hyperlink r:id="rId20" w:history="1">
              <w:r>
                <w:rPr>
                  <w:color w:val="1e198e"/>
                  <w:b w:val="1"/>
                  <w:bCs w:val="1"/>
                  <w:u w:val="single"/>
                </w:rPr>
                <w:t xml:space="preserve">Localiser les recueils, localiser les pièces. Éditorialisation des savoirs géographiques en France au xviie siècle</w:t>
              </w:r>
            </w:hyperlink>
          </w:p>
          <w:p>
            <w:pPr/>
            <w:hyperlink r:id="rId12" w:history="1">
              <w:r>
                <w:rPr>
                  <w:color w:val="#410a8c"/>
                  <w:u w:val="single"/>
                </w:rPr>
                <w:t xml:space="preserve">Maxime Martignon</w:t>
              </w:r>
            </w:hyperlink>
            <w:r>
              <w:rPr/>
              <w:t xml:space="preserve">,</w:t>
            </w:r>
            <w:hyperlink r:id="rId21" w:history="1">
              <w:r>
                <w:rPr>
                  <w:color w:val="#410a8c"/>
                  <w:u w:val="single"/>
                </w:rPr>
                <w:t xml:space="preserve">Mathilde Morinet</w:t>
              </w:r>
            </w:hyperlink>
          </w:p>
          <w:p>
            <w:pPr/>
            <w:r>
              <w:rPr>
                <w:i w:val="1"/>
                <w:iCs w:val="1"/>
              </w:rPr>
              <w:t xml:space="preserve">Viatica</w:t>
            </w:r>
            <w:r>
              <w:rPr/>
              <w:t xml:space="preserve">, 2025, 12, </w:t>
            </w:r>
            <w:hyperlink r:id="rId22" w:history="1">
              <w:r>
                <w:rPr>
                  <w:color w:val="#410a8c"/>
                  <w:u w:val="single"/>
                </w:rPr>
                <w:t xml:space="preserve">⟨10.4000/13ef5⟩</w:t>
              </w:r>
            </w:hyperlink>
          </w:p>
          <w:p>
            <w:pPr/>
            <w:r>
              <w:rPr/>
              <w:t xml:space="preserve">Article dans une revue</w:t>
            </w:r>
          </w:p>
          <w:p>
            <w:pPr/>
            <w:hyperlink r:id="rId20" w:history="1">
              <w:r>
                <w:rPr>
                  <w:color w:val="#410a8c"/>
                  <w:u w:val="single"/>
                </w:rPr>
                <w:t xml:space="preserve">hal-05383437v1</w:t>
              </w:r>
            </w:hyperlink>
          </w:p>
        </w:tc>
      </w:tr>
      <w:tr>
        <w:trPr/>
        <w:tc>
          <w:tcPr>
            <w:noWrap/>
          </w:tcPr>
          <w:p>
            <w:pPr>
              <w:spacing w:after="200"/>
            </w:pPr>
            <w:hyperlink r:id="rId23" w:history="1">
              <w:r>
                <w:rPr>
                  <w:color w:val="1e198e"/>
                  <w:b w:val="1"/>
                  <w:bCs w:val="1"/>
                  <w:u w:val="single"/>
                </w:rPr>
                <w:t xml:space="preserve">Extraire la Gazette de l’histoire de son public : pour une histoire de l’activité d’informer (v. 1680-v. 1795)</w:t>
              </w:r>
            </w:hyperlink>
          </w:p>
          <w:p>
            <w:pPr/>
            <w:hyperlink r:id="rId24" w:history="1">
              <w:r>
                <w:rPr>
                  <w:color w:val="#410a8c"/>
                  <w:u w:val="single"/>
                </w:rPr>
                <w:t xml:space="preserve">Juliette Deloye</w:t>
              </w:r>
            </w:hyperlink>
            <w:r>
              <w:rPr/>
              <w:t xml:space="preserve">,</w:t>
            </w:r>
            <w:hyperlink r:id="rId12" w:history="1">
              <w:r>
                <w:rPr>
                  <w:color w:val="#410a8c"/>
                  <w:u w:val="single"/>
                </w:rPr>
                <w:t xml:space="preserve">Maxime Martignon</w:t>
              </w:r>
            </w:hyperlink>
          </w:p>
          <w:p>
            <w:pPr/>
            <w:r>
              <w:rPr>
                <w:i w:val="1"/>
                <w:iCs w:val="1"/>
              </w:rPr>
              <w:t xml:space="preserve">Le Temps des médias. Revue d’histoire</w:t>
            </w:r>
            <w:r>
              <w:rPr/>
              <w:t xml:space="preserve">, 2025, n° 43 (2), pp.73-90. </w:t>
            </w:r>
            <w:hyperlink r:id="rId25" w:history="1">
              <w:r>
                <w:rPr>
                  <w:color w:val="#410a8c"/>
                  <w:u w:val="single"/>
                </w:rPr>
                <w:t xml:space="preserve">⟨10.3917/tdm.043.0073⟩</w:t>
              </w:r>
            </w:hyperlink>
          </w:p>
          <w:p>
            <w:pPr/>
            <w:r>
              <w:rPr/>
              <w:t xml:space="preserve">Article dans une revue</w:t>
            </w:r>
          </w:p>
          <w:p>
            <w:pPr/>
            <w:hyperlink r:id="rId23" w:history="1">
              <w:r>
                <w:rPr>
                  <w:color w:val="#410a8c"/>
                  <w:u w:val="single"/>
                </w:rPr>
                <w:t xml:space="preserve">hal-05383423v1</w:t>
              </w:r>
            </w:hyperlink>
          </w:p>
        </w:tc>
      </w:tr>
      <w:tr>
        <w:trPr/>
        <w:tc>
          <w:tcPr>
            <w:noWrap/>
          </w:tcPr>
          <w:p>
            <w:pPr>
              <w:spacing w:after="200"/>
            </w:pPr>
            <w:hyperlink r:id="rId26" w:history="1">
              <w:r>
                <w:rPr>
                  <w:color w:val="1e198e"/>
                  <w:b w:val="1"/>
                  <w:bCs w:val="1"/>
                  <w:u w:val="single"/>
                </w:rPr>
                <w:t xml:space="preserve">The Sun King at Sea: Maritime art and galley slavery in Louis XIV’s France</w:t>
              </w:r>
            </w:hyperlink>
          </w:p>
          <w:p>
            <w:pPr/>
            <w:hyperlink r:id="rId12" w:history="1">
              <w:r>
                <w:rPr>
                  <w:color w:val="#410a8c"/>
                  <w:u w:val="single"/>
                </w:rPr>
                <w:t xml:space="preserve">Maxime Martignon</w:t>
              </w:r>
            </w:hyperlink>
          </w:p>
          <w:p>
            <w:pPr/>
            <w:r>
              <w:rPr>
                <w:i w:val="1"/>
                <w:iCs w:val="1"/>
              </w:rPr>
              <w:t xml:space="preserve">The Mariner's Mirror</w:t>
            </w:r>
            <w:r>
              <w:rPr/>
              <w:t xml:space="preserve">, 2024, 110 (3), pp.365-366. </w:t>
            </w:r>
            <w:hyperlink r:id="rId27" w:history="1">
              <w:r>
                <w:rPr>
                  <w:color w:val="#410a8c"/>
                  <w:u w:val="single"/>
                </w:rPr>
                <w:t xml:space="preserve">⟨10.1080/00253359.2024.2371215⟩</w:t>
              </w:r>
            </w:hyperlink>
          </w:p>
          <w:p>
            <w:pPr/>
            <w:r>
              <w:rPr/>
              <w:t xml:space="preserve">Article dans une revue</w:t>
            </w:r>
            <w:r>
              <w:rPr/>
              <w:t xml:space="preserve"> (compte-rendu de lecture)</w:t>
            </w:r>
          </w:p>
          <w:p>
            <w:pPr/>
            <w:hyperlink r:id="rId26" w:history="1">
              <w:r>
                <w:rPr>
                  <w:color w:val="#410a8c"/>
                  <w:u w:val="single"/>
                </w:rPr>
                <w:t xml:space="preserve">hal-05384378v1</w:t>
              </w:r>
            </w:hyperlink>
          </w:p>
        </w:tc>
      </w:tr>
      <w:tr>
        <w:trPr/>
        <w:tc>
          <w:tcPr>
            <w:noWrap/>
          </w:tcPr>
          <w:p>
            <w:pPr>
              <w:spacing w:after="200"/>
            </w:pPr>
            <w:hyperlink r:id="rId28" w:history="1">
              <w:r>
                <w:rPr>
                  <w:color w:val="1e198e"/>
                  <w:b w:val="1"/>
                  <w:bCs w:val="1"/>
                  <w:u w:val="single"/>
                </w:rPr>
                <w:t xml:space="preserve">La socialisation des curiosités américaines : autour du cabinet de Bégon (1689-1710)</w:t>
              </w:r>
            </w:hyperlink>
          </w:p>
          <w:p>
            <w:pPr/>
            <w:hyperlink r:id="rId12" w:history="1">
              <w:r>
                <w:rPr>
                  <w:color w:val="#410a8c"/>
                  <w:u w:val="single"/>
                </w:rPr>
                <w:t xml:space="preserve">Maxime Martignon</w:t>
              </w:r>
            </w:hyperlink>
          </w:p>
          <w:p>
            <w:pPr/>
            <w:r>
              <w:rPr>
                <w:i w:val="1"/>
                <w:iCs w:val="1"/>
              </w:rPr>
              <w:t xml:space="preserve">Dix-Huitième Siècle</w:t>
            </w:r>
            <w:r>
              <w:rPr/>
              <w:t xml:space="preserve">, 2024, n° 56 (1), pp.17-36. </w:t>
            </w:r>
            <w:hyperlink r:id="rId29" w:history="1">
              <w:r>
                <w:rPr>
                  <w:color w:val="#410a8c"/>
                  <w:u w:val="single"/>
                </w:rPr>
                <w:t xml:space="preserve">⟨10.3917/dhs.056.0017⟩</w:t>
              </w:r>
            </w:hyperlink>
          </w:p>
          <w:p>
            <w:pPr/>
            <w:r>
              <w:rPr/>
              <w:t xml:space="preserve">Article dans une revue</w:t>
            </w:r>
          </w:p>
          <w:p>
            <w:pPr/>
            <w:hyperlink r:id="rId28" w:history="1">
              <w:r>
                <w:rPr>
                  <w:color w:val="#410a8c"/>
                  <w:u w:val="single"/>
                </w:rPr>
                <w:t xml:space="preserve">hal-05383431v1</w:t>
              </w:r>
            </w:hyperlink>
          </w:p>
        </w:tc>
      </w:tr>
      <w:tr>
        <w:trPr/>
        <w:tc>
          <w:tcPr>
            <w:noWrap/>
          </w:tcPr>
          <w:p>
            <w:pPr>
              <w:spacing w:after="200"/>
            </w:pPr>
            <w:hyperlink r:id="rId30" w:history="1">
              <w:r>
                <w:rPr>
                  <w:color w:val="1e198e"/>
                  <w:b w:val="1"/>
                  <w:bCs w:val="1"/>
                  <w:u w:val="single"/>
                </w:rPr>
                <w:t xml:space="preserve">Usages et désignation du groupe chez les nouvellistes du temps de Louis XIV</w:t>
              </w:r>
            </w:hyperlink>
          </w:p>
          <w:p>
            <w:pPr/>
            <w:hyperlink r:id="rId12" w:history="1">
              <w:r>
                <w:rPr>
                  <w:color w:val="#410a8c"/>
                  <w:u w:val="single"/>
                </w:rPr>
                <w:t xml:space="preserve">Maxime Martignon</w:t>
              </w:r>
            </w:hyperlink>
          </w:p>
          <w:p>
            <w:pPr/>
            <w:r>
              <w:rPr>
                <w:i w:val="1"/>
                <w:iCs w:val="1"/>
              </w:rPr>
              <w:t xml:space="preserve">Les Dossiers du Grihl</w:t>
            </w:r>
            <w:r>
              <w:rPr/>
              <w:t xml:space="preserve">, 2022, 15 (1), </w:t>
            </w:r>
            <w:hyperlink r:id="rId31" w:history="1">
              <w:r>
                <w:rPr>
                  <w:color w:val="#410a8c"/>
                  <w:u w:val="single"/>
                </w:rPr>
                <w:t xml:space="preserve">⟨10.4000/dossiersgrihl.9473⟩</w:t>
              </w:r>
            </w:hyperlink>
          </w:p>
          <w:p>
            <w:pPr/>
            <w:r>
              <w:rPr/>
              <w:t xml:space="preserve">Article dans une revue</w:t>
            </w:r>
          </w:p>
          <w:p>
            <w:pPr/>
            <w:hyperlink r:id="rId30" w:history="1">
              <w:r>
                <w:rPr>
                  <w:color w:val="#410a8c"/>
                  <w:u w:val="single"/>
                </w:rPr>
                <w:t xml:space="preserve">hal-05383429v1</w:t>
              </w:r>
            </w:hyperlink>
          </w:p>
        </w:tc>
      </w:tr>
      <w:tr>
        <w:trPr/>
        <w:tc>
          <w:tcPr>
            <w:noWrap/>
          </w:tcPr>
          <w:p>
            <w:pPr>
              <w:spacing w:after="200"/>
            </w:pPr>
            <w:hyperlink r:id="rId32" w:history="1">
              <w:r>
                <w:rPr>
                  <w:color w:val="1e198e"/>
                  <w:b w:val="1"/>
                  <w:bCs w:val="1"/>
                  <w:u w:val="single"/>
                </w:rPr>
                <w:t xml:space="preserve">Le courtisan nouvelliste et l’érudit à Versailles : les frères Dangeau et l’archivage de la cour</w:t>
              </w:r>
            </w:hyperlink>
          </w:p>
          <w:p>
            <w:pPr/>
            <w:hyperlink r:id="rId12" w:history="1">
              <w:r>
                <w:rPr>
                  <w:color w:val="#410a8c"/>
                  <w:u w:val="single"/>
                </w:rPr>
                <w:t xml:space="preserve">Maxime Martignon</w:t>
              </w:r>
            </w:hyperlink>
          </w:p>
          <w:p>
            <w:pPr/>
            <w:r>
              <w:rPr>
                <w:i w:val="1"/>
                <w:iCs w:val="1"/>
              </w:rPr>
              <w:t xml:space="preserve">Bulletin du Centre de Recherche du Château de Versailles</w:t>
            </w:r>
            <w:r>
              <w:rPr/>
              <w:t xml:space="preserve">, 2019, 16, </w:t>
            </w:r>
            <w:hyperlink r:id="rId33" w:history="1">
              <w:r>
                <w:rPr>
                  <w:color w:val="#410a8c"/>
                  <w:u w:val="single"/>
                </w:rPr>
                <w:t xml:space="preserve">⟨10.4000/crcv.17579⟩</w:t>
              </w:r>
            </w:hyperlink>
          </w:p>
          <w:p>
            <w:pPr/>
            <w:r>
              <w:rPr/>
              <w:t xml:space="preserve">Article dans une revue</w:t>
            </w:r>
          </w:p>
          <w:p>
            <w:pPr/>
            <w:hyperlink r:id="rId32" w:history="1">
              <w:r>
                <w:rPr>
                  <w:color w:val="#410a8c"/>
                  <w:u w:val="single"/>
                </w:rPr>
                <w:t xml:space="preserve">hal-05383425v1</w:t>
              </w:r>
            </w:hyperlink>
          </w:p>
        </w:tc>
      </w:tr>
      <w:tr>
        <w:trPr/>
        <w:tc>
          <w:tcPr>
            <w:noWrap/>
          </w:tcPr>
          <w:p>
            <w:pPr>
              <w:spacing w:after="200"/>
            </w:pPr>
            <w:hyperlink r:id="rId34" w:history="1">
              <w:r>
                <w:rPr>
                  <w:color w:val="1e198e"/>
                  <w:b w:val="1"/>
                  <w:bCs w:val="1"/>
                  <w:u w:val="single"/>
                </w:rPr>
                <w:t xml:space="preserve">Le bruit du lointain à l’époque de Louis XIV : vérifications et déformations de l’information dans les correspondances des nouvellistes érudits</w:t>
              </w:r>
            </w:hyperlink>
          </w:p>
          <w:p>
            <w:pPr/>
            <w:hyperlink r:id="rId12" w:history="1">
              <w:r>
                <w:rPr>
                  <w:color w:val="#410a8c"/>
                  <w:u w:val="single"/>
                </w:rPr>
                <w:t xml:space="preserve">Maxime Martignon</w:t>
              </w:r>
            </w:hyperlink>
          </w:p>
          <w:p>
            <w:pPr/>
            <w:r>
              <w:rPr>
                <w:i w:val="1"/>
                <w:iCs w:val="1"/>
              </w:rPr>
              <w:t xml:space="preserve">Le Temps des médias. Revue d’histoire</w:t>
            </w:r>
            <w:r>
              <w:rPr/>
              <w:t xml:space="preserve">, 2018, 30, pp.124-138</w:t>
            </w:r>
          </w:p>
          <w:p>
            <w:pPr/>
            <w:r>
              <w:rPr/>
              <w:t xml:space="preserve">Article dans une revue</w:t>
            </w:r>
          </w:p>
          <w:p>
            <w:pPr/>
            <w:hyperlink r:id="rId34" w:history="1">
              <w:r>
                <w:rPr>
                  <w:color w:val="#410a8c"/>
                  <w:u w:val="single"/>
                </w:rPr>
                <w:t xml:space="preserve">hal-01788505v1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l’administration des papiers de la Marine aux gestes d’archivage de Pierre Clairambault (début du xviiie siècle)</w:t>
              </w:r>
            </w:hyperlink>
          </w:p>
          <w:p>
            <w:pPr/>
            <w:hyperlink r:id="rId12" w:history="1">
              <w:r>
                <w:rPr>
                  <w:color w:val="#410a8c"/>
                  <w:u w:val="single"/>
                </w:rPr>
                <w:t xml:space="preserve">Maxime Martignon</w:t>
              </w:r>
            </w:hyperlink>
          </w:p>
          <w:p>
            <w:pPr/>
            <w:r>
              <w:rPr>
                <w:i w:val="1"/>
                <w:iCs w:val="1"/>
              </w:rPr>
              <w:t xml:space="preserve">Archives en bibliothèques (XVIe-XXIe siècles)</w:t>
            </w:r>
            <w:r>
              <w:rPr/>
              <w:t xml:space="preserve">, ENS Éditions; ENS Éditions, p. 107-123, 2023, </w:t>
            </w:r>
            <w:hyperlink r:id="rId36" w:history="1">
              <w:r>
                <w:rPr>
                  <w:color w:val="#410a8c"/>
                  <w:u w:val="single"/>
                </w:rPr>
                <w:t xml:space="preserve">⟨10.4000/books.enseditions.44474⟩</w:t>
              </w:r>
            </w:hyperlink>
          </w:p>
          <w:p>
            <w:pPr/>
            <w:r>
              <w:rPr/>
              <w:t xml:space="preserve">Chapitre d'ouvrage</w:t>
            </w:r>
          </w:p>
          <w:p>
            <w:pPr/>
            <w:hyperlink r:id="rId35" w:history="1">
              <w:r>
                <w:rPr>
                  <w:color w:val="#410a8c"/>
                  <w:u w:val="single"/>
                </w:rPr>
                <w:t xml:space="preserve">hal-05416389v1</w:t>
              </w:r>
            </w:hyperlink>
          </w:p>
        </w:tc>
      </w:tr>
      <w:tr>
        <w:trPr/>
        <w:tc>
          <w:tcPr>
            <w:noWrap/>
          </w:tcPr>
          <w:p>
            <w:pPr>
              <w:spacing w:after="200"/>
            </w:pPr>
            <w:hyperlink r:id="rId37" w:history="1">
              <w:r>
                <w:rPr>
                  <w:color w:val="1e198e"/>
                  <w:b w:val="1"/>
                  <w:bCs w:val="1"/>
                  <w:u w:val="single"/>
                </w:rPr>
                <w:t xml:space="preserve">Comment reconnaître un expert ? Le cas de l’information maritime à l’époque de Louis XIV</w:t>
              </w:r>
            </w:hyperlink>
          </w:p>
          <w:p>
            <w:pPr/>
            <w:hyperlink r:id="rId12" w:history="1">
              <w:r>
                <w:rPr>
                  <w:color w:val="#410a8c"/>
                  <w:u w:val="single"/>
                </w:rPr>
                <w:t xml:space="preserve">Maxime Martignon</w:t>
              </w:r>
            </w:hyperlink>
          </w:p>
          <w:p>
            <w:pPr/>
            <w:r>
              <w:rPr>
                <w:i w:val="1"/>
                <w:iCs w:val="1"/>
              </w:rPr>
              <w:t xml:space="preserve">Parole d'experts</w:t>
            </w:r>
            <w:r>
              <w:rPr/>
              <w:t xml:space="preserve">, Presses universitaires de Rennes, pp.93-111, 2021, </w:t>
            </w:r>
            <w:hyperlink r:id="rId38" w:history="1">
              <w:r>
                <w:rPr>
                  <w:color w:val="#410a8c"/>
                  <w:u w:val="single"/>
                </w:rPr>
                <w:t xml:space="preserve">⟨10.4000/13717⟩</w:t>
              </w:r>
            </w:hyperlink>
          </w:p>
          <w:p>
            <w:pPr/>
            <w:r>
              <w:rPr/>
              <w:t xml:space="preserve">Chapitre d'ouvrage</w:t>
            </w:r>
          </w:p>
          <w:p>
            <w:pPr/>
            <w:hyperlink r:id="rId37" w:history="1">
              <w:r>
                <w:rPr>
                  <w:color w:val="#410a8c"/>
                  <w:u w:val="single"/>
                </w:rPr>
                <w:t xml:space="preserve">hal-05416403v1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Aux bords de la France : marges des cartes et cartes des marges de l'espace français (XVIIe-XVIIIe siècles)</w:t>
              </w:r>
            </w:hyperlink>
          </w:p>
          <w:p>
            <w:pPr/>
            <w:hyperlink r:id="rId40" w:history="1">
              <w:r>
                <w:rPr>
                  <w:color w:val="#410a8c"/>
                  <w:u w:val="single"/>
                </w:rPr>
                <w:t xml:space="preserve">Grégoire Binois</w:t>
              </w:r>
            </w:hyperlink>
            <w:r>
              <w:rPr/>
              <w:t xml:space="preserve">,</w:t>
            </w:r>
            <w:hyperlink r:id="rId41" w:history="1">
              <w:r>
                <w:rPr>
                  <w:color w:val="#410a8c"/>
                  <w:u w:val="single"/>
                </w:rPr>
                <w:t xml:space="preserve">Emilie Dreyfus</w:t>
              </w:r>
            </w:hyperlink>
            <w:r>
              <w:rPr/>
              <w:t xml:space="preserve">,</w:t>
            </w:r>
            <w:hyperlink r:id="rId12" w:history="1">
              <w:r>
                <w:rPr>
                  <w:color w:val="#410a8c"/>
                  <w:u w:val="single"/>
                </w:rPr>
                <w:t xml:space="preserve">Maxime Martignon</w:t>
              </w:r>
            </w:hyperlink>
            <w:r>
              <w:rPr/>
              <w:t xml:space="preserve">,</w:t>
            </w:r>
            <w:hyperlink r:id="rId42" w:history="1">
              <w:r>
                <w:rPr>
                  <w:color w:val="#410a8c"/>
                  <w:u w:val="single"/>
                </w:rPr>
                <w:t xml:space="preserve">Geoffrey Phelippot</w:t>
              </w:r>
            </w:hyperlink>
          </w:p>
          <w:p>
            <w:pPr/>
            <w:r>
              <w:rPr>
                <w:i w:val="1"/>
                <w:iCs w:val="1"/>
              </w:rPr>
              <w:t xml:space="preserve">Les Rendez-vous de l'histoire</w:t>
            </w:r>
            <w:r>
              <w:rPr/>
              <w:t xml:space="preserve">, Oct 2025, Blois, France</w:t>
            </w:r>
          </w:p>
          <w:p>
            <w:pPr/>
            <w:r>
              <w:rPr/>
              <w:t xml:space="preserve">Communication dans un congrès</w:t>
            </w:r>
          </w:p>
          <w:p>
            <w:pPr/>
            <w:hyperlink r:id="rId39" w:history="1">
              <w:r>
                <w:rPr>
                  <w:color w:val="#410a8c"/>
                  <w:u w:val="single"/>
                </w:rPr>
                <w:t xml:space="preserve">hal-05310469v1</w:t>
              </w:r>
            </w:hyperlink>
          </w:p>
        </w:tc>
      </w:tr>
      <w:tr>
        <w:trPr/>
        <w:tc>
          <w:tcPr>
            <w:noWrap/>
          </w:tcPr>
          <w:p>
            <w:pPr>
              <w:spacing w:after="200"/>
            </w:pPr>
            <w:hyperlink r:id="rId43" w:history="1">
              <w:r>
                <w:rPr>
                  <w:color w:val="1e198e"/>
                  <w:b w:val="1"/>
                  <w:bCs w:val="1"/>
                  <w:u w:val="single"/>
                </w:rPr>
                <w:t xml:space="preserve">“Un balai de France n’est pas un ornement mais un balai d’El Dorado porté en France pourra en être un”. Curiosité en miroir dans les lettres du père de la Mousse (Guyane années 1690)</w:t>
              </w:r>
            </w:hyperlink>
          </w:p>
          <w:p>
            <w:pPr/>
            <w:hyperlink r:id="rId44" w:history="1">
              <w:r>
                <w:rPr>
                  <w:color w:val="#410a8c"/>
                  <w:u w:val="single"/>
                </w:rPr>
                <w:t xml:space="preserve">Benoît Roux</w:t>
              </w:r>
            </w:hyperlink>
            <w:r>
              <w:rPr/>
              <w:t xml:space="preserve">,</w:t>
            </w:r>
            <w:hyperlink r:id="rId12" w:history="1">
              <w:r>
                <w:rPr>
                  <w:color w:val="#410a8c"/>
                  <w:u w:val="single"/>
                </w:rPr>
                <w:t xml:space="preserve">Maxime Martignon</w:t>
              </w:r>
            </w:hyperlink>
          </w:p>
          <w:p>
            <w:pPr/>
            <w:r>
              <w:rPr>
                <w:i w:val="1"/>
                <w:iCs w:val="1"/>
              </w:rPr>
              <w:t xml:space="preserve">Les choses des lointaines. Artefacts, échantillons et spécimens des colonies jusqu'en métropole (16e-18e siècle)</w:t>
            </w:r>
            <w:r>
              <w:rPr/>
              <w:t xml:space="preserve">, Maxime Martignon; Mélanie Traversier; Benoît Roux, Oct 2025, Créteil, France</w:t>
            </w:r>
          </w:p>
          <w:p>
            <w:pPr/>
            <w:r>
              <w:rPr/>
              <w:t xml:space="preserve">Communication dans un congrès</w:t>
            </w:r>
          </w:p>
          <w:p>
            <w:pPr/>
            <w:hyperlink r:id="rId43" w:history="1">
              <w:r>
                <w:rPr>
                  <w:color w:val="#410a8c"/>
                  <w:u w:val="single"/>
                </w:rPr>
                <w:t xml:space="preserve">hal-05355482v1</w:t>
              </w:r>
            </w:hyperlink>
          </w:p>
        </w:tc>
      </w:tr>
      <w:tr>
        <w:trPr/>
        <w:tc>
          <w:tcPr>
            <w:noWrap/>
          </w:tcPr>
          <w:p>
            <w:pPr>
              <w:spacing w:after="200"/>
            </w:pPr>
            <w:hyperlink r:id="rId45" w:history="1">
              <w:r>
                <w:rPr>
                  <w:color w:val="1e198e"/>
                  <w:b w:val="1"/>
                  <w:bCs w:val="1"/>
                  <w:u w:val="single"/>
                </w:rPr>
                <w:t xml:space="preserve">Objets et récits d’objets dans des lettres inédites du jésuite Jean de La Mousse</w:t>
              </w:r>
            </w:hyperlink>
          </w:p>
          <w:p>
            <w:pPr/>
            <w:hyperlink r:id="rId44" w:history="1">
              <w:r>
                <w:rPr>
                  <w:color w:val="#410a8c"/>
                  <w:u w:val="single"/>
                </w:rPr>
                <w:t xml:space="preserve">Benoît Roux</w:t>
              </w:r>
            </w:hyperlink>
            <w:r>
              <w:rPr/>
              <w:t xml:space="preserve">,</w:t>
            </w:r>
            <w:hyperlink r:id="rId12" w:history="1">
              <w:r>
                <w:rPr>
                  <w:color w:val="#410a8c"/>
                  <w:u w:val="single"/>
                </w:rPr>
                <w:t xml:space="preserve">Maxime Martignon</w:t>
              </w:r>
            </w:hyperlink>
          </w:p>
          <w:p>
            <w:pPr/>
            <w:r>
              <w:rPr>
                <w:i w:val="1"/>
                <w:iCs w:val="1"/>
              </w:rPr>
              <w:t xml:space="preserve">Mémoires et identités autochtones dans l’aire amazonico-caraïbe : entre confrontations, émergences et ruptures</w:t>
            </w:r>
            <w:r>
              <w:rPr/>
              <w:t xml:space="preserve">, Paula Prescod; Benoît Roux, May 2025, Rouen &amp; Amiens, France</w:t>
            </w:r>
          </w:p>
          <w:p>
            <w:pPr/>
            <w:r>
              <w:rPr/>
              <w:t xml:space="preserve">Communication dans un congrès</w:t>
            </w:r>
          </w:p>
          <w:p>
            <w:pPr/>
            <w:hyperlink r:id="rId45" w:history="1">
              <w:r>
                <w:rPr>
                  <w:color w:val="#410a8c"/>
                  <w:u w:val="single"/>
                </w:rPr>
                <w:t xml:space="preserve">hal-05355477v1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0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martignon" TargetMode="External"/><Relationship Id="rId8" Type="http://schemas.openxmlformats.org/officeDocument/2006/relationships/hyperlink" Target="https://orcid.org/0009-0004-1427-6873" TargetMode="External"/><Relationship Id="rId9" Type="http://schemas.openxmlformats.org/officeDocument/2006/relationships/hyperlink" Target="https://www.idref.fr/257621261" TargetMode="External"/><Relationship Id="rId10" Type="http://schemas.openxmlformats.org/officeDocument/2006/relationships/hyperlink" Target="http://isni.org/isni/0000000508203926" TargetMode="External"/><Relationship Id="rId11" Type="http://schemas.openxmlformats.org/officeDocument/2006/relationships/hyperlink" Target="https://hal.u-pec.fr/hal-05383461v1" TargetMode="External"/><Relationship Id="rId12" Type="http://schemas.openxmlformats.org/officeDocument/2006/relationships/hyperlink" Target="https://hal.science/search/index/?q=*&amp;authFullName_s=Maxime Martignon" TargetMode="External"/><Relationship Id="rId13" Type="http://schemas.openxmlformats.org/officeDocument/2006/relationships/hyperlink" Target="https://www.lesindessavantes.com/ouvrage/publier-le-lointain-a-lepoque-de-louis-xiv/" TargetMode="External"/><Relationship Id="rId14" Type="http://schemas.openxmlformats.org/officeDocument/2006/relationships/hyperlink" Target="https://shs.hal.science/halshs-04989859v1" TargetMode="External"/><Relationship Id="rId15" Type="http://schemas.openxmlformats.org/officeDocument/2006/relationships/hyperlink" Target="https://hal.science/search/index/?q=*&amp;authFullName_s=Fiona Lejosne" TargetMode="External"/><Relationship Id="rId16" Type="http://schemas.openxmlformats.org/officeDocument/2006/relationships/hyperlink" Target="https://hal.science/search/index/?q=*&amp;authFullName_s=Oury Goldman" TargetMode="External"/><Relationship Id="rId17" Type="http://schemas.openxmlformats.org/officeDocument/2006/relationships/hyperlink" Target="https://dx.doi.org/10.4000/13efo" TargetMode="External"/><Relationship Id="rId18" Type="http://schemas.openxmlformats.org/officeDocument/2006/relationships/hyperlink" Target="https://hal.u-pec.fr/hal-05385719v1" TargetMode="External"/><Relationship Id="rId19" Type="http://schemas.openxmlformats.org/officeDocument/2006/relationships/hyperlink" Target="https://dx.doi.org/10.47421/HCL_21_33-49" TargetMode="External"/><Relationship Id="rId20" Type="http://schemas.openxmlformats.org/officeDocument/2006/relationships/hyperlink" Target="https://hal.u-pec.fr/hal-05383437v1" TargetMode="External"/><Relationship Id="rId21" Type="http://schemas.openxmlformats.org/officeDocument/2006/relationships/hyperlink" Target="https://hal.science/search/index/?q=*&amp;authFullName_s=Mathilde Morinet" TargetMode="External"/><Relationship Id="rId22" Type="http://schemas.openxmlformats.org/officeDocument/2006/relationships/hyperlink" Target="https://dx.doi.org/10.4000/13ef5" TargetMode="External"/><Relationship Id="rId23" Type="http://schemas.openxmlformats.org/officeDocument/2006/relationships/hyperlink" Target="https://hal.u-pec.fr/hal-05383423v1" TargetMode="External"/><Relationship Id="rId24" Type="http://schemas.openxmlformats.org/officeDocument/2006/relationships/hyperlink" Target="https://hal.science/search/index/?q=*&amp;authFullName_s=Juliette Deloye" TargetMode="External"/><Relationship Id="rId25" Type="http://schemas.openxmlformats.org/officeDocument/2006/relationships/hyperlink" Target="https://dx.doi.org/10.3917/tdm.043.0073" TargetMode="External"/><Relationship Id="rId26" Type="http://schemas.openxmlformats.org/officeDocument/2006/relationships/hyperlink" Target="https://hal.science/hal-05384378v1" TargetMode="External"/><Relationship Id="rId27" Type="http://schemas.openxmlformats.org/officeDocument/2006/relationships/hyperlink" Target="https://dx.doi.org/10.1080/00253359.2024.2371215" TargetMode="External"/><Relationship Id="rId28" Type="http://schemas.openxmlformats.org/officeDocument/2006/relationships/hyperlink" Target="https://hal.u-pec.fr/hal-05383431v1" TargetMode="External"/><Relationship Id="rId29" Type="http://schemas.openxmlformats.org/officeDocument/2006/relationships/hyperlink" Target="https://dx.doi.org/10.3917/dhs.056.0017" TargetMode="External"/><Relationship Id="rId30" Type="http://schemas.openxmlformats.org/officeDocument/2006/relationships/hyperlink" Target="https://hal.u-pec.fr/hal-05383429v1" TargetMode="External"/><Relationship Id="rId31" Type="http://schemas.openxmlformats.org/officeDocument/2006/relationships/hyperlink" Target="https://dx.doi.org/10.4000/dossiersgrihl.9473" TargetMode="External"/><Relationship Id="rId32" Type="http://schemas.openxmlformats.org/officeDocument/2006/relationships/hyperlink" Target="https://hal.u-pec.fr/hal-05383425v1" TargetMode="External"/><Relationship Id="rId33" Type="http://schemas.openxmlformats.org/officeDocument/2006/relationships/hyperlink" Target="https://dx.doi.org/10.4000/crcv.17579" TargetMode="External"/><Relationship Id="rId34" Type="http://schemas.openxmlformats.org/officeDocument/2006/relationships/hyperlink" Target="https://hal.science/hal-01788505v1" TargetMode="External"/><Relationship Id="rId35" Type="http://schemas.openxmlformats.org/officeDocument/2006/relationships/hyperlink" Target="https://hal.u-pec.fr/hal-05416389v1" TargetMode="External"/><Relationship Id="rId36" Type="http://schemas.openxmlformats.org/officeDocument/2006/relationships/hyperlink" Target="https://dx.doi.org/10.4000/books.enseditions.44474" TargetMode="External"/><Relationship Id="rId37" Type="http://schemas.openxmlformats.org/officeDocument/2006/relationships/hyperlink" Target="https://hal.u-pec.fr/hal-05416403v1" TargetMode="External"/><Relationship Id="rId38" Type="http://schemas.openxmlformats.org/officeDocument/2006/relationships/hyperlink" Target="https://dx.doi.org/10.4000/13717" TargetMode="External"/><Relationship Id="rId39" Type="http://schemas.openxmlformats.org/officeDocument/2006/relationships/hyperlink" Target="https://hal.science/hal-05310469v1" TargetMode="External"/><Relationship Id="rId40" Type="http://schemas.openxmlformats.org/officeDocument/2006/relationships/hyperlink" Target="https://hal.science/search/index/?q=*&amp;authFullName_s=Gr&#233;goire Binois" TargetMode="External"/><Relationship Id="rId41" Type="http://schemas.openxmlformats.org/officeDocument/2006/relationships/hyperlink" Target="https://hal.science/search/index/?q=*&amp;authFullName_s=Emilie Dreyfus" TargetMode="External"/><Relationship Id="rId42" Type="http://schemas.openxmlformats.org/officeDocument/2006/relationships/hyperlink" Target="https://hal.science/search/index/?q=*&amp;authFullName_s=Geoffrey Phelippot" TargetMode="External"/><Relationship Id="rId43" Type="http://schemas.openxmlformats.org/officeDocument/2006/relationships/hyperlink" Target="https://normandie-univ.hal.science/hal-05355482v1" TargetMode="External"/><Relationship Id="rId44" Type="http://schemas.openxmlformats.org/officeDocument/2006/relationships/hyperlink" Target="https://hal.science/search/index/?q=*&amp;authFullName_s=Beno&#238;t Roux" TargetMode="External"/><Relationship Id="rId45" Type="http://schemas.openxmlformats.org/officeDocument/2006/relationships/hyperlink" Target="https://normandie-univ.hal.science/hal-05355477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Martignon</dc:title>
  <dc:description>CV</dc:description>
  <dc:subject/>
  <cp:keywords/>
  <cp:category/>
  <cp:lastModifiedBy/>
  <dcterms:created xsi:type="dcterms:W3CDTF">2026-03-15T07:53:36+01:00</dcterms:created>
  <dcterms:modified xsi:type="dcterms:W3CDTF">2026-03-15T07:53:36+01:00</dcterms:modified>
</cp:coreProperties>
</file>

<file path=docProps/custom.xml><?xml version="1.0" encoding="utf-8"?>
<Properties xmlns="http://schemas.openxmlformats.org/officeDocument/2006/custom-properties" xmlns:vt="http://schemas.openxmlformats.org/officeDocument/2006/docPropsVTypes"/>
</file>