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Mirka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maxime-mirka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0000-0002-4024-9690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AI for Heterogeneous Network-on-Chip Design Space Pruning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Mirka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France-Pillois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2022 - 25th Design, Automation and Test in Europe Conference and Exhibition</w:t>
            </w:r>
            <w:r>
              <w:rPr/>
              <w:t xml:space="preserve">, Mar 2022, Antwerp, Belgium. pp.1135-1138,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⟨10.23919/DATE54114.2022.9774721⟩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lirmm-03475912v1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GANNoC: A Framework for Automatic Generation of NoC Topologies using Generative Adversarial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Mirka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France-Pillois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RAPIDO 2021 - 13th Workshop on Rapid Simulation and Performance Evaluation: Methods and Tools</w:t>
            </w:r>
            <w:r>
              <w:rPr/>
              <w:t xml:space="preserve">, Jan 2021, Budapest, Hungary. pp.51-58,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⟨10.1145/3444950.3447283⟩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lirmm-03107918v2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for Dynamic Control of OpenMP Workloads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Mirka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MOCAST 2020 - 9th International Conference on Modern Circuits and Systems Technologies</w:t>
            </w:r>
            <w:r>
              <w:rPr/>
              <w:t xml:space="preserve">, Sep 2020, Bremen, Germany.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⟨10.1109/MOCAST49295.2020.9200292⟩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Energy-Efficiency Monitoring of OpenMP Workloads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Mirka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Devic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 2019 - 14th International Symposium on Reconfigurable Communication-centric Systems-on-Chip</w:t>
            </w:r>
            <w:r>
              <w:rPr/>
              <w:t xml:space="preserve">, Jul 2019, York, United Kingdom. pp.43-50,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⟨10.1109/ReCoSoC48741.2019.9034988⟩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lirmm-02183901v1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Energy-Efficiency Metric for Real-Time Monitoring of OpenMP Programs Executing on Multicore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Mirka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du GDR SoC²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lirmm-03326276v2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d’apprentissage pour le contrôle adaptatif multi-niveaux du calcul distribué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Mirka</w:t>
              </w:r>
            </w:hyperlink>
          </w:p>
          <w:p>
            <w:pPr/>
            <w:r>
              <w:rPr/>
              <w:t xml:space="preserve">Electronique. Université Montpellier, 2021.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2021MONTS072⟩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tel-03480748v2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A6A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mirka" TargetMode="External"/><Relationship Id="rId8" Type="http://schemas.openxmlformats.org/officeDocument/2006/relationships/hyperlink" Target="https://orcid.org/0000-0002-4024-9690" TargetMode="External"/><Relationship Id="rId9" Type="http://schemas.openxmlformats.org/officeDocument/2006/relationships/hyperlink" Target="https://hal-lirmm.ccsd.cnrs.fr/lirmm-03475912v1" TargetMode="External"/><Relationship Id="rId10" Type="http://schemas.openxmlformats.org/officeDocument/2006/relationships/hyperlink" Target="https://hal.science/search/index/?q=*&amp;authFullName_s=Maxime Mirka" TargetMode="External"/><Relationship Id="rId11" Type="http://schemas.openxmlformats.org/officeDocument/2006/relationships/hyperlink" Target="https://hal.science/search/index/?q=*&amp;authFullName_s=Maxime France-Pillois" TargetMode="External"/><Relationship Id="rId12" Type="http://schemas.openxmlformats.org/officeDocument/2006/relationships/hyperlink" Target="https://hal.science/search/index/?q=*&amp;authFullName_s=Gilles Sassatelli" TargetMode="External"/><Relationship Id="rId13" Type="http://schemas.openxmlformats.org/officeDocument/2006/relationships/hyperlink" Target="https://hal.science/search/index/?q=*&amp;authFullName_s=Abdoulaye Gamati&#233;" TargetMode="External"/><Relationship Id="rId14" Type="http://schemas.openxmlformats.org/officeDocument/2006/relationships/hyperlink" Target="https://dx.doi.org/10.23919/DATE54114.2022.9774721" TargetMode="External"/><Relationship Id="rId15" Type="http://schemas.openxmlformats.org/officeDocument/2006/relationships/hyperlink" Target="https://hal-lirmm.ccsd.cnrs.fr/lirmm-03107918v2" TargetMode="External"/><Relationship Id="rId16" Type="http://schemas.openxmlformats.org/officeDocument/2006/relationships/hyperlink" Target="https://dx.doi.org/10.1145/3444950.3447283" TargetMode="External"/><Relationship Id="rId17" Type="http://schemas.openxmlformats.org/officeDocument/2006/relationships/hyperlink" Target="https://hal.science/hal-02565961v1" TargetMode="External"/><Relationship Id="rId18" Type="http://schemas.openxmlformats.org/officeDocument/2006/relationships/hyperlink" Target="https://dx.doi.org/10.1109/MOCAST49295.2020.9200292" TargetMode="External"/><Relationship Id="rId19" Type="http://schemas.openxmlformats.org/officeDocument/2006/relationships/hyperlink" Target="https://hal-lirmm.ccsd.cnrs.fr/lirmm-02183901v1" TargetMode="External"/><Relationship Id="rId20" Type="http://schemas.openxmlformats.org/officeDocument/2006/relationships/hyperlink" Target="https://hal.science/search/index/?q=*&amp;authFullName_s=Guillaume Devic" TargetMode="External"/><Relationship Id="rId21" Type="http://schemas.openxmlformats.org/officeDocument/2006/relationships/hyperlink" Target="https://hal.science/search/index/?q=*&amp;authFullName_s=Florent Bruguier" TargetMode="External"/><Relationship Id="rId22" Type="http://schemas.openxmlformats.org/officeDocument/2006/relationships/hyperlink" Target="https://dx.doi.org/10.1109/ReCoSoC48741.2019.9034988" TargetMode="External"/><Relationship Id="rId23" Type="http://schemas.openxmlformats.org/officeDocument/2006/relationships/hyperlink" Target="https://hal-lirmm.ccsd.cnrs.fr/lirmm-03326276v2" TargetMode="External"/><Relationship Id="rId24" Type="http://schemas.openxmlformats.org/officeDocument/2006/relationships/hyperlink" Target="https://hal-lirmm.ccsd.cnrs.fr/tel-03480748v2" TargetMode="External"/><Relationship Id="rId25" Type="http://schemas.openxmlformats.org/officeDocument/2006/relationships/hyperlink" Target="https://www.theses.fr/2021MONTS07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Mirka</dc:title>
  <dc:description>CV</dc:description>
  <dc:subject/>
  <cp:keywords/>
  <cp:category/>
  <cp:lastModifiedBy/>
  <dcterms:created xsi:type="dcterms:W3CDTF">2026-05-07T14:49:11+02:00</dcterms:created>
  <dcterms:modified xsi:type="dcterms:W3CDTF">2026-05-07T14:49:11+02:00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