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Ben Romdhane </w:t></w:r><w:r><w:rPr><w:color w:val="641e6e"/></w:rPr><w:t xml:space="preserve">Enseignant chercheur / Directeur des études et des stages à l'Institut Supérieur de Documentation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Identification</w:t></w:r></w:p><w:p><w:pPr><w:numPr><w:ilvl w:val="0"/><w:numId w:val="1"/></w:numPr></w:pPr><w:r><w:rPr><w:b w:val="1"/><w:bCs w:val="1"/></w:rPr><w:t xml:space="preserve">Nationalité</w:t></w:r><w:r><w:rPr/><w:t xml:space="preserve"> : Tunisienne</w:t></w:r></w:p><w:p><w:pPr><w:numPr><w:ilvl w:val="0"/><w:numId w:val="1"/></w:numPr></w:pPr><w:r><w:rPr><w:b w:val="1"/><w:bCs w:val="1"/></w:rPr><w:t xml:space="preserve">Date et lieu de naissance</w:t></w:r><w:r><w:rPr/><w:t xml:space="preserve"> : 03/09/1969 à Dar Chaabane El Fehri (Nabeul), Tunisie</w:t></w:r></w:p><w:p><w:pPr><w:numPr><w:ilvl w:val="0"/><w:numId w:val="1"/></w:numPr></w:pPr><w:r><w:rPr><w:b w:val="1"/><w:bCs w:val="1"/></w:rPr><w:t xml:space="preserve">Courriel</w:t></w:r><w:r><w:rPr/><w:t xml:space="preserve"> : </w:t></w:r><w:hyperlink r:id="rId8" w:history="1"><w:r><w:rPr><w:color w:val="#410a8c"/><w:u w:val="single"/></w:rPr><w:t xml:space="preserve">mbromdhane@yahoo.fr</w:t></w:r></w:hyperlink><w:r><w:rPr/><w:t xml:space="preserve"> / </w:t></w:r><w:hyperlink r:id="rId9" w:history="1"><w:r><w:rPr><w:color w:val="#410a8c"/><w:u w:val="single"/></w:rPr><w:t xml:space="preserve">Mohamed.BenRomdhane@isd.rnu.tn</w:t></w:r></w:hyperlink></w:p><w:p><w:pPr><w:pStyle w:val="Heading2"/></w:pPr><w:r><w:rPr/><w:t xml:space="preserve">Cursus</w:t></w:r></w:p><w:p><w:pPr><w:numPr><w:ilvl w:val="0"/><w:numId w:val="2"/></w:numPr></w:pPr><w:r><w:rPr><w:b w:val="1"/><w:bCs w:val="1"/></w:rPr><w:t xml:space="preserve">1996-2003</w:t></w:r><w:r><w:rPr/><w:t xml:space="preserve"> : Université Jean-Moulin Lyon3, France</w:t></w:r></w:p><w:p><w:pPr><w:numPr><w:ilvl w:val="1"/><w:numId w:val="2"/></w:numPr></w:pPr><w:r><w:rPr><w:b w:val="1"/><w:bCs w:val="1"/></w:rPr><w:t xml:space="preserve">Doctorat</w:t></w:r><w:r><w:rPr/><w:t xml:space="preserve"> en Sciences de l'information et de la communication sous la direction de Sylvie Lainé-Cruzel et Jean-Paul Metzger au sein du laboratoire RECODOC de l'Université Claude Bernard Lyon1</w:t></w:r></w:p><w:p><w:pPr><w:numPr><w:ilvl w:val="1"/><w:numId w:val="2"/></w:numPr></w:pPr><w:r><w:rPr/><w:t xml:space="preserve">Mention : très honorable</w:t></w:r></w:p><w:p><w:pPr><w:numPr><w:ilvl w:val="1"/><w:numId w:val="2"/></w:numPr></w:pPr><w:r><w:rPr/><w:t xml:space="preserve">Thèse : Navigation dans un espace textuel : accès à l'information scientifique.</w:t></w:r></w:p><w:p><w:pPr><w:numPr><w:ilvl w:val="0"/><w:numId w:val="2"/></w:numPr></w:pPr></w:p><w:p><w:pPr><w:pStyle w:val="Heading2"/></w:pPr><w:r><w:rPr/><w:t xml:space="preserve">Expérience professionnelle</w:t></w:r></w:p><w:p><w:pPr><w:pStyle w:val="Heading2"/></w:pPr><w:r><w:rPr/><w:t xml:space="preserve">Publications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Attitudes du chercheur tunisien en médecine envers le libre accès à l'IST: Cas de la Faculté de Médecine de Tunis</w:t></w:r></w:hyperlink></w:p><w:p><w:pPr/><w:hyperlink r:id="rId11" w:history="1"><w:r><w:rPr><w:color w:val="#410a8c"/><w:u w:val="single"/></w:rPr><w:t xml:space="preserve">Sonia Boulakbech</w:t></w:r></w:hyperlink><w:r><w:rPr/><w:t xml:space="preserve">,</w:t></w:r><w:hyperlink r:id="rId12" w:history="1"><w:r><w:rPr><w:color w:val="#410a8c"/><w:u w:val="single"/></w:rPr><w:t xml:space="preserve">Sami Hachicha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</w:t></w:r></w:p><w:p><w:pPr/><w:r><w:rPr/><w:t xml:space="preserve">Article dans une revue</w:t></w:r></w:p><w:p><w:pPr/><w:hyperlink r:id="rId10" w:history="1"><w:r><w:rPr><w:color w:val="#410a8c"/><w:u w:val="single"/></w:rPr><w:t xml:space="preserve">sic_01950744v1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archives ouvertes dans le monde arabe: entre stagnation et évolution</w:t></w:r></w:hyperlink></w:p><w:p><w:pPr/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2016, Numéro spécial : Actes du colloque international sur le libre accès :"Libre accès aux publications scientifiques entre usage et préservation de la mémoire numérique", 25, pp.117-135. </w:t></w:r><w:hyperlink r:id="rId15" w:history="1"><w:r><w:rPr><w:color w:val="#410a8c"/><w:u w:val="single"/></w:rPr><w:t xml:space="preserve">⟨10.5281/zenodo.193066⟩</w:t></w:r></w:hyperlink></w:p><w:p><w:pPr/><w:r><w:rPr/><w:t xml:space="preserve">Article dans une revue</w:t></w:r></w:p><w:p><w:pPr/><w:hyperlink r:id="rId14" w:history="1"><w:r><w:rPr><w:color w:val="#410a8c"/><w:u w:val="single"/></w:rPr><w:t xml:space="preserve">sic_01412079v1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Développement d'un système de gestion des enregistrements vidéo des séances plénières à l'Assemblée Nationale Constituante Tunisienne</w:t></w:r></w:hyperlink></w:p><w:p><w:pPr/><w:hyperlink r:id="rId17" w:history="1"><w:r><w:rPr><w:color w:val="#410a8c"/><w:u w:val="single"/></w:rPr><w:t xml:space="preserve">Kawthar Thabet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2014, 23, pp.91-126</w:t></w:r></w:p><w:p><w:pPr/><w:r><w:rPr/><w:t xml:space="preserve">Article dans une revue</w:t></w:r></w:p><w:p><w:pPr/><w:hyperlink r:id="rId16" w:history="1"><w:r><w:rPr><w:color w:val="#410a8c"/><w:u w:val="single"/></w:rPr><w:t xml:space="preserve">sic_01474143v1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SITES WEB ET STRATEGIES DE COMMUNICATION DES ENTREPRISES TUNISIENNES : Expériences de SIMAP, Arts de Tunisie & Golden Yasmin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Revue mahgrébine de documentation et d'information</w:t></w:r><w:r><w:rPr/><w:t xml:space="preserve">, 2011, 20, pp.en cours</w:t></w:r></w:p><w:p><w:pPr/><w:r><w:rPr/><w:t xml:space="preserve">Article dans une revue</w:t></w:r></w:p><w:p><w:pPr/><w:hyperlink r:id="rId18" w:history="1"><w:r><w:rPr><w:color w:val="#410a8c"/><w:u w:val="single"/></w:rPr><w:t xml:space="preserve">sic_00702121v1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RESI revue des Sciences de l'Information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hal-01228628v1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Analyse de la circulation des périodiques pharmaceutiques européens : l'exemple du principal fournisseur français de documents</w:t></w:r></w:hyperlink></w:p><w:p><w:pPr/><w:hyperlink r:id="rId23" w:history="1"><w:r><w:rPr><w:color w:val="#410a8c"/><w:u w:val="single"/></w:rPr><w:t xml:space="preserve">Pascal Bador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24" w:history="1"><w:r><w:rPr><w:color w:val="#410a8c"/><w:u w:val="single"/></w:rPr><w:t xml:space="preserve">Eric Guinet</w:t></w:r></w:hyperlink><w:r><w:rPr/><w:t xml:space="preserve">,</w:t></w:r><w:hyperlink r:id="rId25" w:history="1"><w:r><w:rPr><w:color w:val="#410a8c"/><w:u w:val="single"/></w:rPr><w:t xml:space="preserve">Thierry Lafouge</w:t></w:r></w:hyperlink></w:p><w:p><w:pPr/><w:r><w:rPr><w:i w:val="1"/><w:iCs w:val="1"/></w:rPr><w:t xml:space="preserve">Journal de Pharmacie de Belgique</w:t></w:r><w:r><w:rPr/><w:t xml:space="preserve">, 2000, 55 (4), pp.101-110</w:t></w:r></w:p><w:p><w:pPr/><w:r><w:rPr/><w:t xml:space="preserve">Article dans une revue</w:t></w:r></w:p><w:p><w:pPr/><w:hyperlink r:id="rId22" w:history="1"><w:r><w:rPr><w:color w:val="#410a8c"/><w:u w:val="single"/></w:rPr><w:t xml:space="preserve">sic_00161035v1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Analyse de l’offre des objets pédagogiques numériques dans les archives ouvertes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27" w:history="1"><w:r><w:rPr><w:color w:val="#410a8c"/><w:u w:val="single"/></w:rPr><w:t xml:space="preserve">Rachid Zghibi</w:t></w:r></w:hyperlink></w:p><w:p><w:pPr/><w:r><w:rPr><w:i w:val="1"/><w:iCs w:val="1"/></w:rPr><w:t xml:space="preserve">Colloque international sur le libre accès. Le libre accès à la science : Fondements, enjeux et dynamiques</w:t></w:r><w:r><w:rPr/><w:t xml:space="preserve">, Nov 2018, Rabat, Maroc</w:t></w:r></w:p><w:p><w:pPr/><w:r><w:rPr/><w:t xml:space="preserve">Communication dans un congrès</w:t></w:r></w:p><w:p><w:pPr/><w:hyperlink r:id="rId26" w:history="1"><w:r><w:rPr><w:color w:val="#410a8c"/><w:u w:val="single"/></w:rPr><w:t xml:space="preserve">sic_01944237v1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Attitudes de l'enseignant-chercheur envers le libre accès à l'IST : Cas de l'Université de la Manouba</w:t></w:r></w:hyperlink></w:p><w:p><w:pPr/><w:hyperlink r:id="rId29" w:history="1"><w:r><w:rPr><w:color w:val="#410a8c"/><w:u w:val="single"/></w:rPr><w:t xml:space="preserve">Olfa Chater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Colloque international sur le libre accès </w:t></w:r><w:r><w:rPr/><w:t xml:space="preserve">, Nov 2014, Tunis, Tunisie. pp.124-139, </w:t></w:r><w:hyperlink r:id="rId30" w:history="1"><w:r><w:rPr><w:color w:val="#410a8c"/><w:u w:val="single"/></w:rPr><w:t xml:space="preserve">⟨10.5281/zenodo.377042⟩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sic_01488659v1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L'offre des archives ouvertes dans le monde arabe : recensement et évaluation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Métiers de l'information, des bibliothèques et des archives à l'ère de la différenciation numérique : Actes du 15ème Colloque International sur le Document Electronique (CIDE15)</w:t></w:r><w:r><w:rPr/><w:t xml:space="preserve">, Nov 2012, Tunisie. pp.75-90</w:t></w:r></w:p><w:p><w:pPr/><w:r><w:rPr/><w:t xml:space="preserve">Communication dans un congrès</w:t></w:r></w:p><w:p><w:pPr/><w:hyperlink r:id="rId31" w:history="1"><w:r><w:rPr><w:color w:val="#410a8c"/><w:u w:val="single"/></w:rPr><w:t xml:space="preserve">sic_00829058v1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libre accès à l'information scientifique et technique à travers l'implication du chercheur tunisien en sciences de l'information et de la communication dans les archives ouvertes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4" w:history="1"><w:r><w:rPr><w:color w:val="#410a8c"/><w:u w:val="single"/></w:rPr><w:t xml:space="preserve">Lobna Ouertani</w:t></w:r></w:hyperlink></w:p><w:p><w:pPr/><w:r><w:rPr><w:i w:val="1"/><w:iCs w:val="1"/></w:rPr><w:t xml:space="preserve">Nouveaux médias : nouvelles technologies pour un nouveau monde</w:t></w:r><w:r><w:rPr/><w:t xml:space="preserve">, Apr 2009, 96, Bahreïn. pp.69</w:t></w:r></w:p><w:p><w:pPr/><w:r><w:rPr/><w:t xml:space="preserve">Communication dans un congrès</w:t></w:r></w:p><w:p><w:pPr/><w:hyperlink r:id="rId33" w:history="1"><w:r><w:rPr><w:color w:val="#410a8c"/><w:u w:val="single"/></w:rPr><w:t xml:space="preserve">sic_00380567v1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Nouveaux modes de lecture-écriture des enseignants-chercheurs tunisiens dans l'environnement numérique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w:r><w:rPr/><w:t xml:space="preserve">,</w:t></w:r><w:hyperlink r:id="rId12" w:history="1"><w:r><w:rPr><w:color w:val="#410a8c"/><w:u w:val="single"/></w:rPr><w:t xml:space="preserve">Sami Hachicha</w:t></w:r></w:hyperlink></w:p><w:p><w:pPr/><w:r><w:rPr><w:i w:val="1"/><w:iCs w:val="1"/></w:rPr><w:t xml:space="preserve">Deuxième conférence Document numérique et société, 2008</w:t></w:r><w:r><w:rPr/><w:t xml:space="preserve">, Nov 2008, 410, France. pp.391</w:t></w:r></w:p><w:p><w:pPr/><w:r><w:rPr/><w:t xml:space="preserve">Communication dans un congrès</w:t></w:r></w:p><w:p><w:pPr/><w:hyperlink r:id="rId35" w:history="1"><w:r><w:rPr><w:color w:val="#410a8c"/><w:u w:val="single"/></w:rPr><w:t xml:space="preserve">sic_00362996v1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37" w:history="1"><w:r><w:rPr><w:color w:val="#410a8c"/><w:u w:val="single"/></w:rPr><w:t xml:space="preserve">Chérifa Boukacem-Zeghmouri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38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36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pratiques de la lecture numérique : cas des enseignants chercheurs tunisiens</w:t></w:r></w:hyperlink></w:p><w:p><w:pPr/><w:hyperlink r:id="rId40" w:history="1"><w:r><w:rPr><w:color w:val="#410a8c"/><w:u w:val="single"/></w:rPr><w:t xml:space="preserve">Latifa Limam</w:t></w:r></w:hyperlink><w:r><w:rPr/><w:t xml:space="preserve">,</w:t></w:r><w:hyperlink r:id="rId12" w:history="1"><w:r><w:rPr><w:color w:val="#410a8c"/><w:u w:val="single"/></w:rPr><w:t xml:space="preserve">Sami Hachicha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Colloque international franco-tunisien SFSIC/ISD/IPSI. Interagir et transmettre, informer et communiquer : quelles valeurs, quelle valorisation ?</w:t></w:r><w:r><w:rPr/><w:t xml:space="preserve">, Apr 2008, France. pp.à venir</w:t></w:r></w:p><w:p><w:pPr/><w:r><w:rPr/><w:t xml:space="preserve">Communication dans un congrès</w:t></w:r></w:p><w:p><w:pPr/><w:hyperlink r:id="rId39" w:history="1"><w:r><w:rPr><w:color w:val="#410a8c"/><w:u w:val="single"/></w:rPr><w:t xml:space="preserve">sic_00265680v1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Information Technology Training Needs in North Africa Countries, Rabat, 28 – 31 mars, 2007</w:t></w:r><w:r><w:rPr/><w:t xml:space="preserve">, 2007, Maroc. 18 p</w:t></w:r></w:p><w:p><w:pPr/><w:r><w:rPr/><w:t xml:space="preserve">Communication dans un congrès</w:t></w:r></w:p><w:p><w:pPr/><w:hyperlink r:id="rId41" w:history="1"><w:r><w:rPr><w:color w:val="#410a8c"/><w:u w:val="single"/></w:rPr><w:t xml:space="preserve">sic_00261723v1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besoins formationnels des bibliothécaires tunisiens à l'ère du numérique : le cas des bibliothèques universitaires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L'information numérique et les enjeux de la société de l'information</w:t></w:r><w:r><w:rPr/><w:t xml:space="preserve">, Apr 2006, Tunisie. pp.56-65</w:t></w:r></w:p><w:p><w:pPr/><w:r><w:rPr/><w:t xml:space="preserve">Communication dans un congrès</w:t></w:r></w:p><w:p><w:pPr/><w:hyperlink r:id="rId42" w:history="1"><w:r><w:rPr><w:color w:val="#410a8c"/><w:u w:val="single"/></w:rPr><w:t xml:space="preserve">sic_00168257v1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Vers l'archivage du web social événementiel</w:t></w:r></w:hyperlink></w:p><w:p><w:pPr/><w:hyperlink r:id="rId44" w:history="1"><w:r><w:rPr><w:color w:val="#410a8c"/><w:u w:val="single"/></w:rPr><w:t xml:space="preserve">Aida Chebbi</w:t></w:r></w:hyperlink><w:r><w:rPr/><w:t xml:space="preserve">,</w:t></w:r><w:hyperlink r:id="rId13" w:history="1"><w:r><w:rPr><w:color w:val="#410a8c"/><w:u w:val="single"/></w:rPr><w:t xml:space="preserve">Mohamed Ben Romdhane</w:t></w:r></w:hyperlink></w:p><w:p><w:pPr/><w:r><w:rPr><w:i w:val="1"/><w:iCs w:val="1"/></w:rPr><w:t xml:space="preserve">Dans les mailles du filet : Révolution tunisienne et Web 2.0</w:t></w:r><w:r><w:rPr/><w:t xml:space="preserve">, Presses Universitaires de la Manouba, pp.119-140, 2013</w:t></w:r></w:p><w:p><w:pPr/><w:r><w:rPr/><w:t xml:space="preserve">Chapitre d'ouvrage</w:t></w:r></w:p><w:p><w:pPr/><w:hyperlink r:id="rId43" w:history="1"><w:r><w:rPr><w:color w:val="#410a8c"/><w:u w:val="single"/></w:rPr><w:t xml:space="preserve">sic_00879380v1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 l'apprenant au concepteur : vers la mise en place d'une formation continue à distance des bibliothécaires/documentalistes en Tunisie</w:t></w:r></w:hyperlink></w:p><w:p><w:pPr/><w:hyperlink r:id="rId13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/><w:t xml:space="preserve">2003</w:t></w:r></w:p><w:p><w:pPr/><w:r><w:rPr/><w:t xml:space="preserve">Autre publication scientifique</w:t></w:r></w:p><w:p><w:pPr/><w:hyperlink r:id="rId45" w:history="1"><w:r><w:rPr><w:color w:val="#410a8c"/><w:u w:val="single"/></w:rPr><w:t xml:space="preserve">sic_00000604v1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Lettre de l'URFIST de Toulouse, n°27 - 2000</w:t></w:r></w:hyperlink></w:p><w:p><w:pPr/><w:hyperlink r:id="rId47" w:history="1"><w:r><w:rPr><w:color w:val="#410a8c"/><w:u w:val="single"/></w:rPr><w:t xml:space="preserve">Jo Link-Pezet</w:t></w:r></w:hyperlink><w:r><w:rPr/><w:t xml:space="preserve">,</w:t></w:r><w:hyperlink r:id="rId48" w:history="1"><w:r><w:rPr><w:color w:val="#410a8c"/><w:u w:val="single"/></w:rPr><w:t xml:space="preserve">Élisabeth Lacombe-Carraud</w:t></w:r></w:hyperlink><w:r><w:rPr/><w:t xml:space="preserve">,</w:t></w:r><w:hyperlink r:id="rId49" w:history="1"><w:r><w:rPr><w:color w:val="#410a8c"/><w:u w:val="single"/></w:rPr><w:t xml:space="preserve">Anne Sanouillet</w:t></w:r></w:hyperlink><w:r><w:rPr/><w:t xml:space="preserve">,</w:t></w:r><w:hyperlink r:id="rId50" w:history="1"><w:r><w:rPr><w:color w:val="#410a8c"/><w:u w:val="single"/></w:rPr><w:t xml:space="preserve">Lise Herzhaft</w:t></w:r></w:hyperlink><w:r><w:rPr/><w:t xml:space="preserve">,</w:t></w:r><w:hyperlink r:id="rId51" w:history="1"><w:r><w:rPr><w:color w:val="#410a8c"/><w:u w:val="single"/></w:rPr><w:t xml:space="preserve">Mathieu Stoll</w:t></w:r></w:hyperlink><w:r><w:rPr/><w:t xml:space="preserve">et al.</w:t></w:r></w:p><w:p><w:pPr/><w:r><w:rPr/><w:t xml:space="preserve">2000</w:t></w:r></w:p><w:p><w:pPr/><w:r><w:rPr/><w:t xml:space="preserve">Autre publication scientifique</w:t></w:r></w:p><w:p><w:pPr/><w:hyperlink r:id="rId46" w:history="1"><w:r><w:rPr><w:color w:val="#410a8c"/><w:u w:val="single"/></w:rPr><w:t xml:space="preserve">sic_03250510v1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Lecture numérique : impact du genre et de la discipline scientifique sur l'usage du web 2 .0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3" w:history="1"><w:r><w:rPr><w:color w:val="#410a8c"/><w:u w:val="single"/></w:rPr><w:t xml:space="preserve">Mohamed Ben Romdhane</w:t></w:r></w:hyperlink><w:r><w:rPr/><w:t xml:space="preserve">,</w:t></w:r><w:hyperlink r:id="rId12" w:history="1"><w:r><w:rPr><w:color w:val="#410a8c"/><w:u w:val="single"/></w:rPr><w:t xml:space="preserve">Sami Hachicha</w:t></w:r></w:hyperlink></w:p><w:p><w:pPr/><w:r><w:rPr/><w:t xml:space="preserve">2010</w:t></w:r></w:p><w:p><w:pPr/><w:r><w:rPr/><w:t xml:space="preserve">Pré-publication, Document de travail</w:t></w:r></w:p><w:p><w:pPr/><w:hyperlink r:id="rId52" w:history="1"><w:r><w:rPr><w:color w:val="#410a8c"/><w:u w:val="single"/></w:rPr><w:t xml:space="preserve">sic_00640574v1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4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8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bromdhane@yahoo.fr" TargetMode="External"/><Relationship Id="rId9" Type="http://schemas.openxmlformats.org/officeDocument/2006/relationships/hyperlink" Target="mailto:Mohamed.BenRomdhane@isd.rnu.tn" TargetMode="External"/><Relationship Id="rId10" Type="http://schemas.openxmlformats.org/officeDocument/2006/relationships/hyperlink" Target="https://archivesic.ccsd.cnrs.fr/sic_01950744v1" TargetMode="External"/><Relationship Id="rId11" Type="http://schemas.openxmlformats.org/officeDocument/2006/relationships/hyperlink" Target="https://hal.science/search/index/?q=*&amp;authFullName_s=Sonia Boulakbech" TargetMode="External"/><Relationship Id="rId12" Type="http://schemas.openxmlformats.org/officeDocument/2006/relationships/hyperlink" Target="https://hal.science/search/index/?q=*&amp;authFullName_s=Sami Hachicha" TargetMode="External"/><Relationship Id="rId13" Type="http://schemas.openxmlformats.org/officeDocument/2006/relationships/hyperlink" Target="https://hal.science/search/index/?q=*&amp;authFullName_s=Mohamed Ben Romdhane" TargetMode="External"/><Relationship Id="rId14" Type="http://schemas.openxmlformats.org/officeDocument/2006/relationships/hyperlink" Target="https://archivesic.ccsd.cnrs.fr/sic_01412079v1" TargetMode="External"/><Relationship Id="rId15" Type="http://schemas.openxmlformats.org/officeDocument/2006/relationships/hyperlink" Target="https://dx.doi.org/10.5281/zenodo.193066" TargetMode="External"/><Relationship Id="rId16" Type="http://schemas.openxmlformats.org/officeDocument/2006/relationships/hyperlink" Target="https://archivesic.ccsd.cnrs.fr/sic_01474143v1" TargetMode="External"/><Relationship Id="rId17" Type="http://schemas.openxmlformats.org/officeDocument/2006/relationships/hyperlink" Target="https://hal.science/search/index/?q=*&amp;authFullName_s=Kawthar Thabet" TargetMode="External"/><Relationship Id="rId18" Type="http://schemas.openxmlformats.org/officeDocument/2006/relationships/hyperlink" Target="https://archivesic.ccsd.cnrs.fr/sic_00702121v1" TargetMode="External"/><Relationship Id="rId19" Type="http://schemas.openxmlformats.org/officeDocument/2006/relationships/hyperlink" Target="https://hal.science/search/index/?q=*&amp;authFullName_s=Besma Bsir" TargetMode="External"/><Relationship Id="rId20" Type="http://schemas.openxmlformats.org/officeDocument/2006/relationships/hyperlink" Target="https://hal.science/search/index/?q=*&amp;authFullName_s=Abderrazak Mkadmi" TargetMode="External"/><Relationship Id="rId21" Type="http://schemas.openxmlformats.org/officeDocument/2006/relationships/hyperlink" Target="https://hal.science/hal-01228628v1" TargetMode="External"/><Relationship Id="rId22" Type="http://schemas.openxmlformats.org/officeDocument/2006/relationships/hyperlink" Target="https://archivesic.ccsd.cnrs.fr/sic_00161035v1" TargetMode="External"/><Relationship Id="rId23" Type="http://schemas.openxmlformats.org/officeDocument/2006/relationships/hyperlink" Target="https://hal.science/search/index/?q=*&amp;authFullName_s=Pascal Bador" TargetMode="External"/><Relationship Id="rId24" Type="http://schemas.openxmlformats.org/officeDocument/2006/relationships/hyperlink" Target="https://hal.science/search/index/?q=*&amp;authFullName_s=Eric Guinet" TargetMode="External"/><Relationship Id="rId25" Type="http://schemas.openxmlformats.org/officeDocument/2006/relationships/hyperlink" Target="https://hal.science/search/index/?q=*&amp;authFullName_s=Thierry Lafouge" TargetMode="External"/><Relationship Id="rId26" Type="http://schemas.openxmlformats.org/officeDocument/2006/relationships/hyperlink" Target="https://archivesic.ccsd.cnrs.fr/sic_01944237v1" TargetMode="External"/><Relationship Id="rId27" Type="http://schemas.openxmlformats.org/officeDocument/2006/relationships/hyperlink" Target="https://hal.science/search/index/?q=*&amp;authFullName_s=Rachid Zghibi" TargetMode="External"/><Relationship Id="rId28" Type="http://schemas.openxmlformats.org/officeDocument/2006/relationships/hyperlink" Target="https://archivesic.ccsd.cnrs.fr/sic_01488659v1" TargetMode="External"/><Relationship Id="rId29" Type="http://schemas.openxmlformats.org/officeDocument/2006/relationships/hyperlink" Target="https://hal.science/search/index/?q=*&amp;authFullName_s=Olfa Chater" TargetMode="External"/><Relationship Id="rId30" Type="http://schemas.openxmlformats.org/officeDocument/2006/relationships/hyperlink" Target="https://dx.doi.org/10.5281/zenodo.377042" TargetMode="External"/><Relationship Id="rId31" Type="http://schemas.openxmlformats.org/officeDocument/2006/relationships/hyperlink" Target="https://archivesic.ccsd.cnrs.fr/sic_00829058v1" TargetMode="External"/><Relationship Id="rId32" Type="http://schemas.openxmlformats.org/officeDocument/2006/relationships/hyperlink" Target="https://hal.science/search/index/?q=*&amp;authFullName_s=Tarek Ouerfelli" TargetMode="External"/><Relationship Id="rId33" Type="http://schemas.openxmlformats.org/officeDocument/2006/relationships/hyperlink" Target="https://archivesic.ccsd.cnrs.fr/sic_00380567v1" TargetMode="External"/><Relationship Id="rId34" Type="http://schemas.openxmlformats.org/officeDocument/2006/relationships/hyperlink" Target="https://hal.science/search/index/?q=*&amp;authFullName_s=Lobna Ouertani" TargetMode="External"/><Relationship Id="rId35" Type="http://schemas.openxmlformats.org/officeDocument/2006/relationships/hyperlink" Target="https://archivesic.ccsd.cnrs.fr/sic_00362996v1" TargetMode="External"/><Relationship Id="rId36" Type="http://schemas.openxmlformats.org/officeDocument/2006/relationships/hyperlink" Target="https://archivesic.ccsd.cnrs.fr/sic_00276953v1" TargetMode="External"/><Relationship Id="rId37" Type="http://schemas.openxmlformats.org/officeDocument/2006/relationships/hyperlink" Target="https://hal.science/search/index/?q=*&amp;authFullName_s=Ch&#233;rifa Boukacem-Zeghmouri" TargetMode="External"/><Relationship Id="rId38" Type="http://schemas.openxmlformats.org/officeDocument/2006/relationships/hyperlink" Target="https://hal.science/search/index/?q=*&amp;authFullName_s=Abdi Abd-Allh" TargetMode="External"/><Relationship Id="rId39" Type="http://schemas.openxmlformats.org/officeDocument/2006/relationships/hyperlink" Target="https://archivesic.ccsd.cnrs.fr/sic_00265680v1" TargetMode="External"/><Relationship Id="rId40" Type="http://schemas.openxmlformats.org/officeDocument/2006/relationships/hyperlink" Target="https://hal.science/search/index/?q=*&amp;authFullName_s=Latifa Limam" TargetMode="External"/><Relationship Id="rId41" Type="http://schemas.openxmlformats.org/officeDocument/2006/relationships/hyperlink" Target="https://archivesic.ccsd.cnrs.fr/sic_00261723v1" TargetMode="External"/><Relationship Id="rId42" Type="http://schemas.openxmlformats.org/officeDocument/2006/relationships/hyperlink" Target="https://archivesic.ccsd.cnrs.fr/sic_00168257v1" TargetMode="External"/><Relationship Id="rId43" Type="http://schemas.openxmlformats.org/officeDocument/2006/relationships/hyperlink" Target="https://archivesic.ccsd.cnrs.fr/sic_00879380v1" TargetMode="External"/><Relationship Id="rId44" Type="http://schemas.openxmlformats.org/officeDocument/2006/relationships/hyperlink" Target="https://hal.science/search/index/?q=*&amp;authFullName_s=Aida Chebbi" TargetMode="External"/><Relationship Id="rId45" Type="http://schemas.openxmlformats.org/officeDocument/2006/relationships/hyperlink" Target="https://archivesic.ccsd.cnrs.fr/sic_00000604v1" TargetMode="External"/><Relationship Id="rId46" Type="http://schemas.openxmlformats.org/officeDocument/2006/relationships/hyperlink" Target="https://archivesic.ccsd.cnrs.fr/sic_03250510v1" TargetMode="External"/><Relationship Id="rId47" Type="http://schemas.openxmlformats.org/officeDocument/2006/relationships/hyperlink" Target="https://hal.science/search/index/?q=*&amp;authFullName_s=Jo Link-Pezet" TargetMode="External"/><Relationship Id="rId48" Type="http://schemas.openxmlformats.org/officeDocument/2006/relationships/hyperlink" Target="https://hal.science/search/index/?q=*&amp;authFullName_s=&#201;lisabeth Lacombe-Carraud" TargetMode="External"/><Relationship Id="rId49" Type="http://schemas.openxmlformats.org/officeDocument/2006/relationships/hyperlink" Target="https://hal.science/search/index/?q=*&amp;authFullName_s=Anne Sanouillet" TargetMode="External"/><Relationship Id="rId50" Type="http://schemas.openxmlformats.org/officeDocument/2006/relationships/hyperlink" Target="https://hal.science/search/index/?q=*&amp;authFullName_s=Lise Herzhaft" TargetMode="External"/><Relationship Id="rId51" Type="http://schemas.openxmlformats.org/officeDocument/2006/relationships/hyperlink" Target="https://hal.science/search/index/?q=*&amp;authFullName_s=Mathieu Stoll" TargetMode="External"/><Relationship Id="rId52" Type="http://schemas.openxmlformats.org/officeDocument/2006/relationships/hyperlink" Target="https://archivesic.ccsd.cnrs.fr/sic_0064057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Romdhane</dc:title>
  <dc:description>CV</dc:description>
  <dc:subject/>
  <cp:keywords/>
  <cp:category/>
  <cp:lastModifiedBy/>
  <dcterms:created xsi:type="dcterms:W3CDTF">2026-05-24T22:25:16+02:00</dcterms:created>
  <dcterms:modified xsi:type="dcterms:W3CDTF">2026-05-24T22:25:16+02:00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