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261096605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Medrar SALLEM-ÂATI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medrar-sallem-aati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0009-0005-1992-0872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Doctorante en langue et littérature française, en littératures comparées et en arts</w:t></w:r></w:p><w:p><w:pPr/><w:r><w:rPr/><w:t xml:space="preserve">Université Jean Monnet Saint-Étienne & Université de Tunis</w:t></w:r></w:p><w:p><w:pPr/><w:r><w:rPr/><w:t xml:space="preserve">ECLLA & Intersignes (LR14ES01)</w:t></w:r></w:p><w:p><w:pPr/><w:r><w:rPr/><w:t xml:space="preserve">Chargée de cours en arts plastiques et en FLE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De Cézanne aux récits autobiographiques de Fellous : s’écrire entre images et textes « au bord de cette ligne tremblée »</w:t></w:r></w:hyperlink></w:p><w:p><w:pPr/><w:hyperlink r:id="rId11" w:history="1"><w:r><w:rPr><w:color w:val="#410a8c"/><w:u w:val="single"/></w:rPr><w:t xml:space="preserve">Medrar Sallem-Âati</w:t></w:r></w:hyperlink></w:p><w:p><w:pPr/><w:r><w:rPr><w:i w:val="1"/><w:iCs w:val="1"/></w:rPr><w:t xml:space="preserve">Écrans</w:t></w:r><w:r><w:rPr/><w:t xml:space="preserve">, A paraître, 1 (n° 23)</w:t></w:r></w:p><w:p><w:pPr/><w:r><w:rPr/><w:t xml:space="preserve">Article dans une revue</w:t></w:r></w:p><w:p><w:pPr/><w:hyperlink r:id="rId10" w:history="1"><w:r><w:rPr><w:color w:val="#410a8c"/><w:u w:val="single"/></w:rPr><w:t xml:space="preserve">hal-05250022v1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 Écrire au lieu du peintre : poétique de la parenthèse picturale chez Colette Fellous », in Kassab-Charfi, Samia (dir.), Numéro spécial Colette Fellous XLIII, 1 (2018)</w:t></w:r></w:hyperlink></w:p><w:p><w:pPr/><w:hyperlink r:id="rId11" w:history="1"><w:r><w:rPr><w:color w:val="#410a8c"/><w:u w:val="single"/></w:rPr><w:t xml:space="preserve">Medrar Sallem-Âati</w:t></w:r></w:hyperlink></w:p><w:p><w:pPr/><w:r><w:rPr><w:i w:val="1"/><w:iCs w:val="1"/></w:rPr><w:t xml:space="preserve">Œuvres et critiques. Revue internationale d'étude et de réception critique des œuvres littéraires de langue française</w:t></w:r><w:r><w:rPr/><w:t xml:space="preserve">, 2018, </w:t></w:r><w:hyperlink r:id="rId13" w:history="1"><w:r><w:rPr><w:color w:val="#410a8c"/><w:u w:val="single"/></w:rPr><w:t xml:space="preserve">⟨10.2357/OeC-2018-0010⟩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hal-05249977v1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Se faire gardienne des portes : la littérature comme lieu de leur restauration à travers les textes et les photos de Colette Fellous</w:t></w:r></w:hyperlink></w:p><w:p><w:pPr/><w:hyperlink r:id="rId11" w:history="1"><w:r><w:rPr><w:color w:val="#410a8c"/><w:u w:val="single"/></w:rPr><w:t xml:space="preserve">Medrar Sallem-Âati</w:t></w:r></w:hyperlink></w:p><w:p><w:pPr/><w:r><w:rPr><w:i w:val="1"/><w:iCs w:val="1"/></w:rPr><w:t xml:space="preserve">Colloque Porte &amp; Seuil dans les arts et les médias, quand la création et l’imaginaire se jouent du passage</w:t></w:r><w:r><w:rPr/><w:t xml:space="preserve">, École Émile Cohl, Nov 2024, Lyon, France</w:t></w:r></w:p><w:p><w:pPr/><w:r><w:rPr/><w:t xml:space="preserve">Communication dans un congrès</w:t></w:r></w:p><w:p><w:pPr/><w:hyperlink r:id="rId14" w:history="1"><w:r><w:rPr><w:color w:val="#410a8c"/><w:u w:val="single"/></w:rPr><w:t xml:space="preserve">hal-05250095v1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Traduire la migrance dans le mezoued : une traversée rythmée et « non clandestine »</w:t></w:r></w:hyperlink></w:p><w:p><w:pPr/><w:hyperlink r:id="rId11" w:history="1"><w:r><w:rPr><w:color w:val="#410a8c"/><w:u w:val="single"/></w:rPr><w:t xml:space="preserve">Medrar Sallem-Âati</w:t></w:r></w:hyperlink></w:p><w:p><w:pPr/><w:r><w:rPr><w:i w:val="1"/><w:iCs w:val="1"/></w:rPr><w:t xml:space="preserve">Symposium De la présence du passé et de l’absence : exil et migrance dans les productions culturelles des mondes arabe et amazigh</w:t></w:r><w:r><w:rPr/><w:t xml:space="preserve">, Florida Atlantic University, Feb 2025, Florida / USA, États-Unis</w:t></w:r></w:p><w:p><w:pPr/><w:r><w:rPr/><w:t xml:space="preserve">Communication dans un congrès</w:t></w:r></w:p><w:p><w:pPr/><w:hyperlink r:id="rId15" w:history="1"><w:r><w:rPr><w:color w:val="#410a8c"/><w:u w:val="single"/></w:rPr><w:t xml:space="preserve">hal-05250111v1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 Femme, Vie, Liberté» : interroger l’aliénation à travers la figure de la mère dans l’écriture de Colette Fellous</w:t></w:r></w:hyperlink></w:p><w:p><w:pPr/><w:hyperlink r:id="rId11" w:history="1"><w:r><w:rPr><w:color w:val="#410a8c"/><w:u w:val="single"/></w:rPr><w:t xml:space="preserve">Medrar Sallem-Âati</w:t></w:r></w:hyperlink></w:p><w:p><w:pPr/><w:r><w:rPr><w:i w:val="1"/><w:iCs w:val="1"/></w:rPr><w:t xml:space="preserve">Table ronde « L’aliénation, un concept opératoire pour l’analyse de textes et images ? »</w:t></w:r><w:r><w:rPr/><w:t xml:space="preserve">, le laboratoire junior ANCOLI, Mar 2025, Saint-Étienne, France</w:t></w:r></w:p><w:p><w:pPr/><w:r><w:rPr/><w:t xml:space="preserve">Communication dans un congrès</w:t></w:r></w:p><w:p><w:pPr/><w:hyperlink r:id="rId16" w:history="1"><w:r><w:rPr><w:color w:val="#410a8c"/><w:u w:val="single"/></w:rPr><w:t xml:space="preserve">hal-05250398v1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 L’histoire se lit dans la rue. Géographie ouverte.», mur-mur·e Colette Fellous</w:t></w:r></w:hyperlink></w:p><w:p><w:pPr/><w:hyperlink r:id="rId11" w:history="1"><w:r><w:rPr><w:color w:val="#410a8c"/><w:u w:val="single"/></w:rPr><w:t xml:space="preserve">Medrar Sallem-Âati</w:t></w:r></w:hyperlink></w:p><w:p><w:pPr/><w:r><w:rPr><w:i w:val="1"/><w:iCs w:val="1"/></w:rPr><w:t xml:space="preserve">44e Congrès de la SFLGC : Littératures et mondialisation</w:t></w:r><w:r><w:rPr/><w:t xml:space="preserve">, Université Clermont Auvergne, Jun 2024, Clermont-Ferrand, France</w:t></w:r></w:p><w:p><w:pPr/><w:r><w:rPr/><w:t xml:space="preserve">Communication dans un congrès</w:t></w:r></w:p><w:p><w:pPr/><w:hyperlink r:id="rId17" w:history="1"><w:r><w:rPr><w:color w:val="#410a8c"/><w:u w:val="single"/></w:rPr><w:t xml:space="preserve">hal-05250615v1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revers de la fiction : dé-monstration d’une scène de viol par l’éclipse dans La Belle et la meute de Kaouther Ben Hania</w:t></w:r></w:hyperlink></w:p><w:p><w:pPr/><w:hyperlink r:id="rId11" w:history="1"><w:r><w:rPr><w:color w:val="#410a8c"/><w:u w:val="single"/></w:rPr><w:t xml:space="preserve">Medrar Sallem-Âati</w:t></w:r></w:hyperlink></w:p><w:p><w:pPr/><w:r><w:rPr><w:i w:val="1"/><w:iCs w:val="1"/></w:rPr><w:t xml:space="preserve">Colloque international De l’invisibilité à la visibilité – Opus 4 L(es) invisible(s) dans les arts et le cinéma</w:t></w:r><w:r><w:rPr/><w:t xml:space="preserve">, Université Jean Monnet, Saint-Étienne, Apr 2024, Saint-Étienne, France</w:t></w:r></w:p><w:p><w:pPr/><w:r><w:rPr/><w:t xml:space="preserve">Communication dans un congrès</w:t></w:r></w:p><w:p><w:pPr/><w:hyperlink r:id="rId18" w:history="1"><w:r><w:rPr><w:color w:val="#410a8c"/><w:u w:val="single"/></w:rPr><w:t xml:space="preserve">hal-05250572v1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Des Joueurs de Cartes de Cézanne aux récits autobiographiques de Colette Fellous : s’écrire entre images et textes «au bord de cette ligne tremblée»</w:t></w:r></w:hyperlink></w:p><w:p><w:pPr/><w:hyperlink r:id="rId11" w:history="1"><w:r><w:rPr><w:color w:val="#410a8c"/><w:u w:val="single"/></w:rPr><w:t xml:space="preserve">Medrar Sallem-Âati</w:t></w:r></w:hyperlink></w:p><w:p><w:pPr/><w:r><w:rPr><w:i w:val="1"/><w:iCs w:val="1"/></w:rPr><w:t xml:space="preserve">Colloque Du cadre à la bordure (arts plastiques, musique et cinéma)</w:t></w:r><w:r><w:rPr/><w:t xml:space="preserve">, Laboratoires Passages Arts &amp; Littératures XX-XXI (Université Lyon 2) et ECLLA (Université Jean Monnet Saint-Étienne), Jun 2024, Lyon, France</w:t></w:r></w:p><w:p><w:pPr/><w:r><w:rPr/><w:t xml:space="preserve">Communication dans un congrès</w:t></w:r></w:p><w:p><w:pPr/><w:hyperlink r:id="rId19" w:history="1"><w:r><w:rPr><w:color w:val="#410a8c"/><w:u w:val="single"/></w:rPr><w:t xml:space="preserve">hal-05250638v1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«Comment réussir sa migration clandestine» ou comment, dans une bande dessinée, à travers satire et humour noir, «parler des violences de la migration»?</w:t></w:r></w:hyperlink></w:p><w:p><w:pPr/><w:hyperlink r:id="rId11" w:history="1"><w:r><w:rPr><w:color w:val="#410a8c"/><w:u w:val="single"/></w:rPr><w:t xml:space="preserve">Medrar Sallem-Âati</w:t></w:r></w:hyperlink></w:p><w:p><w:pPr/><w:r><w:rPr><w:i w:val="1"/><w:iCs w:val="1"/></w:rPr><w:t xml:space="preserve">Colloque pluridisciplinaire international La Migration face aux nouveaux paradigmes : enjeux et défis</w:t></w:r><w:r><w:rPr/><w:t xml:space="preserve">, Faculté des Sciences Juridiques et Politiques-Settat-Maroc, Feb 2024, Settat, Maroc</w:t></w:r></w:p><w:p><w:pPr/><w:r><w:rPr/><w:t xml:space="preserve">Communication dans un congrès</w:t></w:r></w:p><w:p><w:pPr/><w:hyperlink r:id="rId20" w:history="1"><w:r><w:rPr><w:color w:val="#410a8c"/><w:u w:val="single"/></w:rPr><w:t xml:space="preserve">hal-05250550v1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Des courts qui en disent long : le pouvoir des mots/maux traduits par les images-sons de Jocelyne Saab</w:t></w:r></w:hyperlink></w:p><w:p><w:pPr/><w:hyperlink r:id="rId11" w:history="1"><w:r><w:rPr><w:color w:val="#410a8c"/><w:u w:val="single"/></w:rPr><w:t xml:space="preserve">Medrar Sallem-Âati</w:t></w:r></w:hyperlink></w:p><w:p><w:pPr/><w:r><w:rPr><w:i w:val="1"/><w:iCs w:val="1"/></w:rPr><w:t xml:space="preserve">Journées d’études : Jocelyne Saab, reporter, cinéaste au service de l’histoire</w:t></w:r><w:r><w:rPr/><w:t xml:space="preserve">, Aix-Marseille Université/Laboratoire du Cielam, Feb 2024, Marseille, France</w:t></w:r></w:p><w:p><w:pPr/><w:r><w:rPr/><w:t xml:space="preserve">Communication dans un congrès</w:t></w:r></w:p><w:p><w:pPr/><w:hyperlink r:id="rId21" w:history="1"><w:r><w:rPr><w:color w:val="#410a8c"/><w:u w:val="single"/></w:rPr><w:t xml:space="preserve">hal-05250532v1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«Un siècle de littérature en Tunisie 1900-2017» : d’une anthologie intégrative de textes arabophones et francophones à une cartographie culturelle du pays</w:t></w:r></w:hyperlink></w:p><w:p><w:pPr/><w:hyperlink r:id="rId11" w:history="1"><w:r><w:rPr><w:color w:val="#410a8c"/><w:u w:val="single"/></w:rPr><w:t xml:space="preserve">Medrar Sallem-Âati</w:t></w:r></w:hyperlink></w:p><w:p><w:pPr/><w:r><w:rPr><w:i w:val="1"/><w:iCs w:val="1"/></w:rPr><w:t xml:space="preserve">Colloque Réceptions contemporaines des littératures arabes et turques en France</w:t></w:r><w:r><w:rPr/><w:t xml:space="preserve">, Université Jean Monnet Saint-Étienne, Sep 2024, Saint-Étienne, France</w:t></w:r></w:p><w:p><w:pPr/><w:r><w:rPr/><w:t xml:space="preserve">Communication dans un congrès</w:t></w:r></w:p><w:p><w:pPr/><w:hyperlink r:id="rId22" w:history="1"><w:r><w:rPr><w:color w:val="#410a8c"/><w:u w:val="single"/></w:rPr><w:t xml:space="preserve">hal-05250656v1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À la rencontre de « Femme in a city» et Kweli de Léonora Miano, gouala du désir féminin</w:t></w:r></w:hyperlink></w:p><w:p><w:pPr/><w:hyperlink r:id="rId11" w:history="1"><w:r><w:rPr><w:color w:val="#410a8c"/><w:u w:val="single"/></w:rPr><w:t xml:space="preserve">Medrar Sallem-Âati</w:t></w:r></w:hyperlink></w:p><w:p><w:pPr/><w:r><w:rPr><w:i w:val="1"/><w:iCs w:val="1"/></w:rPr><w:t xml:space="preserve">Colloque Dramaturgies du désir féminin dans la francophonie actuelle</w:t></w:r><w:r><w:rPr/><w:t xml:space="preserve">, Université Lyon 2, Apr 2024, Lyon, France</w:t></w:r></w:p><w:p><w:pPr/><w:r><w:rPr/><w:t xml:space="preserve">Communication dans un congrès</w:t></w:r></w:p><w:p><w:pPr/><w:hyperlink r:id="rId23" w:history="1"><w:r><w:rPr><w:color w:val="#410a8c"/><w:u w:val="single"/></w:rPr><w:t xml:space="preserve">hal-05250589v1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composante picturale dans l’autobiographie de Colette Fellous : de la parenthèse à un aspect hétéro-parenthétique de l’écriture</w:t></w:r></w:hyperlink></w:p><w:p><w:pPr/><w:hyperlink r:id="rId11" w:history="1"><w:r><w:rPr><w:color w:val="#410a8c"/><w:u w:val="single"/></w:rPr><w:t xml:space="preserve">Medrar Sallem-Âati</w:t></w:r></w:hyperlink></w:p><w:p><w:pPr/><w:r><w:rPr><w:i w:val="1"/><w:iCs w:val="1"/></w:rPr><w:t xml:space="preserve">Autour de la parenthèse, Colloque de l’ISSHJ</w:t></w:r><w:r><w:rPr/><w:t xml:space="preserve">, Université de Jendouba, Mar 2016, Le Kef, Tunisie</w:t></w:r></w:p><w:p><w:pPr/><w:r><w:rPr/><w:t xml:space="preserve">Communication dans un congrès</w:t></w:r></w:p><w:p><w:pPr/><w:hyperlink r:id="rId24" w:history="1"><w:r><w:rPr><w:color w:val="#410a8c"/><w:u w:val="single"/></w:rPr><w:t xml:space="preserve">hal-05250454v1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D/écrire Les Joueurs de cartes de Cézanne à une réinvention de soi</w:t></w:r></w:hyperlink></w:p><w:p><w:pPr/><w:hyperlink r:id="rId11" w:history="1"><w:r><w:rPr><w:color w:val="#410a8c"/><w:u w:val="single"/></w:rPr><w:t xml:space="preserve">Medrar Sallem-Âati</w:t></w:r></w:hyperlink></w:p><w:p><w:pPr/><w:r><w:rPr><w:i w:val="1"/><w:iCs w:val="1"/></w:rPr><w:t xml:space="preserve">Écriture de soi, invention de soi dans les littératures française et d’expression française contemporaines, Colloque de la FSHST</w:t></w:r><w:r><w:rPr/><w:t xml:space="preserve">, Université de Tunis, Nov 2016, Tunis, Tunisia</w:t></w:r></w:p><w:p><w:pPr/><w:r><w:rPr/><w:t xml:space="preserve">Communication dans un congrès</w:t></w:r></w:p><w:p><w:pPr/><w:hyperlink r:id="rId25" w:history="1"><w:r><w:rPr><w:color w:val="#410a8c"/><w:u w:val="single"/></w:rPr><w:t xml:space="preserve">hal-05250482v1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Enquêtes sur la Tunisie/en-quête de soi : images investigatrices du paysage tunisien signées Colette Fellous</w:t></w:r></w:hyperlink></w:p><w:p><w:pPr/><w:hyperlink r:id="rId11" w:history="1"><w:r><w:rPr><w:color w:val="#410a8c"/><w:u w:val="single"/></w:rPr><w:t xml:space="preserve">Medrar Sallem-Âati</w:t></w:r></w:hyperlink></w:p><w:p><w:pPr/><w:r><w:rPr><w:i w:val="1"/><w:iCs w:val="1"/></w:rPr><w:t xml:space="preserve">Les dessous des cartes : citations et images-mondes, Atelier Création &amp; Critique, FSHST</w:t></w:r><w:r><w:rPr/><w:t xml:space="preserve">, Laboratoire Intersignes (LR14ES01), Université de Tunis, May 2016, Tunis, Tunisie</w:t></w:r></w:p><w:p><w:pPr/><w:r><w:rPr/><w:t xml:space="preserve">Communication dans un congrès</w:t></w:r></w:p><w:p><w:pPr/><w:hyperlink r:id="rId26" w:history="1"><w:r><w:rPr><w:color w:val="#410a8c"/><w:u w:val="single"/></w:rPr><w:t xml:space="preserve">hal-05250466v1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Colette Fellous : de la mémoire juive tunisienne à la diction française</w:t></w:r></w:hyperlink></w:p><w:p><w:pPr/><w:hyperlink r:id="rId11" w:history="1"><w:r><w:rPr><w:color w:val="#410a8c"/><w:u w:val="single"/></w:rPr><w:t xml:space="preserve">Medrar Sallem-Âati</w:t></w:r></w:hyperlink></w:p><w:p><w:pPr/><w:r><w:rPr><w:i w:val="1"/><w:iCs w:val="1"/></w:rPr><w:t xml:space="preserve">Dictions et fictions de l’identité, Journées doctorales de la FSHST</w:t></w:r><w:r><w:rPr/><w:t xml:space="preserve">, Université de Tunis, Apr 2015, Tunis, Tunisie</w:t></w:r></w:p><w:p><w:pPr/><w:r><w:rPr/><w:t xml:space="preserve">Communication dans un congrès</w:t></w:r></w:p><w:p><w:pPr/><w:hyperlink r:id="rId27" w:history="1"><w:r><w:rPr><w:color w:val="#410a8c"/><w:u w:val="single"/></w:rPr><w:t xml:space="preserve">hal-05250433v1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Panthera, Pantheram, Pantherae</w:t></w:r></w:hyperlink></w:p><w:p><w:pPr/><w:hyperlink r:id="rId11" w:history="1"><w:r><w:rPr><w:color w:val="#410a8c"/><w:u w:val="single"/></w:rPr><w:t xml:space="preserve">Medrar Sallem-Âati</w:t></w:r></w:hyperlink></w:p><w:p><w:pPr/><w:r><w:rPr/><w:t xml:space="preserve">2024</w:t></w:r></w:p><w:p><w:pPr/><w:r><w:rPr/><w:t xml:space="preserve">Article de blog scientifique</w:t></w:r></w:p><w:p><w:pPr/><w:hyperlink r:id="rId28" w:history="1"><w:r><w:rPr><w:color w:val="#410a8c"/><w:u w:val="single"/></w:rPr><w:t xml:space="preserve">hal-05250354v1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 I was a slave girl», traversées et articulations : des lectures queerféministes au manifeste d’adelphités _ Rencontre avec Marie-Pierre Harder _</w:t></w:r></w:hyperlink></w:p><w:p><w:pPr/><w:hyperlink r:id="rId11" w:history="1"><w:r><w:rPr><w:color w:val="#410a8c"/><w:u w:val="single"/></w:rPr><w:t xml:space="preserve">Medrar Sallem-Âati</w:t></w:r></w:hyperlink></w:p><w:p><w:pPr/><w:r><w:rPr/><w:t xml:space="preserve">2022</w:t></w:r></w:p><w:p><w:pPr/><w:r><w:rPr/><w:t xml:space="preserve">Article de blog scientifique</w:t></w:r></w:p><w:p><w:pPr/><w:hyperlink r:id="rId29" w:history="1"><w:r><w:rPr><w:color w:val="#410a8c"/><w:u w:val="single"/></w:rPr><w:t xml:space="preserve">hal-05250326v1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Sur la lisibilité, lecture de l’article d’Aurore Turbiau «Je dis d’ailleurs que j’ai des cellules amazoniennes. Le patriarcat est une science-fiction», Michèle Causse</w:t></w:r></w:hyperlink></w:p><w:p><w:pPr/><w:hyperlink r:id="rId11" w:history="1"><w:r><w:rPr><w:color w:val="#410a8c"/><w:u w:val="single"/></w:rPr><w:t xml:space="preserve">Medrar Sallem-Âati</w:t></w:r></w:hyperlink></w:p><w:p><w:pPr/><w:r><w:rPr/><w:t xml:space="preserve">2022</w:t></w:r></w:p><w:p><w:pPr/><w:r><w:rPr/><w:t xml:space="preserve">Article de blog scientifique</w:t></w:r></w:p><w:p><w:pPr/><w:hyperlink r:id="rId30" w:history="1"><w:r><w:rPr><w:color w:val="#410a8c"/><w:u w:val="single"/></w:rPr><w:t xml:space="preserve">hal-05250338v1</w:t></w:r></w:hyperlink></w:p></w:tc></w:tr></w:tbl><w:sectPr><w:footerReference w:type="default" r:id="rId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9CA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drar-sallem-aati" TargetMode="External"/><Relationship Id="rId9" Type="http://schemas.openxmlformats.org/officeDocument/2006/relationships/hyperlink" Target="https://orcid.org/0009-0005-1992-0872" TargetMode="External"/><Relationship Id="rId10" Type="http://schemas.openxmlformats.org/officeDocument/2006/relationships/hyperlink" Target="https://hal.science/hal-05250022v1" TargetMode="External"/><Relationship Id="rId11" Type="http://schemas.openxmlformats.org/officeDocument/2006/relationships/hyperlink" Target="https://hal.science/search/index/?q=*&amp;authFullName_s=Medrar Sallem-&#194;ati" TargetMode="External"/><Relationship Id="rId12" Type="http://schemas.openxmlformats.org/officeDocument/2006/relationships/hyperlink" Target="https://hal.science/hal-05249977v1" TargetMode="External"/><Relationship Id="rId13" Type="http://schemas.openxmlformats.org/officeDocument/2006/relationships/hyperlink" Target="https://dx.doi.org/10.2357/OeC-2018-0010" TargetMode="External"/><Relationship Id="rId14" Type="http://schemas.openxmlformats.org/officeDocument/2006/relationships/hyperlink" Target="https://hal.science/hal-05250095v1" TargetMode="External"/><Relationship Id="rId15" Type="http://schemas.openxmlformats.org/officeDocument/2006/relationships/hyperlink" Target="https://hal.science/hal-05250111v1" TargetMode="External"/><Relationship Id="rId16" Type="http://schemas.openxmlformats.org/officeDocument/2006/relationships/hyperlink" Target="https://hal.science/hal-05250398v1" TargetMode="External"/><Relationship Id="rId17" Type="http://schemas.openxmlformats.org/officeDocument/2006/relationships/hyperlink" Target="https://hal.science/hal-05250615v1" TargetMode="External"/><Relationship Id="rId18" Type="http://schemas.openxmlformats.org/officeDocument/2006/relationships/hyperlink" Target="https://hal.science/hal-05250572v1" TargetMode="External"/><Relationship Id="rId19" Type="http://schemas.openxmlformats.org/officeDocument/2006/relationships/hyperlink" Target="https://hal.science/hal-05250638v1" TargetMode="External"/><Relationship Id="rId20" Type="http://schemas.openxmlformats.org/officeDocument/2006/relationships/hyperlink" Target="https://hal.science/hal-05250550v1" TargetMode="External"/><Relationship Id="rId21" Type="http://schemas.openxmlformats.org/officeDocument/2006/relationships/hyperlink" Target="https://hal.science/hal-05250532v1" TargetMode="External"/><Relationship Id="rId22" Type="http://schemas.openxmlformats.org/officeDocument/2006/relationships/hyperlink" Target="https://hal.science/hal-05250656v1" TargetMode="External"/><Relationship Id="rId23" Type="http://schemas.openxmlformats.org/officeDocument/2006/relationships/hyperlink" Target="https://hal.science/hal-05250589v1" TargetMode="External"/><Relationship Id="rId24" Type="http://schemas.openxmlformats.org/officeDocument/2006/relationships/hyperlink" Target="https://hal.science/hal-05250454v1" TargetMode="External"/><Relationship Id="rId25" Type="http://schemas.openxmlformats.org/officeDocument/2006/relationships/hyperlink" Target="https://hal.science/hal-05250482v1" TargetMode="External"/><Relationship Id="rId26" Type="http://schemas.openxmlformats.org/officeDocument/2006/relationships/hyperlink" Target="https://hal.science/hal-05250466v1" TargetMode="External"/><Relationship Id="rId27" Type="http://schemas.openxmlformats.org/officeDocument/2006/relationships/hyperlink" Target="https://hal.science/hal-05250433v1" TargetMode="External"/><Relationship Id="rId28" Type="http://schemas.openxmlformats.org/officeDocument/2006/relationships/hyperlink" Target="https://hal.science/hal-05250354v1" TargetMode="External"/><Relationship Id="rId29" Type="http://schemas.openxmlformats.org/officeDocument/2006/relationships/hyperlink" Target="https://hal.science/hal-05250326v1" TargetMode="External"/><Relationship Id="rId30" Type="http://schemas.openxmlformats.org/officeDocument/2006/relationships/hyperlink" Target="https://hal.science/hal-05250338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Medrar SALLEM-ÂATI</dc:title>
  <dc:description>CV</dc:description>
  <dc:subject/>
  <cp:keywords/>
  <cp:category/>
  <cp:lastModifiedBy/>
  <dcterms:created xsi:type="dcterms:W3CDTF">2026-04-22T07:30:30+02:00</dcterms:created>
  <dcterms:modified xsi:type="dcterms:W3CDTF">2026-04-22T07:30:30+02:00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