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MARCEL </w:t>
      </w:r>
      <w:r>
        <w:rPr>
          <w:color w:val="641e6e"/>
        </w:rPr>
        <w:t xml:space="preserve">Responsable d'opération adjointe de l'âge du Fer,Spécialiste des structures en terre.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Mourrel-Ferrat à Olonzac (Hérault, France) : nouvelles données sur la fortification et la porte 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Grevey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Reunió Internacional d’Arqueologia de Calafell. Les fortificacions urbanes preromanes a la Mediterrània occidental: origen, funcions i evolució estructural.</w:t>
            </w:r>
            <w:r>
              <w:rPr/>
              <w:t xml:space="preserve">, Mar 2023, Calafell,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l’&amp;lt;i&amp;gt;oppidum&amp;lt;/i&amp;gt; de Mourrel-Ferrat (Olonzac, Hérault,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Grevey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May 2019, Le Puy-en-Velay,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méthodologique de l'architecture en terre crue à I Casteddi (Tavera, Corse du Sud)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architecture dans la protohistoire et l’antiquité (XVIe – IIe siècle avant notre ère) Grèce, Italie, Europe centrale. Approche méthodologiques et techniques</w:t>
            </w:r>
            <w:r>
              <w:rPr/>
              <w:t xml:space="preserve">, Apr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en terre à Batchenga (Région Centre, Cameroun) et les transformations en vigueur aujourd’hui : perception des habitants et conséquences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5eme Echanges sur la construction en terre crue. Architecture et construction en terre crue. Approches historiques, sociologiques, économiques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caractérisation des structures de stockage en terre crue à l'âge du Fer en Midi méditerranéen à partir des données ethnographiques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Échanges transdisciplinaires sur les constructions en terre crue 4, Montpellier, novembre 2016, Construction en terre crue. Torchis, techniques de garnissage et de finition. Architecture et mobilier.</w:t>
            </w:r>
            <w:r>
              <w:rPr/>
              <w:t xml:space="preserve">, Espérou,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Mourrel-Ferrat (Olonzac, Hérault, Occitanie), Programme triennal 2019-2021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Grevey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Guizard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ASM - UMR5140. 2021, pp.272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Monédière (Bessan, Hérault). Rapport final de fouille programmée, 2017-2019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Banchetti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Olympe Cauquil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Cauvin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Occitanie. 2019, pp.496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halshs-04881850v1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Mourre de Sève (Sorgues, 84). Rapport final d’opération 2018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Provence-Alpes-Côte d'Azur; Département de Vaucluse - Service de l'archéologie. 2019, 2 vol. (164 p. et 169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Mourre de Sève (Sorgues, 84). Rapport intermédiaire d’opération 2016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Provence-Alpes-Côte d'Azur; Département de Vaucluse - Service de l'archéologie. 2017,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halshs-04866537v1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Mourre de Sève (Sorgues, 84). Rapport final d’opération 2015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Marrou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Verbrugge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PACA; Département de Vaucluse - Service de l'archéologie. 2016, pp.356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halshs-01413040v1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perché d’I Casteddi à Tavera, Corse-du-Sud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Cheuton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Âge du Bronze, Âge de Guerre. Violence organisée et expressions de la force au IIe millénaire avant J.-C.</w:t>
            </w:r>
            <w:r>
              <w:rPr/>
              <w:t xml:space="preserve">, Association pour la Promotion de la Recherche sur l’Âge du Bronze, Oct 2020, Ajaccio, Porticcio, Sartène,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Casteddi (Tavera - Corse-du-Sud) : habitat, grenier et espace domestique au second âge du 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Workshop Internacional – La prehistoria y la protohistoria de las islas del Mediterráneo occidental. Casas y Poblados: Prácticas sociales en las islas del Mediterráneo occidental durante la prehistoria y la protohistoria</w:t>
            </w:r>
            <w:r>
              <w:rPr/>
              <w:t xml:space="preserve">, Feb 2020, Palma de Majorque,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Batchengas (Cameroun) sur leur habitat : une hétérogénéité qui fait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Master ASE2P. Construire en terre. Transfert de connaissances, perceptions culturelles et changements sociaux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domestique dans l’Aude du premier au second âge du Fer : Architecture et usage de l’espace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« entre Méditerranée et Moyenne-Garonne, de l’âge du Bronze final aux conquêtes romaines »</w:t>
            </w:r>
            <w:r>
              <w:rPr/>
              <w:t xml:space="preserve">, Rachël Pinaud-Querrac'h, Kévin Bouchité, Nuria Rovira, Eric Gailledrat,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de l'espace domestique gaulois en Languedoc (VIIe-Ve s. av. n. è.) : quelques perspectives pour une approche anthropologique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halshs-03587333v1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mixte en terre crue, bois et pierres au second âge du Fer à I Casteddi (Tavera, Corse-du-Sud)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Paolini Saez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2018, 82, pp.93-125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halshs-04907461v1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archéologiques à la « maison » en Gaule méditerranéenne (Xème- IIème siècle avant notre ère). Les intérêts d’une approche pluridisciplinaire pour la restitution d’un « mode d’habiter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</w:p>
          <w:p>
            <w:pPr/>
            <w:r>
              <w:rPr/>
              <w:t xml:space="preserve">2019, https://salagonethno.hypotheses.org/4654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hal-02454878v1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1220v1" TargetMode="External"/><Relationship Id="rId8" Type="http://schemas.openxmlformats.org/officeDocument/2006/relationships/hyperlink" Target="https://hal.science/search/index/?q=*&amp;authFullName_s=Anne-Marie Cur&#233;" TargetMode="External"/><Relationship Id="rId9" Type="http://schemas.openxmlformats.org/officeDocument/2006/relationships/hyperlink" Target="https://hal.science/search/index/?q=*&amp;authFullName_s=S&#233;bastien Munos" TargetMode="External"/><Relationship Id="rId10" Type="http://schemas.openxmlformats.org/officeDocument/2006/relationships/hyperlink" Target="https://hal.science/search/index/?q=*&amp;authFullName_s=Anne-Laure Grevey" TargetMode="External"/><Relationship Id="rId11" Type="http://schemas.openxmlformats.org/officeDocument/2006/relationships/hyperlink" Target="https://hal.science/search/index/?q=*&amp;authFullName_s=M&#233;lanie Marcel" TargetMode="External"/><Relationship Id="rId12" Type="http://schemas.openxmlformats.org/officeDocument/2006/relationships/hyperlink" Target="https://hal.science/hal-02547477v1" TargetMode="External"/><Relationship Id="rId13" Type="http://schemas.openxmlformats.org/officeDocument/2006/relationships/hyperlink" Target="https://hal.science/search/index/?q=*&amp;authFullName_s=Elsa Ciesielski" TargetMode="External"/><Relationship Id="rId14" Type="http://schemas.openxmlformats.org/officeDocument/2006/relationships/hyperlink" Target="https://hal.science/hal-02454892v1" TargetMode="External"/><Relationship Id="rId15" Type="http://schemas.openxmlformats.org/officeDocument/2006/relationships/hyperlink" Target="https://hal.science/search/index/?q=*&amp;authFullName_s=H&#233;l&#232;ne Paolini-Saez" TargetMode="External"/><Relationship Id="rId16" Type="http://schemas.openxmlformats.org/officeDocument/2006/relationships/hyperlink" Target="https://shs.hal.science/halshs-03587346v1" TargetMode="External"/><Relationship Id="rId17" Type="http://schemas.openxmlformats.org/officeDocument/2006/relationships/hyperlink" Target="https://hal.science/hal-02454813v1" TargetMode="External"/><Relationship Id="rId18" Type="http://schemas.openxmlformats.org/officeDocument/2006/relationships/hyperlink" Target="https://hal.science/hal-04851204v1" TargetMode="External"/><Relationship Id="rId19" Type="http://schemas.openxmlformats.org/officeDocument/2006/relationships/hyperlink" Target="https://hal.science/search/index/?q=*&amp;authFullName_s=Nasrine Anwar" TargetMode="External"/><Relationship Id="rId20" Type="http://schemas.openxmlformats.org/officeDocument/2006/relationships/hyperlink" Target="https://hal.science/search/index/?q=*&amp;authFullName_s=Lucile Guizard" TargetMode="External"/><Relationship Id="rId21" Type="http://schemas.openxmlformats.org/officeDocument/2006/relationships/hyperlink" Target="https://shs.hal.science/halshs-04881850v1" TargetMode="External"/><Relationship Id="rId22" Type="http://schemas.openxmlformats.org/officeDocument/2006/relationships/hyperlink" Target="https://hal.science/search/index/?q=*&amp;authFullName_s=Alexandre Beylier" TargetMode="External"/><Relationship Id="rId23" Type="http://schemas.openxmlformats.org/officeDocument/2006/relationships/hyperlink" Target="https://hal.science/search/index/?q=*&amp;authFullName_s=Juliette Bertaut" TargetMode="External"/><Relationship Id="rId24" Type="http://schemas.openxmlformats.org/officeDocument/2006/relationships/hyperlink" Target="https://hal.science/search/index/?q=*&amp;authFullName_s=Luca Banchetti" TargetMode="External"/><Relationship Id="rId25" Type="http://schemas.openxmlformats.org/officeDocument/2006/relationships/hyperlink" Target="https://hal.science/search/index/?q=*&amp;authFullName_s=Olympe Cauquil" TargetMode="External"/><Relationship Id="rId26" Type="http://schemas.openxmlformats.org/officeDocument/2006/relationships/hyperlink" Target="https://hal.science/search/index/?q=*&amp;authFullName_s=Axel Cauvin" TargetMode="External"/><Relationship Id="rId27" Type="http://schemas.openxmlformats.org/officeDocument/2006/relationships/hyperlink" Target="https://shs.hal.science/halshs-04867275v1" TargetMode="External"/><Relationship Id="rId28" Type="http://schemas.openxmlformats.org/officeDocument/2006/relationships/hyperlink" Target="https://hal.science/search/index/?q=*&amp;authFullName_s=Pascal Marrou" TargetMode="External"/><Relationship Id="rId29" Type="http://schemas.openxmlformats.org/officeDocument/2006/relationships/hyperlink" Target="https://hal.science/search/index/?q=*&amp;authFullName_s=Maeva Serieys" TargetMode="External"/><Relationship Id="rId30" Type="http://schemas.openxmlformats.org/officeDocument/2006/relationships/hyperlink" Target="https://hal.science/search/index/?q=*&amp;authFullName_s=Carine Cenzon-Salvayre" TargetMode="External"/><Relationship Id="rId31" Type="http://schemas.openxmlformats.org/officeDocument/2006/relationships/hyperlink" Target="https://hal.science/search/index/?q=*&amp;authFullName_s=Aur&#233;lien Creuzieux" TargetMode="External"/><Relationship Id="rId32" Type="http://schemas.openxmlformats.org/officeDocument/2006/relationships/hyperlink" Target="https://shs.hal.science/halshs-04866537v1" TargetMode="External"/><Relationship Id="rId33" Type="http://schemas.openxmlformats.org/officeDocument/2006/relationships/hyperlink" Target="https://hal.science/search/index/?q=*&amp;authFullName_s=Sylvie Cousseran-N&#233;r&#233;" TargetMode="External"/><Relationship Id="rId34" Type="http://schemas.openxmlformats.org/officeDocument/2006/relationships/hyperlink" Target="https://hal.science/search/index/?q=*&amp;authFullName_s=Benjamin Girard" TargetMode="External"/><Relationship Id="rId35" Type="http://schemas.openxmlformats.org/officeDocument/2006/relationships/hyperlink" Target="https://shs.hal.science/halshs-01413040v1" TargetMode="External"/><Relationship Id="rId36" Type="http://schemas.openxmlformats.org/officeDocument/2006/relationships/hyperlink" Target="https://hal.science/search/index/?q=*&amp;authFullName_s=Delphine Isoardi" TargetMode="External"/><Relationship Id="rId37" Type="http://schemas.openxmlformats.org/officeDocument/2006/relationships/hyperlink" Target="https://hal.science/search/index/?q=*&amp;authFullName_s=Agn&#232;s Verbrugge" TargetMode="External"/><Relationship Id="rId38" Type="http://schemas.openxmlformats.org/officeDocument/2006/relationships/hyperlink" Target="https://hal.science/hal-03338890v1" TargetMode="External"/><Relationship Id="rId39" Type="http://schemas.openxmlformats.org/officeDocument/2006/relationships/hyperlink" Target="https://hal.science/search/index/?q=*&amp;authFullName_s=Daniele Arobba" TargetMode="External"/><Relationship Id="rId40" Type="http://schemas.openxmlformats.org/officeDocument/2006/relationships/hyperlink" Target="https://hal.science/search/index/?q=*&amp;authFullName_s=Ana&#239;s Cheuton" TargetMode="External"/><Relationship Id="rId41" Type="http://schemas.openxmlformats.org/officeDocument/2006/relationships/hyperlink" Target="https://hal.science/search/index/?q=*&amp;authFullName_s=Audrey Jamai-Chipon" TargetMode="External"/><Relationship Id="rId42" Type="http://schemas.openxmlformats.org/officeDocument/2006/relationships/hyperlink" Target="https://hal.science/search/index/?q=*&amp;authFullName_s=Fran&#231;ois-Xavier Le Bourdonnec" TargetMode="External"/><Relationship Id="rId43" Type="http://schemas.openxmlformats.org/officeDocument/2006/relationships/hyperlink" Target="https://hal.science/hal-02547078v1" TargetMode="External"/><Relationship Id="rId44" Type="http://schemas.openxmlformats.org/officeDocument/2006/relationships/hyperlink" Target="https://hal.science/search/index/?q=*&amp;authFullName_s=Bernard Gratuze" TargetMode="External"/><Relationship Id="rId45" Type="http://schemas.openxmlformats.org/officeDocument/2006/relationships/hyperlink" Target="https://hal.science/search/index/?q=*&amp;authFullName_s=Maryline Lambert" TargetMode="External"/><Relationship Id="rId46" Type="http://schemas.openxmlformats.org/officeDocument/2006/relationships/hyperlink" Target="https://shs.hal.science/halshs-03587287v1" TargetMode="External"/><Relationship Id="rId47" Type="http://schemas.openxmlformats.org/officeDocument/2006/relationships/hyperlink" Target="https://hal.science/hal-02454882v1" TargetMode="External"/><Relationship Id="rId48" Type="http://schemas.openxmlformats.org/officeDocument/2006/relationships/hyperlink" Target="https://shs.hal.science/halshs-03587333v1" TargetMode="External"/><Relationship Id="rId49" Type="http://schemas.openxmlformats.org/officeDocument/2006/relationships/hyperlink" Target="https://shs.hal.science/halshs-04907461v1" TargetMode="External"/><Relationship Id="rId50" Type="http://schemas.openxmlformats.org/officeDocument/2006/relationships/hyperlink" Target="https://hal.science/search/index/?q=*&amp;authFullName_s=H&#233;l&#232;ne Paolini Saez" TargetMode="External"/><Relationship Id="rId51" Type="http://schemas.openxmlformats.org/officeDocument/2006/relationships/hyperlink" Target="https://hal.science/search/index/?q=*&amp;authFullName_s=Xavier Villat" TargetMode="External"/><Relationship Id="rId52" Type="http://schemas.openxmlformats.org/officeDocument/2006/relationships/hyperlink" Target="https://hal.science/hal-02454878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MARCEL</dc:title>
  <dc:description>CV</dc:description>
  <dc:subject/>
  <cp:keywords/>
  <cp:category/>
  <cp:lastModifiedBy/>
  <dcterms:created xsi:type="dcterms:W3CDTF">2026-04-01T17:32:28+02:00</dcterms:created>
  <dcterms:modified xsi:type="dcterms:W3CDTF">2026-04-01T17:32:28+02:00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