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Melpomeni PAPADOPOULOU </w:t></w:r><w:r><w:rPr><w:color w:val="641e6e"/></w:rPr><w:t xml:space="preserve">Vice-présidente en charge des Innovations Pédagogiques, Université de ToursMaître de conférences en Sciences de l'éducation et de la formationLaboratoire Education, Ethique, Santé (EES EA7505)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melpomeni-papadopoulou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0000-0002-8150-1856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19924118X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https://scholar.google.fr/citations?user=n0yldpMAAAAJ&hl=fr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Numérisation du travail et transformations de la formation. Quelles ingénieries en formation et enjeux de professionnalisation à l’œuvre ?</w:t></w:r></w:hyperlink></w:p><w:p><w:pPr/><w:hyperlink r:id="rId13" w:history="1"><w:r><w:rPr><w:color w:val="#410a8c"/><w:u w:val="single"/></w:rPr><w:t xml:space="preserve">Béatrice Verquin Savarieau</w:t></w:r></w:hyperlink><w:r><w:rPr/><w:t xml:space="preserve">,</w:t></w:r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2025, 20, pp.4-11. </w:t></w:r><w:hyperlink r:id="rId15" w:history="1"><w:r><w:rPr><w:color w:val="#410a8c"/><w:u w:val="single"/></w:rPr><w:t xml:space="preserve">⟨10.52358/mm.vi20.466⟩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hal-05048991v1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Formation à distance : comment accompagner les apprenants qu’on ne rencontre pas ?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hal-04856445v1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démarches d’accompagnement en formation ouverte et à distance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Distances et Médiations des Savoirs</w:t></w:r><w:r><w:rPr/><w:t xml:space="preserve">, 2023, 42, </w:t></w:r><w:hyperlink r:id="rId18" w:history="1"><w:r><w:rPr><w:color w:val="#410a8c"/><w:u w:val="single"/></w:rPr><w:t xml:space="preserve">⟨10.4000/dms.9061⟩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hal-04402560v1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ingénieries à l’ ingenium de formation</w:t></w:r></w:hyperlink></w:p><w:p><w:pPr/><w:hyperlink r:id="rId20" w:history="1"><w:r><w:rPr><w:color w:val="#410a8c"/><w:u w:val="single"/></w:rPr><w:t xml:space="preserve">Béatrice Savarieau</w:t></w:r></w:hyperlink><w:r><w:rPr/><w:t xml:space="preserve">,</w:t></w:r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Éducation permanente</w:t></w:r><w:r><w:rPr/><w:t xml:space="preserve">, 2023, (Les métiers de la formation à l’épreuve du travail), 1-2 (234-235), pp.61-74. </w:t></w:r><w:hyperlink r:id="rId21" w:history="1"><w:r><w:rPr><w:color w:val="#410a8c"/><w:u w:val="single"/></w:rPr><w:t xml:space="preserve">⟨10.3917/edpe.234.0061⟩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hal-04250930v1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Penser l’imprévisibilité dans les dispositifs des formations ouvertes et à distance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Education et socialisation - Les cahiers du CERFEE</w:t></w:r><w:r><w:rPr/><w:t xml:space="preserve">, 2022, 66, </w:t></w:r><w:hyperlink r:id="rId23" w:history="1"><w:r><w:rPr><w:color w:val="#410a8c"/><w:u w:val="single"/></w:rPr><w:t xml:space="preserve">⟨10.4000/edso.21768⟩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hal-03978867v1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formation d'adultes médiatisée : entre applicationnisme technologique et réflexivité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Annuel de la Recherche en Philosophie de l’Éducation</w:t></w:r><w:r><w:rPr/><w:t xml:space="preserve">, 2021, 1, pp.67-80</w:t></w:r></w:p><w:p><w:pPr/><w:r><w:rPr/><w:t xml:space="preserve">Article dans une revue</w:t></w:r></w:p><w:p><w:pPr/><w:hyperlink r:id="rId24" w:history="1"><w:r><w:rPr><w:color w:val="#410a8c"/><w:u w:val="single"/></w:rPr><w:t xml:space="preserve">hal-03195086v1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Approche ingénierique de la formation ouverte et à distance (FOAD) : une étude empirique réalisée auprès de six formations universitaires à distance en contexte de COVID-19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Revue internationale des technologies en pédagogie universitaire</w:t></w:r><w:r><w:rPr/><w:t xml:space="preserve">, 2021, 18 (1), pp.48-61. </w:t></w:r><w:hyperlink r:id="rId26" w:history="1"><w:r><w:rPr><w:color w:val="#410a8c"/><w:u w:val="single"/></w:rPr><w:t xml:space="preserve">⟨10.18162/ritpu-2021-v18n1-06⟩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hal-03195081v1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L'accompagnement des adultes en formation : des contraintes du contexte sociétal aux forces de la pratique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Revue Consultori Familiari Oggi</w:t></w:r><w:r><w:rPr/><w:t xml:space="preserve">, 2021, 29 (1)</w:t></w:r></w:p><w:p><w:pPr/><w:r><w:rPr/><w:t xml:space="preserve">Article dans une revue</w:t></w:r></w:p><w:p><w:pPr/><w:hyperlink r:id="rId27" w:history="1"><w:r><w:rPr><w:color w:val="#410a8c"/><w:u w:val="single"/></w:rPr><w:t xml:space="preserve">hal-03195089v1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Pragmatism in Online Education. A Case Study Based on the E-learning Practices of Three Adult Trainers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Journal of Systemics, Cybernetics and Informatics</w:t></w:r><w:r><w:rPr/><w:t xml:space="preserve">, 2021, 19 (1)</w:t></w:r></w:p><w:p><w:pPr/><w:r><w:rPr/><w:t xml:space="preserve">Article dans une revue</w:t></w:r></w:p><w:p><w:pPr/><w:hyperlink r:id="rId28" w:history="1"><w:r><w:rPr><w:color w:val="#410a8c"/><w:u w:val="single"/></w:rPr><w:t xml:space="preserve">hal-03195083v1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Learning engineering and reengineering for online and hybrid environments: a case study of a blended course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EDEN Conference Proceedings</w:t></w:r><w:r><w:rPr/><w:t xml:space="preserve">, 2020, 1, pp.387-397. </w:t></w:r><w:hyperlink r:id="rId30" w:history="1"><w:r><w:rPr><w:color w:val="#410a8c"/><w:u w:val="single"/></w:rPr><w:t xml:space="preserve">⟨10.38069/edenconf-2020-rw-0042⟩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hal-03195094v1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Inversons la classe inversée. Raison expérientielle et nouvelles technologies en formation d'adultes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TransFormations : Recherche en éducation et formation des adultes</w:t></w:r><w:r><w:rPr/><w:t xml:space="preserve">, 2019, Apprentissage des adultes et Environnements numériques, 19, https://pulp.univ-lille1.fr/index.php/TF/article/view/282</w:t></w:r></w:p><w:p><w:pPr/><w:r><w:rPr/><w:t xml:space="preserve">Article dans une revue</w:t></w:r></w:p><w:p><w:pPr/><w:hyperlink r:id="rId31" w:history="1"><w:r><w:rPr><w:color w:val="#410a8c"/><w:u w:val="single"/></w:rPr><w:t xml:space="preserve">halshs-02357048v2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Flip the Flipped Classroom: Experiential Reason and New Technologies in Adults’ Education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Journal of Systemics, Cybernetics and Informatics</w:t></w:r><w:r><w:rPr/><w:t xml:space="preserve">, 2019, 17 (3)</w:t></w:r></w:p><w:p><w:pPr/><w:r><w:rPr/><w:t xml:space="preserve">Article dans une revue</w:t></w:r></w:p><w:p><w:pPr/><w:hyperlink r:id="rId32" w:history="1"><w:r><w:rPr><w:color w:val="#410a8c"/><w:u w:val="single"/></w:rPr><w:t xml:space="preserve">halshs-02357028v1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ALTERNANCE INTEGRATIVE ET INGENIERIE DE FOAD POUR UNE PROFESSIONNALISATION DES ADULTES EN FORMATION</w:t></w:r></w:hyperlink></w:p><w:p><w:pPr/><w:hyperlink r:id="rId14" w:history="1"><w:r><w:rPr><w:color w:val="#410a8c"/><w:u w:val="single"/></w:rPr><w:t xml:space="preserve">Melpomeni Papadopoulou</w:t></w:r></w:hyperlink><w:r><w:rPr/><w:t xml:space="preserve">,</w:t></w:r><w:hyperlink r:id="rId34" w:history="1"><w:r><w:rPr><w:color w:val="#410a8c"/><w:u w:val="single"/></w:rPr><w:t xml:space="preserve">Marie Bluteau</w:t></w:r></w:hyperlink></w:p><w:p><w:pPr/><w:r><w:rPr><w:i w:val="1"/><w:iCs w:val="1"/></w:rPr><w:t xml:space="preserve">RUMEF: Les métiers de la formation à l'épreuve du travail</w:t></w:r><w:r><w:rPr/><w:t xml:space="preserve">, May 2023, Tours (FR), France</w:t></w:r></w:p><w:p><w:pPr/><w:r><w:rPr/><w:t xml:space="preserve">Communication dans un congrès</w:t></w:r></w:p><w:p><w:pPr/><w:hyperlink r:id="rId33" w:history="1"><w:r><w:rPr><w:color w:val="#410a8c"/><w:u w:val="single"/></w:rPr><w:t xml:space="preserve">hal-04444010v1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Analyse lexicométrique d'un corpus textuel avec le logiciel Alceste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Les données de la recherche au temps des humanités numériques</w:t></w:r><w:r><w:rPr/><w:t xml:space="preserve">, Apr 2021, Orléans (visoconférence), France</w:t></w:r></w:p><w:p><w:pPr/><w:r><w:rPr/><w:t xml:space="preserve">Communication dans un congrès</w:t></w:r></w:p><w:p><w:pPr/><w:hyperlink r:id="rId35" w:history="1"><w:r><w:rPr><w:color w:val="#410a8c"/><w:u w:val="single"/></w:rPr><w:t xml:space="preserve">hal-03202108v1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ingénierie d’accompagnement pour développer la capacité rythmanalytique des apprenants. Contribution à l’étude des formations à distance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Les histoires de vie dans un monde en transformation</w:t></w:r><w:r><w:rPr/><w:t xml:space="preserve">, May 2021, Montréal, Canada</w:t></w:r></w:p><w:p><w:pPr/><w:r><w:rPr/><w:t xml:space="preserve">Communication dans un congrès</w:t></w:r></w:p><w:p><w:pPr/><w:hyperlink r:id="rId36" w:history="1"><w:r><w:rPr><w:color w:val="#410a8c"/><w:u w:val="single"/></w:rPr><w:t xml:space="preserve">hal-03583968v1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formation des adultes à distance : produit de l'applicationnisme technologique ?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L'éducation (re)saisie par les sciences. L'applicationnisme et ses enjeux. Colloque annuel de la SOPHIED</w:t></w:r><w:r><w:rPr/><w:t xml:space="preserve">, Jun 2019, Tours, France</w:t></w:r></w:p><w:p><w:pPr/><w:r><w:rPr/><w:t xml:space="preserve">Communication dans un congrès</w:t></w:r></w:p><w:p><w:pPr/><w:hyperlink r:id="rId37" w:history="1"><w:r><w:rPr><w:color w:val="#410a8c"/><w:u w:val="single"/></w:rPr><w:t xml:space="preserve">hal-02299185v1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spécificité de l’accompagnement des apprenants adultes dans une formation à distance. Contribution à l’étude des formations expérientielles et par alternance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REF : Regards contemporains sur la diversité de la Recherche francophone en Éducation et Formation</w:t></w:r><w:r><w:rPr/><w:t xml:space="preserve">, Jul 2019,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hal-02299147v1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Formations hybrides et professionnalisation : le cadre des formations par alternance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Conférence Marsouin sur la société numérique - Marsouin Digital Society Conference</w:t></w:r><w:r><w:rPr/><w:t xml:space="preserve">, May 2019,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hal-02299009v1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Blended and experiential learning. A case study of the flipped classroom in adults' training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Systemics, Cybernetics and Informatics: WMSCI 2019</w:t></w:r><w:r><w:rPr/><w:t xml:space="preserve">, Jul 2019, Orlando, Floride,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hal-02299241v1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Flipped classroom in adults’ education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17th International Conference on Education and Information Systems, Technologies and Applications: EISTA 2019</w:t></w:r><w:r><w:rPr/><w:t xml:space="preserve">, Jul 2019, Orlando, Floride,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hal-02299227v1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expérience de formation universitaire et à distance en Master MEEF : entre accompagnement et alternance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Congrès international de l'AREF</w:t></w:r><w:r><w:rPr/><w:t xml:space="preserve">, Jul 2019, Bordeaux, France</w:t></w:r></w:p><w:p><w:pPr/><w:r><w:rPr/><w:t xml:space="preserve">Communication dans un congrès</w:t></w:r></w:p><w:p><w:pPr/><w:hyperlink r:id="rId42" w:history="1"><w:r><w:rPr><w:color w:val="#410a8c"/><w:u w:val="single"/></w:rPr><w:t xml:space="preserve">hal-02299197v1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Quantitative analysis of a textual corpus in Human Sciences: The case of the Alceste french software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The social sciences and the challenge of fieldwork : International perspectives</w:t></w:r><w:r><w:rPr/><w:t xml:space="preserve">, May 2019, Tours, France</w:t></w:r></w:p><w:p><w:pPr/><w:r><w:rPr/><w:t xml:space="preserve">Communication dans un congrès</w:t></w:r></w:p><w:p><w:pPr/><w:hyperlink r:id="rId43" w:history="1"><w:r><w:rPr><w:color w:val="#410a8c"/><w:u w:val="single"/></w:rPr><w:t xml:space="preserve">hal-02299169v1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Prise en compte de l'expérience et éthique de l'accompagnement d'un collectif de primo-arrivant pour l'apprentissage du française langue étrangère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Éthique de l’Accompagnement et Agir Coopératif. Savoirs et pratiques en dialogue / controverses heuristiques</w:t></w:r><w:r><w:rPr/><w:t xml:space="preserve">, May 2016, Tours, France</w:t></w:r></w:p><w:p><w:pPr/><w:r><w:rPr/><w:t xml:space="preserve">Communication dans un congrès</w:t></w:r></w:p><w:p><w:pPr/><w:hyperlink r:id="rId44" w:history="1"><w:r><w:rPr><w:color w:val="#410a8c"/><w:u w:val="single"/></w:rPr><w:t xml:space="preserve">hal-01991289v1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Formations hybrides et accompagnement de l’expérience : contribution à l’étude de la formation expérientielle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Journée d'étude Sciences Humaines et Sociales</w:t></w:r><w:r><w:rPr/><w:t xml:space="preserve">, Jun 2019, Tours, France</w:t></w:r></w:p><w:p><w:pPr/><w:r><w:rPr/><w:t xml:space="preserve">Poster de conférence</w:t></w:r></w:p><w:p><w:pPr/><w:hyperlink r:id="rId45" w:history="1"><w:r><w:rPr><w:color w:val="#410a8c"/><w:u w:val="single"/></w:rPr><w:t xml:space="preserve">hal-02299055v1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Hybride</w:t></w:r></w:hyperlink></w:p><w:p><w:pPr/><w:hyperlink r:id="rId14" w:history="1"><w:r><w:rPr><w:color w:val="#410a8c"/><w:u w:val="single"/></w:rPr><w:t xml:space="preserve">Melpomeni Papadopoulou</w:t></w:r></w:hyperlink></w:p><w:p><w:pPr/><w:r><w:rPr/><w:t xml:space="preserve">Cécile Goï; Baptiste Doucey. </w:t></w:r><w:r><w:rPr><w:i w:val="1"/><w:iCs w:val="1"/></w:rPr><w:t xml:space="preserve">Vocabulaire de l'ingénierie pédagogique</w:t></w:r><w:r><w:rPr/><w:t xml:space="preserve">, Presses Universitaires Francois Rabelais, 2023, 2869068921</w:t></w:r></w:p><w:p><w:pPr/><w:r><w:rPr/><w:t xml:space="preserve">Chapitre d'ouvrage</w:t></w:r></w:p><w:p><w:pPr/><w:hyperlink r:id="rId46" w:history="1"><w:r><w:rPr><w:color w:val="#410a8c"/><w:u w:val="single"/></w:rPr><w:t xml:space="preserve">hal-04074546v1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Alternance</w:t></w:r></w:hyperlink></w:p><w:p><w:pPr/><w:hyperlink r:id="rId14" w:history="1"><w:r><w:rPr><w:color w:val="#410a8c"/><w:u w:val="single"/></w:rPr><w:t xml:space="preserve">Melpomeni Papadopoulou</w:t></w:r></w:hyperlink></w:p><w:p><w:pPr/><w:r><w:rPr/><w:t xml:space="preserve">Cécile Goï; Baptiste Doucey. </w:t></w:r><w:r><w:rPr><w:i w:val="1"/><w:iCs w:val="1"/></w:rPr><w:t xml:space="preserve">Vocabulaire de l'ingénierie pédagogique</w:t></w:r><w:r><w:rPr/><w:t xml:space="preserve">, Presses Universitaires Francois Rabelais, 2023, 2869068921</w:t></w:r></w:p><w:p><w:pPr/><w:r><w:rPr/><w:t xml:space="preserve">Chapitre d'ouvrage</w:t></w:r></w:p><w:p><w:pPr/><w:hyperlink r:id="rId47" w:history="1"><w:r><w:rPr><w:color w:val="#410a8c"/><w:u w:val="single"/></w:rPr><w:t xml:space="preserve">hal-04074539v1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Instrumentation</w:t></w:r></w:hyperlink></w:p><w:p><w:pPr/><w:hyperlink r:id="rId14" w:history="1"><w:r><w:rPr><w:color w:val="#410a8c"/><w:u w:val="single"/></w:rPr><w:t xml:space="preserve">Melpomeni Papadopoulou</w:t></w:r></w:hyperlink></w:p><w:p><w:pPr/><w:r><w:rPr/><w:t xml:space="preserve">Cécile Goï; Baptiste Doucey. </w:t></w:r><w:r><w:rPr><w:i w:val="1"/><w:iCs w:val="1"/></w:rPr><w:t xml:space="preserve">Vocabulaire de l'ingénierie pédagogique</w:t></w:r><w:r><w:rPr/><w:t xml:space="preserve">, Presses Universitaires Francois Rabelais, 2023, 2869068921</w:t></w:r></w:p><w:p><w:pPr/><w:r><w:rPr/><w:t xml:space="preserve">Chapitre d'ouvrage</w:t></w:r></w:p><w:p><w:pPr/><w:hyperlink r:id="rId48" w:history="1"><w:r><w:rPr><w:color w:val="#410a8c"/><w:u w:val="single"/></w:rPr><w:t xml:space="preserve">hal-04074559v1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Médiation</w:t></w:r></w:hyperlink></w:p><w:p><w:pPr/><w:hyperlink r:id="rId14" w:history="1"><w:r><w:rPr><w:color w:val="#410a8c"/><w:u w:val="single"/></w:rPr><w:t xml:space="preserve">Melpomeni Papadopoulou</w:t></w:r></w:hyperlink></w:p><w:p><w:pPr/><w:r><w:rPr/><w:t xml:space="preserve">Presses Universitaires François Rabelais. </w:t></w:r><w:r><w:rPr><w:i w:val="1"/><w:iCs w:val="1"/></w:rPr><w:t xml:space="preserve">Vocabulaire de l'ingénierie pédagogique</w:t></w:r><w:r><w:rPr/><w:t xml:space="preserve">, 2023, 978-2-86906-892-6</w:t></w:r></w:p><w:p><w:pPr/><w:r><w:rPr/><w:t xml:space="preserve">Chapitre d'ouvrage</w:t></w:r></w:p><w:p><w:pPr/><w:hyperlink r:id="rId49" w:history="1"><w:r><w:rPr><w:color w:val="#410a8c"/><w:u w:val="single"/></w:rPr><w:t xml:space="preserve">hal-04074505v1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Ingénierie de formation</w:t></w:r></w:hyperlink></w:p><w:p><w:pPr/><w:hyperlink r:id="rId14" w:history="1"><w:r><w:rPr><w:color w:val="#410a8c"/><w:u w:val="single"/></w:rPr><w:t xml:space="preserve">Melpomeni Papadopoulou</w:t></w:r></w:hyperlink></w:p><w:p><w:pPr/><w:r><w:rPr/><w:t xml:space="preserve">Cécile Goï; Baptiste Doucey. </w:t></w:r><w:r><w:rPr><w:i w:val="1"/><w:iCs w:val="1"/></w:rPr><w:t xml:space="preserve">Vocabulaire de l'ingénierie pédagogique</w:t></w:r><w:r><w:rPr/><w:t xml:space="preserve">, Presses Universitaires Francois Rabelais, 2023, 2869068921</w:t></w:r></w:p><w:p><w:pPr/><w:r><w:rPr/><w:t xml:space="preserve">Chapitre d'ouvrage</w:t></w:r></w:p><w:p><w:pPr/><w:hyperlink r:id="rId50" w:history="1"><w:r><w:rPr><w:color w:val="#410a8c"/><w:u w:val="single"/></w:rPr><w:t xml:space="preserve">hal-04074555v1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Vies et récits durant la catastrophe : un retour réflexif sur la mise en place des formations à distance en France</w:t></w:r></w:hyperlink></w:p><w:p><w:pPr/><w:hyperlink r:id="rId14" w:history="1"><w:r><w:rPr><w:color w:val="#410a8c"/><w:u w:val="single"/></w:rPr><w:t xml:space="preserve">Melpomeni Papadopoulou</w:t></w:r></w:hyperlink></w:p><w:p><w:pPr/><w:r><w:rPr/><w:t xml:space="preserve">Hervé Breton. </w:t></w:r><w:r><w:rPr><w:i w:val="1"/><w:iCs w:val="1"/></w:rPr><w:t xml:space="preserve">Chronique du vécu d’une pandémie planétaire. Récits d’universitaire, d’Est et Ouest</w:t></w:r><w:r><w:rPr/><w:t xml:space="preserve">, 2020</w:t></w:r></w:p><w:p><w:pPr/><w:r><w:rPr/><w:t xml:space="preserve">Chapitre d'ouvrage</w:t></w:r></w:p><w:p><w:pPr/><w:hyperlink r:id="rId51" w:history="1"><w:r><w:rPr><w:color w:val="#410a8c"/><w:u w:val="single"/></w:rPr><w:t xml:space="preserve">hal-03195090v1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Breton, H. (2022). L’enquête narrative en sciences humaines et sociales. Malakoff : Armand Colin</w:t></w:r></w:hyperlink></w:p><w:p><w:pPr/><w:hyperlink r:id="rId14" w:history="1"><w:r><w:rPr><w:color w:val="#410a8c"/><w:u w:val="single"/></w:rPr><w:t xml:space="preserve">Melpomeni Papadopoulou</w:t></w:r></w:hyperlink></w:p><w:p><w:pPr/><w:r><w:rPr/><w:t xml:space="preserve">2022, pp.1. </w:t></w:r><w:hyperlink r:id="rId53" w:history="1"><w:r><w:rPr><w:color w:val="#410a8c"/><w:u w:val="single"/></w:rPr><w:t xml:space="preserve">⟨10.18162/fp.2022.a265⟩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hal-03784562v1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Στρογγυλή τράπεζα Παρατηρητήριο για την Εκπαίδευση, Παιδαγωγική σχολή, Αριστοτέλειο Πανεπιστήμιο Θεσσαλονίκης. Διδάσκοντας μελλοντικούς εκπαιδευτικούς εν μέσω Covid-19 στην Τριτοβάθμια Εκπαίδευση: Προκλήσεις, Προτεραιότητες και Ευκαιρίες.</w:t></w:r></w:hyperlink></w:p><w:p><w:pPr/><w:hyperlink r:id="rId14" w:history="1"><w:r><w:rPr><w:color w:val="#410a8c"/><w:u w:val="single"/></w:rPr><w:t xml:space="preserve">Melpomeni Papadopoulou</w:t></w:r></w:hyperlink></w:p><w:p><w:pPr/><w:r><w:rPr/><w:t xml:space="preserve">2022</w:t></w:r></w:p><w:p><w:pPr/><w:r><w:rPr/><w:t xml:space="preserve">Vidéo</w:t></w:r></w:p><w:p><w:pPr/><w:hyperlink r:id="rId54" w:history="1"><w:r><w:rPr><w:color w:val="#410a8c"/><w:u w:val="single"/></w:rPr><w:t xml:space="preserve">hal-03692139v1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E-learning in adult education. The approach of &amp;quot;integrative&amp;quot; distance</w:t></w:r></w:hyperlink></w:p><w:p><w:pPr/><w:hyperlink r:id="rId14" w:history="1"><w:r><w:rPr><w:color w:val="#410a8c"/><w:u w:val="single"/></w:rPr><w:t xml:space="preserve">Melpomeni Papadopoulou</w:t></w:r></w:hyperlink></w:p><w:p><w:pPr/><w:r><w:rPr/><w:t xml:space="preserve">2022</w:t></w:r></w:p><w:p><w:pPr/><w:r><w:rPr/><w:t xml:space="preserve">Vidéo</w:t></w:r></w:p><w:p><w:pPr/><w:hyperlink r:id="rId55" w:history="1"><w:r><w:rPr><w:color w:val="#410a8c"/><w:u w:val="single"/></w:rPr><w:t xml:space="preserve">hal-03691941v1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The relationship of accompaniment as a philosophical gesture in adult education</w:t></w:r></w:hyperlink></w:p><w:p><w:pPr/><w:hyperlink r:id="rId14" w:history="1"><w:r><w:rPr><w:color w:val="#410a8c"/><w:u w:val="single"/></w:rPr><w:t xml:space="preserve">Melpomeni Papadopoulou</w:t></w:r></w:hyperlink></w:p><w:p><w:pPr/><w:r><w:rPr><w:i w:val="1"/><w:iCs w:val="1"/></w:rPr><w:t xml:space="preserve">1st International online Pre-Biennale on Practical Philosophy Laboratory of Research on Practical Philosophy 2020</w:t></w:r><w:r><w:rPr/><w:t xml:space="preserve">, Rhodes, Greece. 2020</w:t></w:r></w:p><w:p><w:pPr/><w:r><w:rPr/><w:t xml:space="preserve">Proceedings/Recueil des communications</w:t></w:r></w:p><w:p><w:pPr/><w:hyperlink r:id="rId56" w:history="1"><w:r><w:rPr><w:color w:val="#410a8c"/><w:u w:val="single"/></w:rPr><w:t xml:space="preserve">hal-03195092v1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D2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pomeni-papadopoulou" TargetMode="External"/><Relationship Id="rId9" Type="http://schemas.openxmlformats.org/officeDocument/2006/relationships/hyperlink" Target="https://orcid.org/0000-0002-8150-1856" TargetMode="External"/><Relationship Id="rId10" Type="http://schemas.openxmlformats.org/officeDocument/2006/relationships/hyperlink" Target="https://www.idref.fr/19924118X" TargetMode="External"/><Relationship Id="rId11" Type="http://schemas.openxmlformats.org/officeDocument/2006/relationships/hyperlink" Target="https://scholar.google.com/citations?user=https://scholar.google.fr/citations?user=n0yldpMAAAAJ&amp;hl=fr" TargetMode="External"/><Relationship Id="rId12" Type="http://schemas.openxmlformats.org/officeDocument/2006/relationships/hyperlink" Target="https://hal.science/hal-05048991v1" TargetMode="External"/><Relationship Id="rId13" Type="http://schemas.openxmlformats.org/officeDocument/2006/relationships/hyperlink" Target="https://hal.science/search/index/?q=*&amp;authFullName_s=B&#233;atrice Verquin Savarieau" TargetMode="External"/><Relationship Id="rId14" Type="http://schemas.openxmlformats.org/officeDocument/2006/relationships/hyperlink" Target="https://hal.science/search/index/?q=*&amp;authFullName_s=Melpomeni Papadopoulou" TargetMode="External"/><Relationship Id="rId15" Type="http://schemas.openxmlformats.org/officeDocument/2006/relationships/hyperlink" Target="https://dx.doi.org/10.52358/mm.vi20.466" TargetMode="External"/><Relationship Id="rId16" Type="http://schemas.openxmlformats.org/officeDocument/2006/relationships/hyperlink" Target="https://hal.science/hal-04856445v1" TargetMode="External"/><Relationship Id="rId17" Type="http://schemas.openxmlformats.org/officeDocument/2006/relationships/hyperlink" Target="https://hal.science/hal-04402560v1" TargetMode="External"/><Relationship Id="rId18" Type="http://schemas.openxmlformats.org/officeDocument/2006/relationships/hyperlink" Target="https://dx.doi.org/10.4000/dms.9061" TargetMode="External"/><Relationship Id="rId19" Type="http://schemas.openxmlformats.org/officeDocument/2006/relationships/hyperlink" Target="https://normandie-univ.hal.science/hal-04250930v1" TargetMode="External"/><Relationship Id="rId20" Type="http://schemas.openxmlformats.org/officeDocument/2006/relationships/hyperlink" Target="https://hal.science/search/index/?q=*&amp;authFullName_s=B&#233;atrice Savarieau" TargetMode="External"/><Relationship Id="rId21" Type="http://schemas.openxmlformats.org/officeDocument/2006/relationships/hyperlink" Target="https://dx.doi.org/10.3917/edpe.234.0061" TargetMode="External"/><Relationship Id="rId22" Type="http://schemas.openxmlformats.org/officeDocument/2006/relationships/hyperlink" Target="https://hal.science/hal-03978867v1" TargetMode="External"/><Relationship Id="rId23" Type="http://schemas.openxmlformats.org/officeDocument/2006/relationships/hyperlink" Target="https://dx.doi.org/10.4000/edso.21768" TargetMode="External"/><Relationship Id="rId24" Type="http://schemas.openxmlformats.org/officeDocument/2006/relationships/hyperlink" Target="https://hal.science/hal-03195086v1" TargetMode="External"/><Relationship Id="rId25" Type="http://schemas.openxmlformats.org/officeDocument/2006/relationships/hyperlink" Target="https://hal.science/hal-03195081v1" TargetMode="External"/><Relationship Id="rId26" Type="http://schemas.openxmlformats.org/officeDocument/2006/relationships/hyperlink" Target="https://dx.doi.org/10.18162/ritpu-2021-v18n1-06" TargetMode="External"/><Relationship Id="rId27" Type="http://schemas.openxmlformats.org/officeDocument/2006/relationships/hyperlink" Target="https://hal.science/hal-03195089v1" TargetMode="External"/><Relationship Id="rId28" Type="http://schemas.openxmlformats.org/officeDocument/2006/relationships/hyperlink" Target="https://hal.science/hal-03195083v1" TargetMode="External"/><Relationship Id="rId29" Type="http://schemas.openxmlformats.org/officeDocument/2006/relationships/hyperlink" Target="https://hal.science/hal-03195094v1" TargetMode="External"/><Relationship Id="rId30" Type="http://schemas.openxmlformats.org/officeDocument/2006/relationships/hyperlink" Target="https://dx.doi.org/10.38069/edenconf-2020-rw-0042" TargetMode="External"/><Relationship Id="rId31" Type="http://schemas.openxmlformats.org/officeDocument/2006/relationships/hyperlink" Target="https://shs.hal.science/halshs-02357048v2" TargetMode="External"/><Relationship Id="rId32" Type="http://schemas.openxmlformats.org/officeDocument/2006/relationships/hyperlink" Target="https://shs.hal.science/halshs-02357028v1" TargetMode="External"/><Relationship Id="rId33" Type="http://schemas.openxmlformats.org/officeDocument/2006/relationships/hyperlink" Target="https://hal.science/hal-04444010v1" TargetMode="External"/><Relationship Id="rId34" Type="http://schemas.openxmlformats.org/officeDocument/2006/relationships/hyperlink" Target="https://hal.science/search/index/?q=*&amp;authFullName_s=Marie Bluteau" TargetMode="External"/><Relationship Id="rId35" Type="http://schemas.openxmlformats.org/officeDocument/2006/relationships/hyperlink" Target="https://hal.science/hal-03202108v1" TargetMode="External"/><Relationship Id="rId36" Type="http://schemas.openxmlformats.org/officeDocument/2006/relationships/hyperlink" Target="https://hal.science/hal-03583968v1" TargetMode="External"/><Relationship Id="rId37" Type="http://schemas.openxmlformats.org/officeDocument/2006/relationships/hyperlink" Target="https://hal.science/hal-02299185v1" TargetMode="External"/><Relationship Id="rId38" Type="http://schemas.openxmlformats.org/officeDocument/2006/relationships/hyperlink" Target="https://hal.science/hal-02299147v1" TargetMode="External"/><Relationship Id="rId39" Type="http://schemas.openxmlformats.org/officeDocument/2006/relationships/hyperlink" Target="https://hal.science/hal-02299009v1" TargetMode="External"/><Relationship Id="rId40" Type="http://schemas.openxmlformats.org/officeDocument/2006/relationships/hyperlink" Target="https://hal.science/hal-02299241v1" TargetMode="External"/><Relationship Id="rId41" Type="http://schemas.openxmlformats.org/officeDocument/2006/relationships/hyperlink" Target="https://hal.science/hal-02299227v1" TargetMode="External"/><Relationship Id="rId42" Type="http://schemas.openxmlformats.org/officeDocument/2006/relationships/hyperlink" Target="https://hal.science/hal-02299197v1" TargetMode="External"/><Relationship Id="rId43" Type="http://schemas.openxmlformats.org/officeDocument/2006/relationships/hyperlink" Target="https://hal.science/hal-02299169v1" TargetMode="External"/><Relationship Id="rId44" Type="http://schemas.openxmlformats.org/officeDocument/2006/relationships/hyperlink" Target="https://hal.science/hal-01991289v1" TargetMode="External"/><Relationship Id="rId45" Type="http://schemas.openxmlformats.org/officeDocument/2006/relationships/hyperlink" Target="https://hal.science/hal-02299055v1" TargetMode="External"/><Relationship Id="rId46" Type="http://schemas.openxmlformats.org/officeDocument/2006/relationships/hyperlink" Target="https://univ-tours.hal.science/hal-04074546v1" TargetMode="External"/><Relationship Id="rId47" Type="http://schemas.openxmlformats.org/officeDocument/2006/relationships/hyperlink" Target="https://univ-tours.hal.science/hal-04074539v1" TargetMode="External"/><Relationship Id="rId48" Type="http://schemas.openxmlformats.org/officeDocument/2006/relationships/hyperlink" Target="https://univ-tours.hal.science/hal-04074559v1" TargetMode="External"/><Relationship Id="rId49" Type="http://schemas.openxmlformats.org/officeDocument/2006/relationships/hyperlink" Target="https://univ-tours.hal.science/hal-04074505v1" TargetMode="External"/><Relationship Id="rId50" Type="http://schemas.openxmlformats.org/officeDocument/2006/relationships/hyperlink" Target="https://univ-tours.hal.science/hal-04074555v1" TargetMode="External"/><Relationship Id="rId51" Type="http://schemas.openxmlformats.org/officeDocument/2006/relationships/hyperlink" Target="https://hal.science/hal-03195090v1" TargetMode="External"/><Relationship Id="rId52" Type="http://schemas.openxmlformats.org/officeDocument/2006/relationships/hyperlink" Target="https://univ-tours.hal.science/hal-03784562v1" TargetMode="External"/><Relationship Id="rId53" Type="http://schemas.openxmlformats.org/officeDocument/2006/relationships/hyperlink" Target="https://dx.doi.org/10.18162/fp.2022.a265" TargetMode="External"/><Relationship Id="rId54" Type="http://schemas.openxmlformats.org/officeDocument/2006/relationships/hyperlink" Target="https://univ-tours.hal.science/hal-03692139v1" TargetMode="External"/><Relationship Id="rId55" Type="http://schemas.openxmlformats.org/officeDocument/2006/relationships/hyperlink" Target="https://univ-tours.hal.science/hal-03691941v1" TargetMode="External"/><Relationship Id="rId56" Type="http://schemas.openxmlformats.org/officeDocument/2006/relationships/hyperlink" Target="https://hal.science/hal-03195092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Melpomeni PAPADOPOULOU</dc:title>
  <dc:description>CV</dc:description>
  <dc:subject/>
  <cp:keywords/>
  <cp:category/>
  <cp:lastModifiedBy/>
  <dcterms:created xsi:type="dcterms:W3CDTF">2026-05-19T03:53:47+02:00</dcterms:created>
  <dcterms:modified xsi:type="dcterms:W3CDTF">2026-05-19T03:53:47+02:00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