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Meysam Shamsi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Towards Lifelong Human Assisted Speaker Diarization</w:t>
              </w:r>
            </w:hyperlink>
          </w:p>
          <w:p>
            <w:pPr/>
            <w:hyperlink r:id="rId8" w:history="1">
              <w:r>
                <w:rPr>
                  <w:color w:val="#410a8c"/>
                  <w:u w:val="single"/>
                </w:rPr>
                <w:t xml:space="preserve">Meysam Shamsi</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12" w:history="1">
              <w:r>
                <w:rPr>
                  <w:color w:val="#410a8c"/>
                  <w:u w:val="single"/>
                </w:rPr>
                <w:t xml:space="preserve">Yevheni Prokopalo</w:t>
              </w:r>
            </w:hyperlink>
            <w:r>
              <w:rPr/>
              <w:t xml:space="preserve">et al.</w:t>
            </w:r>
          </w:p>
          <w:p>
            <w:pPr/>
            <w:r>
              <w:rPr>
                <w:i w:val="1"/>
                <w:iCs w:val="1"/>
              </w:rPr>
              <w:t xml:space="preserve">Computer Speech and Language</w:t>
            </w:r>
            <w:r>
              <w:rPr/>
              <w:t xml:space="preserve">, 2023, 77, pp.101437. </w:t>
            </w:r>
            <w:hyperlink r:id="rId13" w:history="1">
              <w:r>
                <w:rPr>
                  <w:color w:val="#410a8c"/>
                  <w:u w:val="single"/>
                </w:rPr>
                <w:t xml:space="preserve">⟨10.1016/j.csl.2022.101437⟩</w:t>
              </w:r>
            </w:hyperlink>
          </w:p>
          <w:p>
            <w:pPr/>
            <w:r>
              <w:rPr/>
              <w:t xml:space="preserve">Article dans une revue</w:t>
            </w:r>
          </w:p>
          <w:p>
            <w:pPr/>
            <w:hyperlink r:id="rId7" w:history="1">
              <w:r>
                <w:rPr>
                  <w:color w:val="#410a8c"/>
                  <w:u w:val="single"/>
                </w:rPr>
                <w:t xml:space="preserve">hal-03737796v1</w:t>
              </w:r>
            </w:hyperlink>
          </w:p>
        </w:tc>
      </w:tr>
      <w:tr>
        <w:trPr/>
        <w:tc>
          <w:tcPr>
            <w:noWrap/>
          </w:tcPr>
          <w:p>
            <w:pPr>
              <w:spacing w:after="200"/>
            </w:pPr>
            <w:hyperlink r:id="rId14" w:history="1">
              <w:r>
                <w:rPr>
                  <w:color w:val="1e198e"/>
                  <w:b w:val="1"/>
                  <w:bCs w:val="1"/>
                  <w:u w:val="single"/>
                </w:rPr>
                <w:t xml:space="preserve">Active Correction for Incremental Speaker Diarization of a Collection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Applied Sciences</w:t>
            </w:r>
            <w:r>
              <w:rPr/>
              <w:t xml:space="preserve">, 2022, </w:t>
            </w:r>
            <w:hyperlink r:id="rId16" w:history="1">
              <w:r>
                <w:rPr>
                  <w:color w:val="#410a8c"/>
                  <w:u w:val="single"/>
                </w:rPr>
                <w:t xml:space="preserve">⟨10.3390/app1010000⟩</w:t>
              </w:r>
            </w:hyperlink>
          </w:p>
          <w:p>
            <w:pPr/>
            <w:r>
              <w:rPr/>
              <w:t xml:space="preserve">Article dans une revue</w:t>
            </w:r>
          </w:p>
          <w:p>
            <w:pPr/>
            <w:hyperlink r:id="rId14" w:history="1">
              <w:r>
                <w:rPr>
                  <w:color w:val="#410a8c"/>
                  <w:u w:val="single"/>
                </w:rPr>
                <w:t xml:space="preserve">hal-03563148v1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Central Kurdish text-to-speech and its application in speech-to-text translation</w:t>
              </w:r>
            </w:hyperlink>
          </w:p>
          <w:p>
            <w:pPr/>
            <w:hyperlink r:id="rId18" w:history="1">
              <w:r>
                <w:rPr>
                  <w:color w:val="#410a8c"/>
                  <w:u w:val="single"/>
                </w:rPr>
                <w:t xml:space="preserve">Mohammad Mohammadamini</w:t>
              </w:r>
            </w:hyperlink>
            <w:r>
              <w:rPr/>
              <w:t xml:space="preserve">,</w:t>
            </w:r>
            <w:hyperlink r:id="rId8" w:history="1">
              <w:r>
                <w:rPr>
                  <w:color w:val="#410a8c"/>
                  <w:u w:val="single"/>
                </w:rPr>
                <w:t xml:space="preserve">Meysam Shamsi</w:t>
              </w:r>
            </w:hyperlink>
            <w:r>
              <w:rPr/>
              <w:t xml:space="preserve">,</w:t>
            </w:r>
            <w:hyperlink r:id="rId19" w:history="1">
              <w:r>
                <w:rPr>
                  <w:color w:val="#410a8c"/>
                  <w:u w:val="single"/>
                </w:rPr>
                <w:t xml:space="preserve">Marie Tahon</w:t>
              </w:r>
            </w:hyperlink>
          </w:p>
          <w:p>
            <w:pPr/>
            <w:r>
              <w:rPr>
                <w:i w:val="1"/>
                <w:iCs w:val="1"/>
              </w:rPr>
              <w:t xml:space="preserve">Language Resources and Evaluation Conference (LREC)</w:t>
            </w:r>
            <w:r>
              <w:rPr/>
              <w:t xml:space="preserve">, May 2026, LE MANS, Spain</w:t>
            </w:r>
          </w:p>
          <w:p>
            <w:pPr/>
            <w:r>
              <w:rPr/>
              <w:t xml:space="preserve">Communication dans un congrès</w:t>
            </w:r>
          </w:p>
          <w:p>
            <w:pPr/>
            <w:hyperlink r:id="rId17" w:history="1">
              <w:r>
                <w:rPr>
                  <w:color w:val="#410a8c"/>
                  <w:u w:val="single"/>
                </w:rPr>
                <w:t xml:space="preserve">hal-05542974v1</w:t>
              </w:r>
            </w:hyperlink>
          </w:p>
        </w:tc>
      </w:tr>
      <w:tr>
        <w:trPr/>
        <w:tc>
          <w:tcPr>
            <w:noWrap/>
          </w:tcPr>
          <w:p>
            <w:pPr>
              <w:spacing w:after="200"/>
            </w:pPr>
            <w:hyperlink r:id="rId20" w:history="1">
              <w:r>
                <w:rPr>
                  <w:color w:val="1e198e"/>
                  <w:b w:val="1"/>
                  <w:bCs w:val="1"/>
                  <w:u w:val="single"/>
                </w:rPr>
                <w:t xml:space="preserve">VO2Lium : Voxygen and LIUM contribution for Blizzard 2025</w:t>
              </w:r>
            </w:hyperlink>
          </w:p>
          <w:p>
            <w:pPr/>
            <w:hyperlink r:id="rId21" w:history="1">
              <w:r>
                <w:rPr>
                  <w:color w:val="#410a8c"/>
                  <w:u w:val="single"/>
                </w:rPr>
                <w:t xml:space="preserve">Pauline Mas</w:t>
              </w:r>
            </w:hyperlink>
            <w:r>
              <w:rPr/>
              <w:t xml:space="preserve">,</w:t>
            </w:r>
            <w:hyperlink r:id="rId22" w:history="1">
              <w:r>
                <w:rPr>
                  <w:color w:val="#410a8c"/>
                  <w:u w:val="single"/>
                </w:rPr>
                <w:t xml:space="preserve">Natacha Miniconi</w:t>
              </w:r>
            </w:hyperlink>
            <w:r>
              <w:rPr/>
              <w:t xml:space="preserve">,</w:t>
            </w:r>
            <w:hyperlink r:id="rId23" w:history="1">
              <w:r>
                <w:rPr>
                  <w:color w:val="#410a8c"/>
                  <w:u w:val="single"/>
                </w:rPr>
                <w:t xml:space="preserve">Kevin Vythelingum</w:t>
              </w:r>
            </w:hyperlink>
            <w:r>
              <w:rPr/>
              <w:t xml:space="preserve">,</w:t>
            </w:r>
            <w:hyperlink r:id="rId8" w:history="1">
              <w:r>
                <w:rPr>
                  <w:color w:val="#410a8c"/>
                  <w:u w:val="single"/>
                </w:rPr>
                <w:t xml:space="preserve">Meysam Shamsi</w:t>
              </w:r>
            </w:hyperlink>
            <w:r>
              <w:rPr/>
              <w:t xml:space="preserve">,</w:t>
            </w:r>
            <w:hyperlink r:id="rId24" w:history="1">
              <w:r>
                <w:rPr>
                  <w:color w:val="#410a8c"/>
                  <w:u w:val="single"/>
                </w:rPr>
                <w:t xml:space="preserve">Aghilas Sini</w:t>
              </w:r>
            </w:hyperlink>
            <w:r>
              <w:rPr/>
              <w:t xml:space="preserve">et al.</w:t>
            </w:r>
          </w:p>
          <w:p>
            <w:pPr/>
            <w:r>
              <w:rPr>
                <w:i w:val="1"/>
                <w:iCs w:val="1"/>
              </w:rPr>
              <w:t xml:space="preserve">The Blizzard Challenge 2025</w:t>
            </w:r>
            <w:r>
              <w:rPr/>
              <w:t xml:space="preserve">, Aug 2025, Leeuwarden, Netherlands. pp.18-23, </w:t>
            </w:r>
            <w:hyperlink r:id="rId25" w:history="1">
              <w:r>
                <w:rPr>
                  <w:color w:val="#410a8c"/>
                  <w:u w:val="single"/>
                </w:rPr>
                <w:t xml:space="preserve">⟨10.21437/Blizzard.2025-2⟩</w:t>
              </w:r>
            </w:hyperlink>
          </w:p>
          <w:p>
            <w:pPr/>
            <w:r>
              <w:rPr/>
              <w:t xml:space="preserve">Communication dans un congrès</w:t>
            </w:r>
          </w:p>
          <w:p>
            <w:pPr/>
            <w:hyperlink r:id="rId20" w:history="1">
              <w:r>
                <w:rPr>
                  <w:color w:val="#410a8c"/>
                  <w:u w:val="single"/>
                </w:rPr>
                <w:t xml:space="preserve">hal-05300968v2</w:t>
              </w:r>
            </w:hyperlink>
          </w:p>
        </w:tc>
      </w:tr>
      <w:tr>
        <w:trPr/>
        <w:tc>
          <w:tcPr>
            <w:noWrap/>
          </w:tcPr>
          <w:p>
            <w:pPr>
              <w:spacing w:after="200"/>
            </w:pPr>
            <w:hyperlink r:id="rId26" w:history="1">
              <w:r>
                <w:rPr>
                  <w:color w:val="1e198e"/>
                  <w:b w:val="1"/>
                  <w:bCs w:val="1"/>
                  <w:u w:val="single"/>
                </w:rPr>
                <w:t xml:space="preserve">Using a DeepFake Classifier to Rank Speech Synthesis Quality</w:t>
              </w:r>
            </w:hyperlink>
          </w:p>
          <w:p>
            <w:pPr/>
            <w:hyperlink r:id="rId22" w:history="1">
              <w:r>
                <w:rPr>
                  <w:color w:val="#410a8c"/>
                  <w:u w:val="single"/>
                </w:rPr>
                <w:t xml:space="preserve">Natacha Miniconi</w:t>
              </w:r>
            </w:hyperlink>
            <w:r>
              <w:rPr/>
              <w:t xml:space="preserve">,</w:t>
            </w:r>
            <w:hyperlink r:id="rId8" w:history="1">
              <w:r>
                <w:rPr>
                  <w:color w:val="#410a8c"/>
                  <w:u w:val="single"/>
                </w:rPr>
                <w:t xml:space="preserve">Meysam Shamsi</w:t>
              </w:r>
            </w:hyperlink>
            <w:r>
              <w:rPr/>
              <w:t xml:space="preserve">,</w:t>
            </w:r>
            <w:hyperlink r:id="rId24" w:history="1">
              <w:r>
                <w:rPr>
                  <w:color w:val="#410a8c"/>
                  <w:u w:val="single"/>
                </w:rPr>
                <w:t xml:space="preserve">Aghilas Sini</w:t>
              </w:r>
            </w:hyperlink>
            <w:r>
              <w:rPr/>
              <w:t xml:space="preserve">,</w:t>
            </w:r>
            <w:hyperlink r:id="rId9"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26" w:history="1">
              <w:r>
                <w:rPr>
                  <w:color w:val="#410a8c"/>
                  <w:u w:val="single"/>
                </w:rPr>
                <w:t xml:space="preserve">hal-05172690v1</w:t>
              </w:r>
            </w:hyperlink>
          </w:p>
        </w:tc>
      </w:tr>
      <w:tr>
        <w:trPr/>
        <w:tc>
          <w:tcPr>
            <w:noWrap/>
          </w:tcPr>
          <w:p>
            <w:pPr>
              <w:spacing w:after="200"/>
            </w:pPr>
            <w:hyperlink r:id="rId27" w:history="1">
              <w:r>
                <w:rPr>
                  <w:color w:val="1e198e"/>
                  <w:b w:val="1"/>
                  <w:bCs w:val="1"/>
                  <w:u w:val="single"/>
                </w:rPr>
                <w:t xml:space="preserve">The CONILIUM proposition for Odyssey Emotion Challenge Leveraging major class with complex annotations</w:t>
              </w:r>
            </w:hyperlink>
          </w:p>
          <w:p>
            <w:pPr/>
            <w:hyperlink r:id="rId8" w:history="1">
              <w:r>
                <w:rPr>
                  <w:color w:val="#410a8c"/>
                  <w:u w:val="single"/>
                </w:rPr>
                <w:t xml:space="preserve">Meysam Shamsi</w:t>
              </w:r>
            </w:hyperlink>
            <w:r>
              <w:rPr/>
              <w:t xml:space="preserve">,</w:t>
            </w:r>
            <w:hyperlink r:id="rId28" w:history="1">
              <w:r>
                <w:rPr>
                  <w:color w:val="#410a8c"/>
                  <w:u w:val="single"/>
                </w:rPr>
                <w:t xml:space="preserve">Lara Gauder</w:t>
              </w:r>
            </w:hyperlink>
            <w:r>
              <w:rPr/>
              <w:t xml:space="preserve">,</w:t>
            </w:r>
            <w:hyperlink r:id="rId19" w:history="1">
              <w:r>
                <w:rPr>
                  <w:color w:val="#410a8c"/>
                  <w:u w:val="single"/>
                </w:rPr>
                <w:t xml:space="preserve">Marie Tahon</w:t>
              </w:r>
            </w:hyperlink>
          </w:p>
          <w:p>
            <w:pPr/>
            <w:r>
              <w:rPr>
                <w:i w:val="1"/>
                <w:iCs w:val="1"/>
              </w:rPr>
              <w:t xml:space="preserve">The Speaker and Language Recognition Workshop (Odyssey)</w:t>
            </w:r>
            <w:r>
              <w:rPr/>
              <w:t xml:space="preserve">, Jun 2024, Quebec, Canada. pp.281-287, </w:t>
            </w:r>
            <w:hyperlink r:id="rId29" w:history="1">
              <w:r>
                <w:rPr>
                  <w:color w:val="#410a8c"/>
                  <w:u w:val="single"/>
                </w:rPr>
                <w:t xml:space="preserve">⟨10.21437/odyssey.2024-40⟩</w:t>
              </w:r>
            </w:hyperlink>
          </w:p>
          <w:p>
            <w:pPr/>
            <w:r>
              <w:rPr/>
              <w:t xml:space="preserve">Communication dans un congrès</w:t>
            </w:r>
          </w:p>
          <w:p>
            <w:pPr/>
            <w:hyperlink r:id="rId27" w:history="1">
              <w:r>
                <w:rPr>
                  <w:color w:val="#410a8c"/>
                  <w:u w:val="single"/>
                </w:rPr>
                <w:t xml:space="preserve">hal-04600047v1</w:t>
              </w:r>
            </w:hyperlink>
          </w:p>
        </w:tc>
      </w:tr>
      <w:tr>
        <w:trPr/>
        <w:tc>
          <w:tcPr>
            <w:noWrap/>
          </w:tcPr>
          <w:p>
            <w:pPr>
              <w:spacing w:after="200"/>
            </w:pPr>
            <w:hyperlink r:id="rId30" w:history="1">
              <w:r>
                <w:rPr>
                  <w:color w:val="1e198e"/>
                  <w:b w:val="1"/>
                  <w:bCs w:val="1"/>
                  <w:u w:val="single"/>
                </w:rPr>
                <w:t xml:space="preserve">Lifelong Learning MOS Prediction for Synthetic Speech Quality Evaluation</w:t>
              </w:r>
            </w:hyperlink>
          </w:p>
          <w:p>
            <w:pPr/>
            <w:hyperlink r:id="rId31" w:history="1">
              <w:r>
                <w:rPr>
                  <w:color w:val="#410a8c"/>
                  <w:u w:val="single"/>
                </w:rPr>
                <w:t xml:space="preserve">Félix Saget</w:t>
              </w:r>
            </w:hyperlink>
            <w:r>
              <w:rPr/>
              <w:t xml:space="preserve">,</w:t>
            </w:r>
            <w:hyperlink r:id="rId8" w:history="1">
              <w:r>
                <w:rPr>
                  <w:color w:val="#410a8c"/>
                  <w:u w:val="single"/>
                </w:rPr>
                <w:t xml:space="preserve">Meysam Shamsi</w:t>
              </w:r>
            </w:hyperlink>
            <w:r>
              <w:rPr/>
              <w:t xml:space="preserve">,</w:t>
            </w:r>
            <w:hyperlink r:id="rId19" w:history="1">
              <w:r>
                <w:rPr>
                  <w:color w:val="#410a8c"/>
                  <w:u w:val="single"/>
                </w:rPr>
                <w:t xml:space="preserve">Marie Tahon</w:t>
              </w:r>
            </w:hyperlink>
          </w:p>
          <w:p>
            <w:pPr/>
            <w:r>
              <w:rPr>
                <w:i w:val="1"/>
                <w:iCs w:val="1"/>
              </w:rPr>
              <w:t xml:space="preserve">Interspeech 2024</w:t>
            </w:r>
            <w:r>
              <w:rPr/>
              <w:t xml:space="preserve">, Oct 2024, Kos, Greece. pp.1220-1224, </w:t>
            </w:r>
            <w:hyperlink r:id="rId32" w:history="1">
              <w:r>
                <w:rPr>
                  <w:color w:val="#410a8c"/>
                  <w:u w:val="single"/>
                </w:rPr>
                <w:t xml:space="preserve">⟨10.21437/interspeech.2024-959⟩</w:t>
              </w:r>
            </w:hyperlink>
          </w:p>
          <w:p>
            <w:pPr/>
            <w:r>
              <w:rPr/>
              <w:t xml:space="preserve">Communication dans un congrès</w:t>
            </w:r>
          </w:p>
          <w:p>
            <w:pPr/>
            <w:hyperlink r:id="rId30" w:history="1">
              <w:r>
                <w:rPr>
                  <w:color w:val="#410a8c"/>
                  <w:u w:val="single"/>
                </w:rPr>
                <w:t xml:space="preserve">hal-04742983v1</w:t>
              </w:r>
            </w:hyperlink>
          </w:p>
        </w:tc>
      </w:tr>
      <w:tr>
        <w:trPr/>
        <w:tc>
          <w:tcPr>
            <w:noWrap/>
          </w:tcPr>
          <w:p>
            <w:pPr>
              <w:spacing w:after="200"/>
            </w:pPr>
            <w:hyperlink r:id="rId33" w:history="1">
              <w:r>
                <w:rPr>
                  <w:color w:val="1e198e"/>
                  <w:b w:val="1"/>
                  <w:bCs w:val="1"/>
                  <w:u w:val="single"/>
                </w:rPr>
                <w:t xml:space="preserve">Speech Emotion Classification from Affective Dimensions: Limitation and Advantage</w:t>
              </w:r>
            </w:hyperlink>
          </w:p>
          <w:p>
            <w:pPr/>
            <w:hyperlink r:id="rId8" w:history="1">
              <w:r>
                <w:rPr>
                  <w:color w:val="#410a8c"/>
                  <w:u w:val="single"/>
                </w:rPr>
                <w:t xml:space="preserve">Meysam Shamsi</w:t>
              </w:r>
            </w:hyperlink>
          </w:p>
          <w:p>
            <w:pPr/>
            <w:r>
              <w:rPr>
                <w:i w:val="1"/>
                <w:iCs w:val="1"/>
              </w:rPr>
              <w:t xml:space="preserve">11th International Conference on Affective Computing and Intelligent Interaction (ACII)</w:t>
            </w:r>
            <w:r>
              <w:rPr/>
              <w:t xml:space="preserve">, MIT Media Lab, Jul 2023, Cambridge Massachusetts, USA, France. pp.1-4, </w:t>
            </w:r>
            <w:hyperlink r:id="rId34" w:history="1">
              <w:r>
                <w:rPr>
                  <w:color w:val="#410a8c"/>
                  <w:u w:val="single"/>
                </w:rPr>
                <w:t xml:space="preserve">⟨10.1109/ACIIW59127.2023.10388084⟩</w:t>
              </w:r>
            </w:hyperlink>
          </w:p>
          <w:p>
            <w:pPr/>
            <w:r>
              <w:rPr/>
              <w:t xml:space="preserve">Communication dans un congrès</w:t>
            </w:r>
          </w:p>
          <w:p>
            <w:pPr/>
            <w:hyperlink r:id="rId33" w:history="1">
              <w:r>
                <w:rPr>
                  <w:color w:val="#410a8c"/>
                  <w:u w:val="single"/>
                </w:rPr>
                <w:t xml:space="preserve">hal-04239244v1</w:t>
              </w:r>
            </w:hyperlink>
          </w:p>
        </w:tc>
      </w:tr>
      <w:tr>
        <w:trPr/>
        <w:tc>
          <w:tcPr>
            <w:noWrap/>
          </w:tcPr>
          <w:p>
            <w:pPr>
              <w:spacing w:after="200"/>
            </w:pPr>
            <w:hyperlink r:id="rId35" w:history="1">
              <w:r>
                <w:rPr>
                  <w:color w:val="1e198e"/>
                  <w:b w:val="1"/>
                  <w:bCs w:val="1"/>
                  <w:u w:val="single"/>
                </w:rPr>
                <w:t xml:space="preserve">LIUM-TTS entry for Blizzard 2023</w:t>
              </w:r>
            </w:hyperlink>
          </w:p>
          <w:p>
            <w:pPr/>
            <w:hyperlink r:id="rId31" w:history="1">
              <w:r>
                <w:rPr>
                  <w:color w:val="#410a8c"/>
                  <w:u w:val="single"/>
                </w:rPr>
                <w:t xml:space="preserve">Félix Saget</w:t>
              </w:r>
            </w:hyperlink>
            <w:r>
              <w:rPr/>
              <w:t xml:space="preserve">,</w:t>
            </w:r>
            <w:hyperlink r:id="rId36" w:history="1">
              <w:r>
                <w:rPr>
                  <w:color w:val="#410a8c"/>
                  <w:u w:val="single"/>
                </w:rPr>
                <w:t xml:space="preserve">Thibault Gaudier</w:t>
              </w:r>
            </w:hyperlink>
            <w:r>
              <w:rPr/>
              <w:t xml:space="preserve">,</w:t>
            </w:r>
            <w:hyperlink r:id="rId8" w:history="1">
              <w:r>
                <w:rPr>
                  <w:color w:val="#410a8c"/>
                  <w:u w:val="single"/>
                </w:rPr>
                <w:t xml:space="preserve">Meysam Shamsi</w:t>
              </w:r>
            </w:hyperlink>
            <w:r>
              <w:rPr/>
              <w:t xml:space="preserve">,</w:t>
            </w:r>
            <w:hyperlink r:id="rId19" w:history="1">
              <w:r>
                <w:rPr>
                  <w:color w:val="#410a8c"/>
                  <w:u w:val="single"/>
                </w:rPr>
                <w:t xml:space="preserve">Marie Tahon</w:t>
              </w:r>
            </w:hyperlink>
          </w:p>
          <w:p>
            <w:pPr/>
            <w:r>
              <w:rPr>
                <w:i w:val="1"/>
                <w:iCs w:val="1"/>
              </w:rPr>
              <w:t xml:space="preserve">Blizzard Challenge Workshop</w:t>
            </w:r>
            <w:r>
              <w:rPr/>
              <w:t xml:space="preserve">, Aug 2023, Grenoble, France. pp.28-33, </w:t>
            </w:r>
            <w:hyperlink r:id="rId37" w:history="1">
              <w:r>
                <w:rPr>
                  <w:color w:val="#410a8c"/>
                  <w:u w:val="single"/>
                </w:rPr>
                <w:t xml:space="preserve">⟨10.21437/Blizzard.2023-2⟩</w:t>
              </w:r>
            </w:hyperlink>
          </w:p>
          <w:p>
            <w:pPr/>
            <w:r>
              <w:rPr/>
              <w:t xml:space="preserve">Communication dans un congrès</w:t>
            </w:r>
          </w:p>
          <w:p>
            <w:pPr/>
            <w:hyperlink r:id="rId35" w:history="1">
              <w:r>
                <w:rPr>
                  <w:color w:val="#410a8c"/>
                  <w:u w:val="single"/>
                </w:rPr>
                <w:t xml:space="preserve">hal-04188761v1</w:t>
              </w:r>
            </w:hyperlink>
          </w:p>
        </w:tc>
      </w:tr>
      <w:tr>
        <w:trPr/>
        <w:tc>
          <w:tcPr>
            <w:noWrap/>
          </w:tcPr>
          <w:p>
            <w:pPr>
              <w:spacing w:after="200"/>
            </w:pPr>
            <w:hyperlink r:id="rId38" w:history="1">
              <w:r>
                <w:rPr>
                  <w:color w:val="1e198e"/>
                  <w:b w:val="1"/>
                  <w:bCs w:val="1"/>
                  <w:u w:val="single"/>
                </w:rPr>
                <w:t xml:space="preserve">Active correction for speaker diarization with human in the loop</w:t>
              </w:r>
            </w:hyperlink>
          </w:p>
          <w:p>
            <w:pPr/>
            <w:hyperlink r:id="rId15" w:history="1">
              <w:r>
                <w:rPr>
                  <w:color w:val="#410a8c"/>
                  <w:u w:val="single"/>
                </w:rPr>
                <w:t xml:space="preserve">Yevhenii Prokopalo</w:t>
              </w:r>
            </w:hyperlink>
            <w:r>
              <w:rPr/>
              <w:t xml:space="preserve">,</w:t>
            </w:r>
            <w:hyperlink r:id="rId8" w:history="1">
              <w:r>
                <w:rPr>
                  <w:color w:val="#410a8c"/>
                  <w:u w:val="single"/>
                </w:rPr>
                <w:t xml:space="preserve">Meysam Shamsi</w:t>
              </w:r>
            </w:hyperlink>
            <w:r>
              <w:rPr/>
              <w:t xml:space="preserve">,</w:t>
            </w:r>
            <w:hyperlink r:id="rId10" w:history="1">
              <w:r>
                <w:rPr>
                  <w:color w:val="#410a8c"/>
                  <w:u w:val="single"/>
                </w:rPr>
                <w:t xml:space="preserve">Loïc Barrault</w:t>
              </w:r>
            </w:hyperlink>
            <w:r>
              <w:rPr/>
              <w:t xml:space="preserve">,</w:t>
            </w:r>
            <w:hyperlink r:id="rId11" w:history="1">
              <w:r>
                <w:rPr>
                  <w:color w:val="#410a8c"/>
                  <w:u w:val="single"/>
                </w:rPr>
                <w:t xml:space="preserve">Sylvain Meignier</w:t>
              </w:r>
            </w:hyperlink>
            <w:r>
              <w:rPr/>
              <w:t xml:space="preserve">,</w:t>
            </w:r>
            <w:hyperlink r:id="rId9" w:history="1">
              <w:r>
                <w:rPr>
                  <w:color w:val="#410a8c"/>
                  <w:u w:val="single"/>
                </w:rPr>
                <w:t xml:space="preserve">Anthony Larcher</w:t>
              </w:r>
            </w:hyperlink>
          </w:p>
          <w:p>
            <w:pPr/>
            <w:r>
              <w:rPr>
                <w:i w:val="1"/>
                <w:iCs w:val="1"/>
              </w:rPr>
              <w:t xml:space="preserve">Iberspeech</w:t>
            </w:r>
            <w:r>
              <w:rPr/>
              <w:t xml:space="preserve">, Mar 2021, Valladolid, Spain</w:t>
            </w:r>
          </w:p>
          <w:p>
            <w:pPr/>
            <w:r>
              <w:rPr/>
              <w:t xml:space="preserve">Communication dans un congrès</w:t>
            </w:r>
          </w:p>
          <w:p>
            <w:pPr/>
            <w:hyperlink r:id="rId38" w:history="1">
              <w:r>
                <w:rPr>
                  <w:color w:val="#410a8c"/>
                  <w:u w:val="single"/>
                </w:rPr>
                <w:t xml:space="preserve">hal-03262923v1</w:t>
              </w:r>
            </w:hyperlink>
          </w:p>
        </w:tc>
      </w:tr>
      <w:tr>
        <w:trPr/>
        <w:tc>
          <w:tcPr>
            <w:noWrap/>
          </w:tcPr>
          <w:p>
            <w:pPr>
              <w:spacing w:after="200"/>
            </w:pPr>
            <w:hyperlink r:id="rId39" w:history="1">
              <w:r>
                <w:rPr>
                  <w:color w:val="1e198e"/>
                  <w:b w:val="1"/>
                  <w:bCs w:val="1"/>
                  <w:u w:val="single"/>
                </w:rPr>
                <w:t xml:space="preserve">The LIUM Human Active Correction Platform for Speaker Diarization</w:t>
              </w:r>
            </w:hyperlink>
          </w:p>
          <w:p>
            <w:pPr/>
            <w:hyperlink r:id="rId40" w:history="1">
              <w:r>
                <w:rPr>
                  <w:color w:val="#410a8c"/>
                  <w:u w:val="single"/>
                </w:rPr>
                <w:t xml:space="preserve">Alexandre Flucha</w:t>
              </w:r>
            </w:hyperlink>
            <w:r>
              <w:rPr/>
              <w:t xml:space="preserve">,</w:t>
            </w:r>
            <w:hyperlink r:id="rId9" w:history="1">
              <w:r>
                <w:rPr>
                  <w:color w:val="#410a8c"/>
                  <w:u w:val="single"/>
                </w:rPr>
                <w:t xml:space="preserve">Anthony Larcher</w:t>
              </w:r>
            </w:hyperlink>
            <w:r>
              <w:rPr/>
              <w:t xml:space="preserve">,</w:t>
            </w:r>
            <w:hyperlink r:id="rId41" w:history="1">
              <w:r>
                <w:rPr>
                  <w:color w:val="#410a8c"/>
                  <w:u w:val="single"/>
                </w:rPr>
                <w:t xml:space="preserve">Ambuj Mehrish</w:t>
              </w:r>
            </w:hyperlink>
            <w:r>
              <w:rPr/>
              <w:t xml:space="preserve">,</w:t>
            </w:r>
            <w:hyperlink r:id="rId11" w:history="1">
              <w:r>
                <w:rPr>
                  <w:color w:val="#410a8c"/>
                  <w:u w:val="single"/>
                </w:rPr>
                <w:t xml:space="preserve">Sylvain Meignier</w:t>
              </w:r>
            </w:hyperlink>
            <w:r>
              <w:rPr/>
              <w:t xml:space="preserve">,</w:t>
            </w:r>
            <w:hyperlink r:id="rId42" w:history="1">
              <w:r>
                <w:rPr>
                  <w:color w:val="#410a8c"/>
                  <w:u w:val="single"/>
                </w:rPr>
                <w:t xml:space="preserve">Florian Plaut</w:t>
              </w:r>
            </w:hyperlink>
            <w:r>
              <w:rPr/>
              <w:t xml:space="preserve">et al.</w:t>
            </w:r>
          </w:p>
          <w:p>
            <w:pPr/>
            <w:r>
              <w:rPr>
                <w:i w:val="1"/>
                <w:iCs w:val="1"/>
              </w:rPr>
              <w:t xml:space="preserve">interspeech</w:t>
            </w:r>
            <w:r>
              <w:rPr/>
              <w:t xml:space="preserve">, Aug 2021, Brno, Czech Republic</w:t>
            </w:r>
          </w:p>
          <w:p>
            <w:pPr/>
            <w:r>
              <w:rPr/>
              <w:t xml:space="preserve">Communication dans un congrès</w:t>
            </w:r>
          </w:p>
          <w:p>
            <w:pPr/>
            <w:hyperlink r:id="rId39" w:history="1">
              <w:r>
                <w:rPr>
                  <w:color w:val="#410a8c"/>
                  <w:u w:val="single"/>
                </w:rPr>
                <w:t xml:space="preserve">hal-03262976v1</w:t>
              </w:r>
            </w:hyperlink>
          </w:p>
        </w:tc>
      </w:tr>
      <w:tr>
        <w:trPr/>
        <w:tc>
          <w:tcPr>
            <w:noWrap/>
          </w:tcPr>
          <w:p>
            <w:pPr>
              <w:spacing w:after="200"/>
            </w:pPr>
            <w:hyperlink r:id="rId43" w:history="1">
              <w:r>
                <w:rPr>
                  <w:color w:val="1e198e"/>
                  <w:b w:val="1"/>
                  <w:bCs w:val="1"/>
                  <w:u w:val="single"/>
                </w:rPr>
                <w:t xml:space="preserve">TTS voice corpus reduction for audio-book generation</w:t>
              </w:r>
            </w:hyperlink>
          </w:p>
          <w:p>
            <w:pPr/>
            <w:hyperlink r:id="rId8" w:history="1">
              <w:r>
                <w:rPr>
                  <w:color w:val="#410a8c"/>
                  <w:u w:val="single"/>
                </w:rPr>
                <w:t xml:space="preserve">Meysam Shamsi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2020, Nancy, France. pp.193-204</w:t>
            </w:r>
          </w:p>
          <w:p>
            <w:pPr/>
            <w:r>
              <w:rPr/>
              <w:t xml:space="preserve">Communication dans un congrès</w:t>
            </w:r>
          </w:p>
          <w:p>
            <w:pPr/>
            <w:hyperlink r:id="rId43" w:history="1">
              <w:r>
                <w:rPr>
                  <w:color w:val="#410a8c"/>
                  <w:u w:val="single"/>
                </w:rPr>
                <w:t xml:space="preserve">hal-02786200v3</w:t>
              </w:r>
            </w:hyperlink>
          </w:p>
        </w:tc>
      </w:tr>
      <w:tr>
        <w:trPr/>
        <w:tc>
          <w:tcPr>
            <w:noWrap/>
          </w:tcPr>
          <w:p>
            <w:pPr>
              <w:spacing w:after="200"/>
            </w:pPr>
            <w:hyperlink r:id="rId44" w:history="1">
              <w:r>
                <w:rPr>
                  <w:color w:val="1e198e"/>
                  <w:b w:val="1"/>
                  <w:bCs w:val="1"/>
                  <w:u w:val="single"/>
                </w:rPr>
                <w:t xml:space="preserve">Corpus design for expressive speech: impact of the utterance length</w:t>
              </w:r>
            </w:hyperlink>
          </w:p>
          <w:p>
            <w:pPr/>
            <w:hyperlink r:id="rId8" w:history="1">
              <w:r>
                <w:rPr>
                  <w:color w:val="#410a8c"/>
                  <w:u w:val="single"/>
                </w:rPr>
                <w:t xml:space="preserve">Meysam Shamsi</w:t>
              </w:r>
            </w:hyperlink>
            <w:r>
              <w:rPr/>
              <w:t xml:space="preserve">,</w:t>
            </w:r>
            <w:hyperlink r:id="rId45" w:history="1">
              <w:r>
                <w:rPr>
                  <w:color w:val="#410a8c"/>
                  <w:u w:val="single"/>
                </w:rPr>
                <w:t xml:space="preserve">Jonathan Chevelu</w:t>
              </w:r>
            </w:hyperlink>
            <w:r>
              <w:rPr/>
              <w:t xml:space="preserve">,</w:t>
            </w:r>
            <w:hyperlink r:id="rId46" w:history="1">
              <w:r>
                <w:rPr>
                  <w:color w:val="#410a8c"/>
                  <w:u w:val="single"/>
                </w:rPr>
                <w:t xml:space="preserve">Nelly Barbot</w:t>
              </w:r>
            </w:hyperlink>
            <w:r>
              <w:rPr/>
              <w:t xml:space="preserve">,</w:t>
            </w:r>
            <w:hyperlink r:id="rId47" w:history="1">
              <w:r>
                <w:rPr>
                  <w:color w:val="#410a8c"/>
                  <w:u w:val="single"/>
                </w:rPr>
                <w:t xml:space="preserve">Damien Lolive</w:t>
              </w:r>
            </w:hyperlink>
          </w:p>
          <w:p>
            <w:pPr/>
            <w:r>
              <w:rPr>
                <w:i w:val="1"/>
                <w:iCs w:val="1"/>
              </w:rPr>
              <w:t xml:space="preserve">10th International Conference on Speech Prosody 2020</w:t>
            </w:r>
            <w:r>
              <w:rPr/>
              <w:t xml:space="preserve">, May 2020, Tokyo, Japan. pp.955-959, </w:t>
            </w:r>
            <w:hyperlink r:id="rId48" w:history="1">
              <w:r>
                <w:rPr>
                  <w:color w:val="#410a8c"/>
                  <w:u w:val="single"/>
                </w:rPr>
                <w:t xml:space="preserve">⟨10.21437/SpeechProsody.2020-195⟩</w:t>
              </w:r>
            </w:hyperlink>
          </w:p>
          <w:p>
            <w:pPr/>
            <w:r>
              <w:rPr/>
              <w:t xml:space="preserve">Communication dans un congrès</w:t>
            </w:r>
          </w:p>
          <w:p>
            <w:pPr/>
            <w:hyperlink r:id="rId44" w:history="1">
              <w:r>
                <w:rPr>
                  <w:color w:val="#410a8c"/>
                  <w:u w:val="single"/>
                </w:rPr>
                <w:t xml:space="preserve">hal-02874005v1</w:t>
              </w:r>
            </w:hyperlink>
          </w:p>
        </w:tc>
      </w:tr>
      <w:tr>
        <w:trPr/>
        <w:tc>
          <w:tcPr>
            <w:noWrap/>
          </w:tcPr>
          <w:p>
            <w:pPr>
              <w:spacing w:after="200"/>
            </w:pPr>
            <w:hyperlink r:id="rId49" w:history="1">
              <w:r>
                <w:rPr>
                  <w:color w:val="1e198e"/>
                  <w:b w:val="1"/>
                  <w:bCs w:val="1"/>
                  <w:u w:val="single"/>
                </w:rPr>
                <w:t xml:space="preserve">Investigating the relation between voice corpus design and hybrid synthesis under reduction constraint</w:t>
              </w:r>
            </w:hyperlink>
          </w:p>
          <w:p>
            <w:pPr/>
            <w:hyperlink r:id="rId8" w:history="1">
              <w:r>
                <w:rPr>
                  <w:color w:val="#410a8c"/>
                  <w:u w:val="single"/>
                </w:rPr>
                <w:t xml:space="preserve">Meysam Shamsi</w:t>
              </w:r>
            </w:hyperlink>
            <w:r>
              <w:rPr/>
              <w:t xml:space="preserve">,</w:t>
            </w:r>
            <w:hyperlink r:id="rId47" w:history="1">
              <w:r>
                <w:rPr>
                  <w:color w:val="#410a8c"/>
                  <w:u w:val="single"/>
                </w:rPr>
                <w:t xml:space="preserve">Damien Lolive</w:t>
              </w:r>
            </w:hyperlink>
            <w:r>
              <w:rPr/>
              <w:t xml:space="preserve">,</w:t>
            </w:r>
            <w:hyperlink r:id="rId46" w:history="1">
              <w:r>
                <w:rPr>
                  <w:color w:val="#410a8c"/>
                  <w:u w:val="single"/>
                </w:rPr>
                <w:t xml:space="preserve">Nelly Barbot</w:t>
              </w:r>
            </w:hyperlink>
            <w:r>
              <w:rPr/>
              <w:t xml:space="preserve">,</w:t>
            </w:r>
            <w:hyperlink r:id="rId45" w:history="1">
              <w:r>
                <w:rPr>
                  <w:color w:val="#410a8c"/>
                  <w:u w:val="single"/>
                </w:rPr>
                <w:t xml:space="preserve">Jonathan Chevelu</w:t>
              </w:r>
            </w:hyperlink>
          </w:p>
          <w:p>
            <w:pPr/>
            <w:r>
              <w:rPr>
                <w:i w:val="1"/>
                <w:iCs w:val="1"/>
              </w:rPr>
              <w:t xml:space="preserve">7th International Conference on Statistical Language and Speech Processing (SLSP)</w:t>
            </w:r>
            <w:r>
              <w:rPr/>
              <w:t xml:space="preserve">, Oct 2019, Ljubljana, Slovenia</w:t>
            </w:r>
          </w:p>
          <w:p>
            <w:pPr/>
            <w:r>
              <w:rPr/>
              <w:t xml:space="preserve">Communication dans un congrès</w:t>
            </w:r>
          </w:p>
          <w:p>
            <w:pPr/>
            <w:hyperlink r:id="rId49" w:history="1">
              <w:r>
                <w:rPr>
                  <w:color w:val="#410a8c"/>
                  <w:u w:val="single"/>
                </w:rPr>
                <w:t xml:space="preserve">hal-02178406v1</w:t>
              </w:r>
            </w:hyperlink>
          </w:p>
        </w:tc>
      </w:tr>
      <w:tr>
        <w:trPr/>
        <w:tc>
          <w:tcPr>
            <w:noWrap/>
          </w:tcPr>
          <w:p>
            <w:pPr>
              <w:spacing w:after="200"/>
            </w:pPr>
            <w:hyperlink r:id="rId50" w:history="1">
              <w:r>
                <w:rPr>
                  <w:color w:val="1e198e"/>
                  <w:b w:val="1"/>
                  <w:bCs w:val="1"/>
                  <w:u w:val="single"/>
                </w:rPr>
                <w:t xml:space="preserve">Script Selection using Convolutional Auto-encoder for TTS Speech Corpus</w:t>
              </w:r>
            </w:hyperlink>
          </w:p>
          <w:p>
            <w:pPr/>
            <w:hyperlink r:id="rId8" w:history="1">
              <w:r>
                <w:rPr>
                  <w:color w:val="#410a8c"/>
                  <w:u w:val="single"/>
                </w:rPr>
                <w:t xml:space="preserve">Meysam Shamsi</w:t>
              </w:r>
            </w:hyperlink>
            <w:r>
              <w:rPr/>
              <w:t xml:space="preserve">,</w:t>
            </w:r>
            <w:hyperlink r:id="rId47" w:history="1">
              <w:r>
                <w:rPr>
                  <w:color w:val="#410a8c"/>
                  <w:u w:val="single"/>
                </w:rPr>
                <w:t xml:space="preserve">Damien Lolive</w:t>
              </w:r>
            </w:hyperlink>
            <w:r>
              <w:rPr/>
              <w:t xml:space="preserve">,</w:t>
            </w:r>
            <w:hyperlink r:id="rId46" w:history="1">
              <w:r>
                <w:rPr>
                  <w:color w:val="#410a8c"/>
                  <w:u w:val="single"/>
                </w:rPr>
                <w:t xml:space="preserve">Nelly Barbot</w:t>
              </w:r>
            </w:hyperlink>
            <w:r>
              <w:rPr/>
              <w:t xml:space="preserve">,</w:t>
            </w:r>
            <w:hyperlink r:id="rId45" w:history="1">
              <w:r>
                <w:rPr>
                  <w:color w:val="#410a8c"/>
                  <w:u w:val="single"/>
                </w:rPr>
                <w:t xml:space="preserve">Jonathan Chevelu</w:t>
              </w:r>
            </w:hyperlink>
          </w:p>
          <w:p>
            <w:pPr/>
            <w:r>
              <w:rPr>
                <w:i w:val="1"/>
                <w:iCs w:val="1"/>
              </w:rPr>
              <w:t xml:space="preserve">International Conference on Speech and Computer (SPECOM)</w:t>
            </w:r>
            <w:r>
              <w:rPr/>
              <w:t xml:space="preserve">, Aug 2019, Istanbul, Turkey</w:t>
            </w:r>
          </w:p>
          <w:p>
            <w:pPr/>
            <w:r>
              <w:rPr/>
              <w:t xml:space="preserve">Communication dans un congrès</w:t>
            </w:r>
          </w:p>
          <w:p>
            <w:pPr/>
            <w:hyperlink r:id="rId50" w:history="1">
              <w:r>
                <w:rPr>
                  <w:color w:val="#410a8c"/>
                  <w:u w:val="single"/>
                </w:rPr>
                <w:t xml:space="preserve">hal-02169465v1</w:t>
              </w:r>
            </w:hyperlink>
          </w:p>
        </w:tc>
      </w:tr>
      <w:tr>
        <w:trPr/>
        <w:tc>
          <w:tcPr>
            <w:noWrap/>
          </w:tcPr>
          <w:p>
            <w:pPr>
              <w:spacing w:after="200"/>
            </w:pPr>
            <w:hyperlink r:id="rId51" w:history="1">
              <w:r>
                <w:rPr>
                  <w:color w:val="1e198e"/>
                  <w:b w:val="1"/>
                  <w:bCs w:val="1"/>
                  <w:u w:val="single"/>
                </w:rPr>
                <w:t xml:space="preserve">Corpus Design using Convolutional Auto-Encoder Embeddings for Audio-Book Synthesis</w:t>
              </w:r>
            </w:hyperlink>
          </w:p>
          <w:p>
            <w:pPr/>
            <w:hyperlink r:id="rId8" w:history="1">
              <w:r>
                <w:rPr>
                  <w:color w:val="#410a8c"/>
                  <w:u w:val="single"/>
                </w:rPr>
                <w:t xml:space="preserve">Meysam Shamsi</w:t>
              </w:r>
            </w:hyperlink>
            <w:r>
              <w:rPr/>
              <w:t xml:space="preserve">,</w:t>
            </w:r>
            <w:hyperlink r:id="rId47" w:history="1">
              <w:r>
                <w:rPr>
                  <w:color w:val="#410a8c"/>
                  <w:u w:val="single"/>
                </w:rPr>
                <w:t xml:space="preserve">Damien Lolive</w:t>
              </w:r>
            </w:hyperlink>
            <w:r>
              <w:rPr/>
              <w:t xml:space="preserve">,</w:t>
            </w:r>
            <w:hyperlink r:id="rId46" w:history="1">
              <w:r>
                <w:rPr>
                  <w:color w:val="#410a8c"/>
                  <w:u w:val="single"/>
                </w:rPr>
                <w:t xml:space="preserve">Nelly Barbot</w:t>
              </w:r>
            </w:hyperlink>
            <w:r>
              <w:rPr/>
              <w:t xml:space="preserve">,</w:t>
            </w:r>
            <w:hyperlink r:id="rId45" w:history="1">
              <w:r>
                <w:rPr>
                  <w:color w:val="#410a8c"/>
                  <w:u w:val="single"/>
                </w:rPr>
                <w:t xml:space="preserve">Jonathan Chevelu</w:t>
              </w:r>
            </w:hyperlink>
          </w:p>
          <w:p>
            <w:pPr/>
            <w:r>
              <w:rPr>
                <w:i w:val="1"/>
                <w:iCs w:val="1"/>
              </w:rPr>
              <w:t xml:space="preserve">Interspeech</w:t>
            </w:r>
            <w:r>
              <w:rPr/>
              <w:t xml:space="preserve">, Sep 2019, Graz, Austria</w:t>
            </w:r>
          </w:p>
          <w:p>
            <w:pPr/>
            <w:r>
              <w:rPr/>
              <w:t xml:space="preserve">Communication dans un congrès</w:t>
            </w:r>
          </w:p>
          <w:p>
            <w:pPr/>
            <w:hyperlink r:id="rId51" w:history="1">
              <w:r>
                <w:rPr>
                  <w:color w:val="#410a8c"/>
                  <w:u w:val="single"/>
                </w:rPr>
                <w:t xml:space="preserve">hal-02159568v1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Mixing Synthetic and Recorded Signals for Audio-Book Generation</w:t>
              </w:r>
            </w:hyperlink>
          </w:p>
          <w:p>
            <w:pPr/>
            <w:hyperlink r:id="rId8" w:history="1">
              <w:r>
                <w:rPr>
                  <w:color w:val="#410a8c"/>
                  <w:u w:val="single"/>
                </w:rPr>
                <w:t xml:space="preserve">Meysam Shamsi</w:t>
              </w:r>
            </w:hyperlink>
            <w:r>
              <w:rPr/>
              <w:t xml:space="preserve">,</w:t>
            </w:r>
            <w:hyperlink r:id="rId46" w:history="1">
              <w:r>
                <w:rPr>
                  <w:color w:val="#410a8c"/>
                  <w:u w:val="single"/>
                </w:rPr>
                <w:t xml:space="preserve">Nelly Barbot</w:t>
              </w:r>
            </w:hyperlink>
            <w:r>
              <w:rPr/>
              <w:t xml:space="preserve">,</w:t>
            </w:r>
            <w:hyperlink r:id="rId47" w:history="1">
              <w:r>
                <w:rPr>
                  <w:color w:val="#410a8c"/>
                  <w:u w:val="single"/>
                </w:rPr>
                <w:t xml:space="preserve">Damien Lolive</w:t>
              </w:r>
            </w:hyperlink>
            <w:r>
              <w:rPr/>
              <w:t xml:space="preserve">,</w:t>
            </w:r>
            <w:hyperlink r:id="rId45" w:history="1">
              <w:r>
                <w:rPr>
                  <w:color w:val="#410a8c"/>
                  <w:u w:val="single"/>
                </w:rPr>
                <w:t xml:space="preserve">Jonathan Chevelu</w:t>
              </w:r>
            </w:hyperlink>
          </w:p>
          <w:p>
            <w:pPr/>
            <w:r>
              <w:rPr>
                <w:i w:val="1"/>
                <w:iCs w:val="1"/>
              </w:rPr>
              <w:t xml:space="preserve">Speech and Computer (SPECOM) 2020</w:t>
            </w:r>
            <w:r>
              <w:rPr/>
              <w:t xml:space="preserve">, pp.479-489, 2020, </w:t>
            </w:r>
            <w:hyperlink r:id="rId53" w:history="1">
              <w:r>
                <w:rPr>
                  <w:color w:val="#410a8c"/>
                  <w:u w:val="single"/>
                </w:rPr>
                <w:t xml:space="preserve">⟨10.1007/978-3-030-60276-5_46⟩</w:t>
              </w:r>
            </w:hyperlink>
          </w:p>
          <w:p>
            <w:pPr/>
            <w:r>
              <w:rPr/>
              <w:t xml:space="preserve">Chapitre d'ouvrage</w:t>
            </w:r>
          </w:p>
          <w:p>
            <w:pPr/>
            <w:hyperlink r:id="rId52" w:history="1">
              <w:r>
                <w:rPr>
                  <w:color w:val="#410a8c"/>
                  <w:u w:val="single"/>
                </w:rPr>
                <w:t xml:space="preserve">hal-02974346v1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ChatGPT sous le Projecteur : Analyse, Sensibilisation et Précautions dans le cadre du système pédagogique</w:t>
              </w:r>
            </w:hyperlink>
          </w:p>
          <w:p>
            <w:pPr/>
            <w:hyperlink r:id="rId55" w:history="1">
              <w:r>
                <w:rPr>
                  <w:color w:val="#410a8c"/>
                  <w:u w:val="single"/>
                </w:rPr>
                <w:t xml:space="preserve">Stevine Ayemele</w:t>
              </w:r>
            </w:hyperlink>
            <w:r>
              <w:rPr/>
              <w:t xml:space="preserve">,</w:t>
            </w:r>
            <w:hyperlink r:id="rId56" w:history="1">
              <w:r>
                <w:rPr>
                  <w:color w:val="#410a8c"/>
                  <w:u w:val="single"/>
                </w:rPr>
                <w:t xml:space="preserve">Raphael Noubiengang</w:t>
              </w:r>
            </w:hyperlink>
            <w:r>
              <w:rPr/>
              <w:t xml:space="preserve">,</w:t>
            </w:r>
            <w:hyperlink r:id="rId57" w:history="1">
              <w:r>
                <w:rPr>
                  <w:color w:val="#410a8c"/>
                  <w:u w:val="single"/>
                </w:rPr>
                <w:t xml:space="preserve">Segnon Agbanglanon</w:t>
              </w:r>
            </w:hyperlink>
            <w:r>
              <w:rPr/>
              <w:t xml:space="preserve">,</w:t>
            </w:r>
            <w:hyperlink r:id="rId8" w:history="1">
              <w:r>
                <w:rPr>
                  <w:color w:val="#410a8c"/>
                  <w:u w:val="single"/>
                </w:rPr>
                <w:t xml:space="preserve">Meysam Shamsi</w:t>
              </w:r>
            </w:hyperlink>
          </w:p>
          <w:p>
            <w:pPr/>
            <w:r>
              <w:rPr/>
              <w:t xml:space="preserve">ENSIM. 2024</w:t>
            </w:r>
          </w:p>
          <w:p>
            <w:pPr/>
            <w:r>
              <w:rPr/>
              <w:t xml:space="preserve">Rapport</w:t>
            </w:r>
          </w:p>
          <w:p>
            <w:pPr/>
            <w:hyperlink r:id="rId54" w:history="1">
              <w:r>
                <w:rPr>
                  <w:color w:val="#410a8c"/>
                  <w:u w:val="single"/>
                </w:rPr>
                <w:t xml:space="preserve">hal-04743095v1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Script optimization for TTS voice corpus design in audio-book generation</w:t>
              </w:r>
            </w:hyperlink>
          </w:p>
          <w:p>
            <w:pPr/>
            <w:hyperlink r:id="rId8" w:history="1">
              <w:r>
                <w:rPr>
                  <w:color w:val="#410a8c"/>
                  <w:u w:val="single"/>
                </w:rPr>
                <w:t xml:space="preserve">Meysam Shamsi</w:t>
              </w:r>
            </w:hyperlink>
          </w:p>
          <w:p>
            <w:pPr/>
            <w:r>
              <w:rPr/>
              <w:t xml:space="preserve">Computation and Language [cs.CL]. Université de Rennes, 2020. English. </w:t>
            </w:r>
            <w:hyperlink r:id="rId59" w:history="1">
              <w:r>
                <w:rPr>
                  <w:color w:val="#410a8c"/>
                  <w:u w:val="single"/>
                </w:rPr>
                <w:t xml:space="preserve">⟨NNT : 2020REN1S107⟩</w:t>
              </w:r>
            </w:hyperlink>
          </w:p>
          <w:p>
            <w:pPr/>
            <w:r>
              <w:rPr/>
              <w:t xml:space="preserve">Thèse</w:t>
            </w:r>
          </w:p>
          <w:p>
            <w:pPr/>
            <w:hyperlink r:id="rId58" w:history="1">
              <w:r>
                <w:rPr>
                  <w:color w:val="#410a8c"/>
                  <w:u w:val="single"/>
                </w:rPr>
                <w:t xml:space="preserve">tel-03270968v1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37796v1" TargetMode="External"/><Relationship Id="rId8" Type="http://schemas.openxmlformats.org/officeDocument/2006/relationships/hyperlink" Target="https://hal.science/search/index/?q=*&amp;authFullName_s=Meysam Shamsi"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Lo&#239;c Barrault" TargetMode="External"/><Relationship Id="rId11" Type="http://schemas.openxmlformats.org/officeDocument/2006/relationships/hyperlink" Target="https://hal.science/search/index/?q=*&amp;authFullName_s=Sylvain Meignier" TargetMode="External"/><Relationship Id="rId12" Type="http://schemas.openxmlformats.org/officeDocument/2006/relationships/hyperlink" Target="https://hal.science/search/index/?q=*&amp;authFullName_s=Yevheni Prokopalo" TargetMode="External"/><Relationship Id="rId13" Type="http://schemas.openxmlformats.org/officeDocument/2006/relationships/hyperlink" Target="https://dx.doi.org/10.1016/j.csl.2022.101437" TargetMode="External"/><Relationship Id="rId14" Type="http://schemas.openxmlformats.org/officeDocument/2006/relationships/hyperlink" Target="https://hal.science/hal-03563148v1" TargetMode="External"/><Relationship Id="rId15" Type="http://schemas.openxmlformats.org/officeDocument/2006/relationships/hyperlink" Target="https://hal.science/search/index/?q=*&amp;authFullName_s=Yevhenii Prokopalo" TargetMode="External"/><Relationship Id="rId16" Type="http://schemas.openxmlformats.org/officeDocument/2006/relationships/hyperlink" Target="https://dx.doi.org/10.3390/app1010000" TargetMode="External"/><Relationship Id="rId17" Type="http://schemas.openxmlformats.org/officeDocument/2006/relationships/hyperlink" Target="https://hal.science/hal-05542974v1" TargetMode="External"/><Relationship Id="rId18" Type="http://schemas.openxmlformats.org/officeDocument/2006/relationships/hyperlink" Target="https://hal.science/search/index/?q=*&amp;authFullName_s=Mohammad Mohammadamini" TargetMode="External"/><Relationship Id="rId19" Type="http://schemas.openxmlformats.org/officeDocument/2006/relationships/hyperlink" Target="https://hal.science/search/index/?q=*&amp;authFullName_s=Marie Tahon" TargetMode="External"/><Relationship Id="rId20" Type="http://schemas.openxmlformats.org/officeDocument/2006/relationships/hyperlink" Target="https://hal.science/hal-05300968v2" TargetMode="External"/><Relationship Id="rId21" Type="http://schemas.openxmlformats.org/officeDocument/2006/relationships/hyperlink" Target="https://hal.science/search/index/?q=*&amp;authFullName_s=Pauline Mas" TargetMode="External"/><Relationship Id="rId22" Type="http://schemas.openxmlformats.org/officeDocument/2006/relationships/hyperlink" Target="https://hal.science/search/index/?q=*&amp;authFullName_s=Natacha Miniconi" TargetMode="External"/><Relationship Id="rId23" Type="http://schemas.openxmlformats.org/officeDocument/2006/relationships/hyperlink" Target="https://hal.science/search/index/?q=*&amp;authFullName_s=Kevin Vythelingum" TargetMode="External"/><Relationship Id="rId24" Type="http://schemas.openxmlformats.org/officeDocument/2006/relationships/hyperlink" Target="https://hal.science/search/index/?q=*&amp;authFullName_s=Aghilas Sini" TargetMode="External"/><Relationship Id="rId25" Type="http://schemas.openxmlformats.org/officeDocument/2006/relationships/hyperlink" Target="https://dx.doi.org/10.21437/Blizzard.2025-2" TargetMode="External"/><Relationship Id="rId26" Type="http://schemas.openxmlformats.org/officeDocument/2006/relationships/hyperlink" Target="https://hal.science/hal-05172690v1" TargetMode="External"/><Relationship Id="rId27" Type="http://schemas.openxmlformats.org/officeDocument/2006/relationships/hyperlink" Target="https://hal.science/hal-04600047v1" TargetMode="External"/><Relationship Id="rId28" Type="http://schemas.openxmlformats.org/officeDocument/2006/relationships/hyperlink" Target="https://hal.science/search/index/?q=*&amp;authFullName_s=Lara Gauder" TargetMode="External"/><Relationship Id="rId29" Type="http://schemas.openxmlformats.org/officeDocument/2006/relationships/hyperlink" Target="https://dx.doi.org/10.21437/odyssey.2024-40" TargetMode="External"/><Relationship Id="rId30" Type="http://schemas.openxmlformats.org/officeDocument/2006/relationships/hyperlink" Target="https://hal.science/hal-04742983v1" TargetMode="External"/><Relationship Id="rId31" Type="http://schemas.openxmlformats.org/officeDocument/2006/relationships/hyperlink" Target="https://hal.science/search/index/?q=*&amp;authFullName_s=F&#233;lix Saget" TargetMode="External"/><Relationship Id="rId32" Type="http://schemas.openxmlformats.org/officeDocument/2006/relationships/hyperlink" Target="https://dx.doi.org/10.21437/interspeech.2024-959" TargetMode="External"/><Relationship Id="rId33" Type="http://schemas.openxmlformats.org/officeDocument/2006/relationships/hyperlink" Target="https://hal.science/hal-04239244v1" TargetMode="External"/><Relationship Id="rId34" Type="http://schemas.openxmlformats.org/officeDocument/2006/relationships/hyperlink" Target="https://dx.doi.org/10.1109/ACIIW59127.2023.10388084" TargetMode="External"/><Relationship Id="rId35" Type="http://schemas.openxmlformats.org/officeDocument/2006/relationships/hyperlink" Target="https://hal.science/hal-04188761v1" TargetMode="External"/><Relationship Id="rId36" Type="http://schemas.openxmlformats.org/officeDocument/2006/relationships/hyperlink" Target="https://hal.science/search/index/?q=*&amp;authFullName_s=Thibault Gaudier" TargetMode="External"/><Relationship Id="rId37" Type="http://schemas.openxmlformats.org/officeDocument/2006/relationships/hyperlink" Target="https://dx.doi.org/10.21437/Blizzard.2023-2" TargetMode="External"/><Relationship Id="rId38" Type="http://schemas.openxmlformats.org/officeDocument/2006/relationships/hyperlink" Target="https://hal.science/hal-03262923v1" TargetMode="External"/><Relationship Id="rId39" Type="http://schemas.openxmlformats.org/officeDocument/2006/relationships/hyperlink" Target="https://hal.science/hal-03262976v1" TargetMode="External"/><Relationship Id="rId40" Type="http://schemas.openxmlformats.org/officeDocument/2006/relationships/hyperlink" Target="https://hal.science/search/index/?q=*&amp;authFullName_s=Alexandre Flucha" TargetMode="External"/><Relationship Id="rId41" Type="http://schemas.openxmlformats.org/officeDocument/2006/relationships/hyperlink" Target="https://hal.science/search/index/?q=*&amp;authFullName_s=Ambuj Mehrish" TargetMode="External"/><Relationship Id="rId42" Type="http://schemas.openxmlformats.org/officeDocument/2006/relationships/hyperlink" Target="https://hal.science/search/index/?q=*&amp;authFullName_s=Florian Plaut" TargetMode="External"/><Relationship Id="rId43" Type="http://schemas.openxmlformats.org/officeDocument/2006/relationships/hyperlink" Target="https://hal.science/hal-02786200v3" TargetMode="External"/><Relationship Id="rId44" Type="http://schemas.openxmlformats.org/officeDocument/2006/relationships/hyperlink" Target="https://hal.science/hal-02874005v1" TargetMode="External"/><Relationship Id="rId45" Type="http://schemas.openxmlformats.org/officeDocument/2006/relationships/hyperlink" Target="https://hal.science/search/index/?q=*&amp;authFullName_s=Jonathan Chevelu" TargetMode="External"/><Relationship Id="rId46" Type="http://schemas.openxmlformats.org/officeDocument/2006/relationships/hyperlink" Target="https://hal.science/search/index/?q=*&amp;authFullName_s=Nelly Barbot" TargetMode="External"/><Relationship Id="rId47" Type="http://schemas.openxmlformats.org/officeDocument/2006/relationships/hyperlink" Target="https://hal.science/search/index/?q=*&amp;authFullName_s=Damien Lolive" TargetMode="External"/><Relationship Id="rId48" Type="http://schemas.openxmlformats.org/officeDocument/2006/relationships/hyperlink" Target="https://dx.doi.org/10.21437/SpeechProsody.2020-195" TargetMode="External"/><Relationship Id="rId49" Type="http://schemas.openxmlformats.org/officeDocument/2006/relationships/hyperlink" Target="https://inria.hal.science/hal-02178406v1" TargetMode="External"/><Relationship Id="rId50" Type="http://schemas.openxmlformats.org/officeDocument/2006/relationships/hyperlink" Target="https://inria.hal.science/hal-02169465v1" TargetMode="External"/><Relationship Id="rId51" Type="http://schemas.openxmlformats.org/officeDocument/2006/relationships/hyperlink" Target="https://inria.hal.science/hal-02159568v1" TargetMode="External"/><Relationship Id="rId52" Type="http://schemas.openxmlformats.org/officeDocument/2006/relationships/hyperlink" Target="https://inria.hal.science/hal-02974346v1" TargetMode="External"/><Relationship Id="rId53" Type="http://schemas.openxmlformats.org/officeDocument/2006/relationships/hyperlink" Target="https://dx.doi.org/10.1007/978-3-030-60276-5_46" TargetMode="External"/><Relationship Id="rId54" Type="http://schemas.openxmlformats.org/officeDocument/2006/relationships/hyperlink" Target="https://hal.science/hal-04743095v1" TargetMode="External"/><Relationship Id="rId55" Type="http://schemas.openxmlformats.org/officeDocument/2006/relationships/hyperlink" Target="https://hal.science/search/index/?q=*&amp;authFullName_s=Stevine Ayemele" TargetMode="External"/><Relationship Id="rId56" Type="http://schemas.openxmlformats.org/officeDocument/2006/relationships/hyperlink" Target="https://hal.science/search/index/?q=*&amp;authFullName_s=Raphael Noubiengang" TargetMode="External"/><Relationship Id="rId57" Type="http://schemas.openxmlformats.org/officeDocument/2006/relationships/hyperlink" Target="https://hal.science/search/index/?q=*&amp;authFullName_s=Segnon Agbanglanon" TargetMode="External"/><Relationship Id="rId58" Type="http://schemas.openxmlformats.org/officeDocument/2006/relationships/hyperlink" Target="https://theses.hal.science/tel-03270968v1" TargetMode="External"/><Relationship Id="rId59" Type="http://schemas.openxmlformats.org/officeDocument/2006/relationships/hyperlink" Target="https://www.theses.fr/2020REN1S107"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Meysam Shamsi</dc:title>
  <dc:description>CV</dc:description>
  <dc:subject/>
  <cp:keywords/>
  <cp:category/>
  <cp:lastModifiedBy/>
  <dcterms:created xsi:type="dcterms:W3CDTF">2026-03-16T14:42:18+01:00</dcterms:created>
  <dcterms:modified xsi:type="dcterms:W3CDTF">2026-03-16T14:42:18+01:00</dcterms:modified>
</cp:coreProperties>
</file>

<file path=docProps/custom.xml><?xml version="1.0" encoding="utf-8"?>
<Properties xmlns="http://schemas.openxmlformats.org/officeDocument/2006/custom-properties" xmlns:vt="http://schemas.openxmlformats.org/officeDocument/2006/docPropsVTypes"/>
</file>