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Mezane KONUK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mezane-konuk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0009-0009-8704-4092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Constructions in Abzakh West Circassian Dialect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Mezane Konuk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Caucasian Studies</w:t>
            </w:r>
            <w:r>
              <w:rPr/>
              <w:t xml:space="preserve">, 2023, 8 (14), pp.83-108.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⟨10.21488/jocas.1280744⟩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grammaticale de l'abzakh - tcherkesse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Nimet Mezane Konuk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2022PA030100⟩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tel-04238609v1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B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zane-konuk" TargetMode="External"/><Relationship Id="rId8" Type="http://schemas.openxmlformats.org/officeDocument/2006/relationships/hyperlink" Target="https://orcid.org/0009-0009-8704-4092" TargetMode="External"/><Relationship Id="rId9" Type="http://schemas.openxmlformats.org/officeDocument/2006/relationships/hyperlink" Target="https://univ-sorbonne-nouvelle.hal.science/hal-05069288v1" TargetMode="External"/><Relationship Id="rId10" Type="http://schemas.openxmlformats.org/officeDocument/2006/relationships/hyperlink" Target="https://hal.science/search/index/?q=*&amp;authFullName_s=Mezane Konuk" TargetMode="External"/><Relationship Id="rId11" Type="http://schemas.openxmlformats.org/officeDocument/2006/relationships/hyperlink" Target="https://dx.doi.org/10.21488/jocas.1280744" TargetMode="External"/><Relationship Id="rId12" Type="http://schemas.openxmlformats.org/officeDocument/2006/relationships/hyperlink" Target="https://theses.hal.science/tel-04238609v1" TargetMode="External"/><Relationship Id="rId13" Type="http://schemas.openxmlformats.org/officeDocument/2006/relationships/hyperlink" Target="https://hal.science/search/index/?q=*&amp;authFullName_s=Nimet Mezane Konuk" TargetMode="External"/><Relationship Id="rId14" Type="http://schemas.openxmlformats.org/officeDocument/2006/relationships/hyperlink" Target="https://www.theses.fr/2022PA03010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Mezane KONUK</dc:title>
  <dc:description>CV</dc:description>
  <dc:subject/>
  <cp:keywords/>
  <cp:category/>
  <cp:lastModifiedBy/>
  <dcterms:created xsi:type="dcterms:W3CDTF">2026-03-17T06:35:31+01:00</dcterms:created>
  <dcterms:modified xsi:type="dcterms:W3CDTF">2026-03-17T06:35:31+01:00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