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Grégoire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Mots-clés : Enaction, linguistique, lexicologie, submorphologie, interculturalité, langues romanes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The linguistic signifier: from corporeality to (micro)networks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2022, 6 (1), pp.I-V.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⟨10.52497/signifiances.v6i1.336⟩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 cas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Epilogos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Signifiant, signifié, saillance(s) : le signe v(éc)u comme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2018, 2, pp.149 - 169.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⟨10.18145/signifiances.v2i1.197⟩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humain, les langues et la parole du point de vue du languaging et de l'énaction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2017, Langage et énaction : corporéité, environnements, expériences, apprentissages, 68,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le cas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l’ERIAC. Fonctionnements linguistiques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frontières sociolinguistiques : les cas du verlan et du vesre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stinta si cultura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enactive lexicology: From muscle salience to signifying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1, pp.67 - 88.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⟨10.18145/signifiances.v1i3.135⟩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submorfología como ayuda…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Lynx</w:t>
            </w:r>
            <w:r>
              <w:rPr/>
              <w:t xml:space="preserve">, 2017, pp.0 - 000.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⟨10.7203/10550/59382⟩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extensive de la submorphologie lexicale : l’exemple du substantif espagnol urraca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2015, Le signifiant espagnol : de l'unicité à l'iconicité The Spanish signifier: from uniqueness to iconicity, 64, https://praxematique.revues.org/3802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Saillance Submorphologique et neurosciences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2014, Enonciation et neurosciences cognitives, 9,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submorphologique de quelques noms de marques et slogans espagnols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linguistiques en Sorbonne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lexicale selon Maurice Toussaint à la lumière de la &amp;quot; théorie de la saillance &amp;quot; : propositions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Francesa</w:t>
            </w:r>
            <w:r>
              <w:rPr/>
              <w:t xml:space="preserve">, 2013, 24,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de la lingüística para la comunicación en situación de riesgos naturales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Comunicación, Comunidad, Resiliencia : tres ejes del patrimonio cultural</w:t>
            </w:r>
            <w:r>
              <w:rPr/>
              <w:t xml:space="preserve">, Claire Shires; Marie-Noëlle Guilbaud; Michaël Grégoire, Oct 2024,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francés y el castellano: un enfoque contrastivo, intercultural y didáctico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 la francofonía</w:t>
            </w:r>
            <w:r>
              <w:rPr/>
              <w:t xml:space="preserve">, Gloria Cristina Canchalla Carbajal, May 2023, La Molina, Universidad Femenina del Sagrado Común,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submorphologique et onomatopées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onomatopées comme problème de frontières et de linguistique générale ou comment joindre le geste (phonétique &amp; graphique) à la parole</w:t>
            </w:r>
            <w:r>
              <w:rPr/>
              <w:t xml:space="preserve">, Stéphane Pagès,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especificidades morfosemánticas de rostro y de cara : un enfoque enaccionista y submorfológico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de Lingüística General 2023</w:t>
            </w:r>
            <w:r>
              <w:rPr/>
              <w:t xml:space="preserve">, M. Victoria Escandell-Vidal, Manuel Márquez Cruz et al., Jun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l’obsolescence linguistique : quelques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 en langue(s) et en discours</w:t>
            </w:r>
            <w:r>
              <w:rPr/>
              <w:t xml:space="preserve">, Marine Poirier,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L’énantiomorphie : un cas particulier d’iconicité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Iconicity in Language and Literature 13</w:t>
            </w:r>
            <w:r>
              <w:rPr/>
              <w:t xml:space="preserve">, Philippe Monneret et al., May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auditives et (re)constructions du sens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et les sons</w:t>
            </w:r>
            <w:r>
              <w:rPr/>
              <w:t xml:space="preserve">, Michaël Grégoire; Lucie Lavergne; Bénédicte Mathios; Daniel Rodrigues,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punto de vista sociocultural : análisis contrastivo francés, castellano, portugués e 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de Lingüística General – Sevilla, seminario de lingüística románica contrastiva (coords. Lucía Luque, Floriana Di Gesù y Silvia Betti)</w:t>
            </w:r>
            <w:r>
              <w:rPr/>
              <w:t xml:space="preserve">, Jun 2021,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Geomojis - A global symbology for communicating geosciences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Shires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EGU 21</w:t>
            </w:r>
            <w:r>
              <w:rPr/>
              <w:t xml:space="preserve">, Apr 2021, Munich, Germany. pp.EGU21-9945,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⟨10.5194/egusphere-egu21-9945⟩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Construction(s) de la forme et du sens : l’exemple de deux poèmes de Ferrán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Corporéité et construction du sens dans la poésie visuelle : énaction, perception, expérimentation</w:t>
            </w:r>
            <w:r>
              <w:rPr/>
              <w:t xml:space="preserve">, Dec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submorphologie lexicale et la construction des points de vue culturels : vers la prise en charge de l’expérience et de la variabilité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Submorphologie et épistémiologie dans les langues romanes : réflexions autour des protocoles d’approches et d’analyse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trans-language risk dictionary – standardisation and cross-cultural understanding of risk term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Risk Communication Discussion Seminars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submorphémie et 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L'oubli à l'épreuve du langage : approches submorphémiques de l’espagnol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Submorfología léxica y enacción : análisis de algunos casos de emergencia morfosemántica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Lingüística Xeral – Vigo 13-15 de junio de 2018</w:t>
            </w:r>
            <w:r>
              <w:rPr/>
              <w:t xml:space="preserve">, Jun 2018, Vigo,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Enantiosemy as semantic (en)action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LangEnact II / CHIAS V. Meaning without representation: grounding language in sensorimotor coordination</w:t>
            </w:r>
            <w:r>
              <w:rPr/>
              <w:t xml:space="preserve">, Sep 2017, Odense (University of Southern-Denmark),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en espagnol : De l’aperture phonologique à l’ouverture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clave femenina / Au féminin</w:t>
            </w:r>
            <w:r>
              <w:rPr/>
              <w:t xml:space="preserve">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 corpus : recherche de symptômes linguistiques des pathologies corporelles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DECLICS II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corpus : vers une analyse des submorphèmes et des lapsus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DECLICS 1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au corpus : vers une étude des submorphèmes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DECLICS (Dispositif d’Etudes Cliniques sur les Corpus Santé)</w:t>
            </w:r>
            <w:r>
              <w:rPr/>
              <w:t xml:space="preserve">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Activations / inhibitions tout au long du continuum « corps-cerveau-monde » : de la saillance musculaire à la saillance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Enaction. Sense making, embodiment, interaction</w:t>
            </w:r>
            <w:r>
              <w:rPr/>
              <w:t xml:space="preserve">, Michaël Grégoire, Aurélie Barnabé, Norbert Maïonchi-Pino, Didier Bottineau,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aux points de vue : lecture de la Théorie Sémiogénétique (TSG) par la Théorie de la Saillance Submorphologique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Sémiogénétique : Problématique et prolongements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« théorie de la saillance submorphologique » à la morphosyntaxe : le cas des déictiques espagnols en aqu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Coloque International de Linguistique Ibéro-Romane 2015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répercussion de la consubstantialité « corps-pensée-monde » : le lien entre saillance musculaire et saillance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Penser / Parler (Langue et frontière II) »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perspectives d’une méthode d’analyse (sub-)lexicale incarnée : la “Théorie de la Saillance Submorphologique”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SAISIE 2 « Submorphémie lexicale et grammaticale : méthodes d’observation, de description et de classement, protocoles d’expérimentation et de validation »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 cognitive et motivation du signe lexical. Approche par la Théorie de la Saillance Submorphologique (TSS)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corporelle du langage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Confrontación de los puntos de vista entre el léxico francés y el castellano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francoespañola : aspectos contrastivos</w:t>
            </w:r>
            <w:r>
              <w:rPr/>
              <w:t xml:space="preserve">, Michaël Grégoire (Université Blaise Pascal, Clermont-Ferrand, FRANCE) et Claude Duée (UNiversité de Castilla La Mancha, ESPAGNE), Oct 2014, Ciudad Real,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la question des paronymes non co-référentiels en linguistique du signifiant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traiter la question des paronymes non co-référentiels en linguistique du signifiant ?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transgression des morphèmes à l'établissement d'une frontière spéculaire : les cas du lunfardo, du vesre et de l'argentin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l'ERIMIT (Rennes 2) : " La langue espagnole : Passer / penser la frontière "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halshs-00961302v1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langage. Hommage à Didier Bottineau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Bohas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/>
              <w:t xml:space="preserve">Georges Bohas, Michaël Grégoire, Emmanuelle Prak-Derrington. ENS Éditions, A paraître,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submorphologie motivée de Georges Bohas. Vers un nouveau paradigme en sciences du langage.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Mustafa Alloush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Florin Mihai 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Salam Diab-Duranton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Honoré Champion, 364 p., 2021, Bibliothèque de Grammaire et de Linguistique, 9782745356246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contextes, contextes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halshs-02330961v1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multimodale et onomatopée. Proposition d’approche par le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Stéphane Pagès. </w:t>
            </w:r>
            <w:r>
              <w:rPr>
                <w:i w:val="1"/>
                <w:iCs w:val="1"/>
              </w:rPr>
              <w:t xml:space="preserve">Les onomatopées. Comment joindre le geste phonétique et graphique à la parole</w:t>
            </w:r>
            <w:r>
              <w:rPr/>
              <w:t xml:space="preserve">, Presses Universitaires de Provence, A paraître, 979-10-320-0544-6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opposite meanings in the forms : from enantiosemy to enantiomorphy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Philippe Monneret; Chris A. Smith. </w:t>
            </w:r>
            <w:r>
              <w:rPr>
                <w:i w:val="1"/>
                <w:iCs w:val="1"/>
              </w:rPr>
              <w:t xml:space="preserve">Iconicity and analogy</w:t>
            </w:r>
            <w:r>
              <w:rPr/>
              <w:t xml:space="preserve">, John Benjamins,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multimodale et onomatopée. Une approche par le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Stéphane Pagès. </w:t>
            </w:r>
            <w:r>
              <w:rPr>
                <w:i w:val="1"/>
                <w:iCs w:val="1"/>
              </w:rPr>
              <w:t xml:space="preserve">L’onomatopée comme problématique en sciences du langage</w:t>
            </w:r>
            <w:r>
              <w:rPr/>
              <w:t xml:space="preserve">, Presses de l'Université de Provence,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visuelle, submorphémie et 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Federico Bravo. </w:t>
            </w:r>
            <w:r>
              <w:rPr>
                <w:i w:val="1"/>
                <w:iCs w:val="1"/>
              </w:rPr>
              <w:t xml:space="preserve">Approches submorphémiques de l’espagnol. Pour une poétique du signifiant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-corpus : recherche de symptômes linguistiques des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grille de lecture des groupes phonétiques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L'EXPERIENCE COMME DÉPASSEMENT DE LA NON-ARBITRARITÉ : VERS UNE EXTENSION DES POTENTIALITÉS DE LA THÉORIE DES MATRICES ET DES ÉTYMONS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submorphologie motivée de Georges Bohas : vers un nouveau paradigme en sciences du langage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l’expérience comme dépassement de la non-arbitrarité : vers une extension des potentialités de la Théorie des Matrices et des Etymons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Danielle Leeman. </w:t>
            </w:r>
            <w:r>
              <w:rPr>
                <w:i w:val="1"/>
                <w:iCs w:val="1"/>
              </w:rPr>
              <w:t xml:space="preserve">Hommage à Georges Bohas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corps - corpus : recherche de symptômes linguistiques des pathologies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 : écouter ce qui est dit, décrypter ce qui se dit,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Submorfología léxica y enacción: análisis de algunos casos de emergencia morfosemántica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Lenguaje, paisaje lingüístico y enacción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Théorie de la Saillance Submorphologique à la morphosyntaxe : le cas des déictiques espagnols en panchronie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Chrystelle Fortineau-Brémond et Elodie Blestel. </w:t>
            </w:r>
            <w:r>
              <w:rPr>
                <w:i w:val="1"/>
                <w:iCs w:val="1"/>
              </w:rPr>
              <w:t xml:space="preserve">Le signifiant sens dessus dessous. Submorphémie et chronoanalyse en linguistique hispanique</w:t>
            </w:r>
            <w:r>
              <w:rPr/>
              <w:t xml:space="preserve">, Lambert Lucas, pp.75-96, 2018, 978-2-35935-224-5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signifiance en diachronie ou l’exploitation des propriétés détectables au niveau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Submorphologie et diachronie dans les langues romanes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d’analyse (sub-)lexicale incarnée : la théorie de la saillance submorphologique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Gabrielle Le Tallec, Didier Bottineau, Elodie Blestel. </w:t>
            </w:r>
            <w:r>
              <w:rPr>
                <w:i w:val="1"/>
                <w:iCs w:val="1"/>
              </w:rPr>
              <w:t xml:space="preserve">Submorphémie lexicale et grammaticale : protocoles d’expérimentation et de validation,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'théorie de la saillance'. Illustrations par le prisme de trois verbes espagnols sitiar, asediar et cercar (&amp;quot; assiéger 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N.D.</w:t>
            </w:r>
            <w:r>
              <w:rPr/>
              <w:t xml:space="preserve">, 7, N.D.,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du signifiant pour le lexique? Le cas particulier de l'énantiosémie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Morphosyntaxe et sémantique espagnoles : théories et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polyréférentialité des vocables ganga et cuco(/a)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Marillaud, Pierre et Gauthier, Robert. </w:t>
            </w:r>
            <w:r>
              <w:rPr>
                <w:i w:val="1"/>
                <w:iCs w:val="1"/>
              </w:rPr>
              <w:t xml:space="preserve">Ambiguïtés dans les discours et dans les arts</w:t>
            </w:r>
            <w:r>
              <w:rPr/>
              <w:t xml:space="preserve">, CALS - CPST, pp.357-368,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halshs-00773277v1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protocole incluant l’approche quantitative en submorphologie et en linguistique contrastive. Séminaire Linguisticando, Université Rennes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en mouvement : apport de l’énaction pour l’analyse lexicale. Séminaire de la linguistique analogique Paris 4-Sorbonne. 10 février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Mio, tuyo, cuyo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Signifiant et frontières sociolinguistiques : les cas du verlan et du vesre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signifiant lexical espagnol. Structures, mécanismes, manipulations, potentialités.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Linguistique. Université Paris-Sorbonne - Paris IV, 2010.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tel-00656189v1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du visage en français et en espagnol actuels. Approches énactive, submorphologique et linguistico-culturelle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/>
              <w:t xml:space="preserve">Linguistique. Université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tel-04819219v1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427v1" TargetMode="External"/><Relationship Id="rId8" Type="http://schemas.openxmlformats.org/officeDocument/2006/relationships/hyperlink" Target="https://hal.science/search/index/?q=*&amp;authFullName_s=Micha&#235;l Gr&#233;goire" TargetMode="External"/><Relationship Id="rId9" Type="http://schemas.openxmlformats.org/officeDocument/2006/relationships/hyperlink" Target="https://dx.doi.org/10.52497/signifiances.v6i1.336" TargetMode="External"/><Relationship Id="rId10" Type="http://schemas.openxmlformats.org/officeDocument/2006/relationships/hyperlink" Target="https://hal.science/hal-03694213v1" TargetMode="External"/><Relationship Id="rId11" Type="http://schemas.openxmlformats.org/officeDocument/2006/relationships/hyperlink" Target="https://shs.hal.science/halshs-02330794v1" TargetMode="External"/><Relationship Id="rId12" Type="http://schemas.openxmlformats.org/officeDocument/2006/relationships/hyperlink" Target="https://dx.doi.org/10.18145/signifiances.v2i1.197" TargetMode="External"/><Relationship Id="rId13" Type="http://schemas.openxmlformats.org/officeDocument/2006/relationships/hyperlink" Target="https://hal.science/hal-01818243v1" TargetMode="External"/><Relationship Id="rId14" Type="http://schemas.openxmlformats.org/officeDocument/2006/relationships/hyperlink" Target="https://hal.science/search/index/?q=*&amp;authFullName_s=Didier Bottineau" TargetMode="External"/><Relationship Id="rId15" Type="http://schemas.openxmlformats.org/officeDocument/2006/relationships/hyperlink" Target="https://shs.hal.science/halshs-01631459v1" TargetMode="External"/><Relationship Id="rId16" Type="http://schemas.openxmlformats.org/officeDocument/2006/relationships/hyperlink" Target="https://shs.hal.science/halshs-01631465v1" TargetMode="External"/><Relationship Id="rId17" Type="http://schemas.openxmlformats.org/officeDocument/2006/relationships/hyperlink" Target="https://shs.hal.science/halshs-01554123v1" TargetMode="External"/><Relationship Id="rId18" Type="http://schemas.openxmlformats.org/officeDocument/2006/relationships/hyperlink" Target="https://dx.doi.org/10.18145/signifiances.v1i3.135" TargetMode="External"/><Relationship Id="rId19" Type="http://schemas.openxmlformats.org/officeDocument/2006/relationships/hyperlink" Target="https://shs.hal.science/halshs-01554188v1" TargetMode="External"/><Relationship Id="rId20" Type="http://schemas.openxmlformats.org/officeDocument/2006/relationships/hyperlink" Target="https://dx.doi.org/10.7203/10550/59382" TargetMode="External"/><Relationship Id="rId21" Type="http://schemas.openxmlformats.org/officeDocument/2006/relationships/hyperlink" Target="https://hal.science/hal-01818460v1" TargetMode="External"/><Relationship Id="rId22" Type="http://schemas.openxmlformats.org/officeDocument/2006/relationships/hyperlink" Target="https://hal.science/search/index/?q=*&amp;authFullName_s=Aur&#233;lie Barnab&#233;" TargetMode="External"/><Relationship Id="rId23" Type="http://schemas.openxmlformats.org/officeDocument/2006/relationships/hyperlink" Target="https://hal.science/search/index/?q=*&amp;authFullName_s=Norbert Ma&#239;onchi-Pino" TargetMode="External"/><Relationship Id="rId24" Type="http://schemas.openxmlformats.org/officeDocument/2006/relationships/hyperlink" Target="https://dx.doi.org/10.18145/signifiances.v1i1.165" TargetMode="External"/><Relationship Id="rId25" Type="http://schemas.openxmlformats.org/officeDocument/2006/relationships/hyperlink" Target="https://shs.hal.science/halshs-01264404v1" TargetMode="External"/><Relationship Id="rId26" Type="http://schemas.openxmlformats.org/officeDocument/2006/relationships/hyperlink" Target="https://hal.science/hal-00961305v1" TargetMode="External"/><Relationship Id="rId27" Type="http://schemas.openxmlformats.org/officeDocument/2006/relationships/hyperlink" Target="https://shs.hal.science/halshs-00784878v1" TargetMode="External"/><Relationship Id="rId28" Type="http://schemas.openxmlformats.org/officeDocument/2006/relationships/hyperlink" Target="https://uca.hal.science/hal-00926747v1" TargetMode="External"/><Relationship Id="rId29" Type="http://schemas.openxmlformats.org/officeDocument/2006/relationships/hyperlink" Target="https://hal.science/hal-04819406v1" TargetMode="External"/><Relationship Id="rId30" Type="http://schemas.openxmlformats.org/officeDocument/2006/relationships/hyperlink" Target="https://hal.science/hal-04819593v1" TargetMode="External"/><Relationship Id="rId31" Type="http://schemas.openxmlformats.org/officeDocument/2006/relationships/hyperlink" Target="https://hal.science/hal-04819504v1" TargetMode="External"/><Relationship Id="rId32" Type="http://schemas.openxmlformats.org/officeDocument/2006/relationships/hyperlink" Target="https://hal.science/hal-04819514v1" TargetMode="External"/><Relationship Id="rId33" Type="http://schemas.openxmlformats.org/officeDocument/2006/relationships/hyperlink" Target="https://hal.science/hal-04819575v1" TargetMode="External"/><Relationship Id="rId34" Type="http://schemas.openxmlformats.org/officeDocument/2006/relationships/hyperlink" Target="https://hal.science/hal-04819524v1" TargetMode="External"/><Relationship Id="rId35" Type="http://schemas.openxmlformats.org/officeDocument/2006/relationships/hyperlink" Target="https://hal.science/hal-04819555v1" TargetMode="External"/><Relationship Id="rId36" Type="http://schemas.openxmlformats.org/officeDocument/2006/relationships/hyperlink" Target="https://hal.science/hal-03470421v1" TargetMode="External"/><Relationship Id="rId37" Type="http://schemas.openxmlformats.org/officeDocument/2006/relationships/hyperlink" Target="https://hal.science/hal-03470609v1" TargetMode="External"/><Relationship Id="rId38" Type="http://schemas.openxmlformats.org/officeDocument/2006/relationships/hyperlink" Target="https://hal.science/search/index/?q=*&amp;authFullName_s=Claire Shires" TargetMode="External"/><Relationship Id="rId39" Type="http://schemas.openxmlformats.org/officeDocument/2006/relationships/hyperlink" Target="https://hal.science/search/index/?q=*&amp;authFullName_s=Benjamin van Wyk de Vries" TargetMode="External"/><Relationship Id="rId40" Type="http://schemas.openxmlformats.org/officeDocument/2006/relationships/hyperlink" Target="https://hal.science/search/index/?q=*&amp;authFullName_s=Dana Martin" TargetMode="External"/><Relationship Id="rId41" Type="http://schemas.openxmlformats.org/officeDocument/2006/relationships/hyperlink" Target="https://hal.science/search/index/?q=*&amp;authFullName_s=Friederike Spitzl-Dupic" TargetMode="External"/><Relationship Id="rId42" Type="http://schemas.openxmlformats.org/officeDocument/2006/relationships/hyperlink" Target="https://dx.doi.org/10.5194/egusphere-egu21-9945" TargetMode="External"/><Relationship Id="rId43" Type="http://schemas.openxmlformats.org/officeDocument/2006/relationships/hyperlink" Target="https://hal.science/hal-03470479v1" TargetMode="External"/><Relationship Id="rId44" Type="http://schemas.openxmlformats.org/officeDocument/2006/relationships/hyperlink" Target="https://hal.science/hal-01898498v1" TargetMode="External"/><Relationship Id="rId45" Type="http://schemas.openxmlformats.org/officeDocument/2006/relationships/hyperlink" Target="https://hal.science/hal-01898535v1" TargetMode="External"/><Relationship Id="rId46" Type="http://schemas.openxmlformats.org/officeDocument/2006/relationships/hyperlink" Target="https://hal.science/search/index/?q=*&amp;authFullName_s=Benjamin Van" TargetMode="External"/><Relationship Id="rId47" Type="http://schemas.openxmlformats.org/officeDocument/2006/relationships/hyperlink" Target="https://hal.science/search/index/?q=*&amp;authFullName_s=Andrew Harris" TargetMode="External"/><Relationship Id="rId48" Type="http://schemas.openxmlformats.org/officeDocument/2006/relationships/hyperlink" Target="https://hal.science/hal-01898503v1" TargetMode="External"/><Relationship Id="rId49" Type="http://schemas.openxmlformats.org/officeDocument/2006/relationships/hyperlink" Target="https://shs.hal.science/halshs-02330819v1" TargetMode="External"/><Relationship Id="rId50" Type="http://schemas.openxmlformats.org/officeDocument/2006/relationships/hyperlink" Target="https://shs.hal.science/halshs-01631433v1" TargetMode="External"/><Relationship Id="rId51" Type="http://schemas.openxmlformats.org/officeDocument/2006/relationships/hyperlink" Target="https://shs.hal.science/halshs-01631408v1" TargetMode="External"/><Relationship Id="rId52" Type="http://schemas.openxmlformats.org/officeDocument/2006/relationships/hyperlink" Target="https://shs.hal.science/halshs-01655321v1" TargetMode="External"/><Relationship Id="rId53" Type="http://schemas.openxmlformats.org/officeDocument/2006/relationships/hyperlink" Target="https://shs.hal.science/halshs-02330919v1" TargetMode="External"/><Relationship Id="rId54" Type="http://schemas.openxmlformats.org/officeDocument/2006/relationships/hyperlink" Target="https://shs.hal.science/halshs-01631410v1" TargetMode="External"/><Relationship Id="rId55" Type="http://schemas.openxmlformats.org/officeDocument/2006/relationships/hyperlink" Target="https://shs.hal.science/halshs-01352869v1" TargetMode="External"/><Relationship Id="rId56" Type="http://schemas.openxmlformats.org/officeDocument/2006/relationships/hyperlink" Target="https://hal.science/hal-01140898v1" TargetMode="External"/><Relationship Id="rId57" Type="http://schemas.openxmlformats.org/officeDocument/2006/relationships/hyperlink" Target="https://hal.science/hal-01110421v1" TargetMode="External"/><Relationship Id="rId58" Type="http://schemas.openxmlformats.org/officeDocument/2006/relationships/hyperlink" Target="https://hal.science/hal-01131604v1" TargetMode="External"/><Relationship Id="rId59" Type="http://schemas.openxmlformats.org/officeDocument/2006/relationships/hyperlink" Target="https://hal.science/hal-01131603v1" TargetMode="External"/><Relationship Id="rId60" Type="http://schemas.openxmlformats.org/officeDocument/2006/relationships/hyperlink" Target="https://hal.science/hal-00961309v1" TargetMode="External"/><Relationship Id="rId61" Type="http://schemas.openxmlformats.org/officeDocument/2006/relationships/hyperlink" Target="https://hal.science/hal-01141028v1" TargetMode="External"/><Relationship Id="rId62" Type="http://schemas.openxmlformats.org/officeDocument/2006/relationships/hyperlink" Target="https://hal.science/hal-00962184v1" TargetMode="External"/><Relationship Id="rId63" Type="http://schemas.openxmlformats.org/officeDocument/2006/relationships/hyperlink" Target="https://shs.hal.science/halshs-00961302v1" TargetMode="External"/><Relationship Id="rId64" Type="http://schemas.openxmlformats.org/officeDocument/2006/relationships/hyperlink" Target="https://hal.science/hal-05103034v1" TargetMode="External"/><Relationship Id="rId65" Type="http://schemas.openxmlformats.org/officeDocument/2006/relationships/hyperlink" Target="https://hal.science/search/index/?q=*&amp;authFullName_s=Georges Bohas" TargetMode="External"/><Relationship Id="rId66" Type="http://schemas.openxmlformats.org/officeDocument/2006/relationships/hyperlink" Target="https://hal.science/search/index/?q=*&amp;authFullName_s=Emmanuelle Prak-Derrington" TargetMode="External"/><Relationship Id="rId67" Type="http://schemas.openxmlformats.org/officeDocument/2006/relationships/hyperlink" Target="https://hal.science/hal-03947721v1" TargetMode="External"/><Relationship Id="rId68" Type="http://schemas.openxmlformats.org/officeDocument/2006/relationships/hyperlink" Target="https://hal.science/search/index/?q=*&amp;authFullName_s=Danielle Leeman" TargetMode="External"/><Relationship Id="rId69" Type="http://schemas.openxmlformats.org/officeDocument/2006/relationships/hyperlink" Target="https://hal.science/search/index/?q=*&amp;authFullName_s=Mustafa Alloush" TargetMode="External"/><Relationship Id="rId70" Type="http://schemas.openxmlformats.org/officeDocument/2006/relationships/hyperlink" Target="https://hal.science/search/index/?q=*&amp;authFullName_s=Florin Mihai Dat" TargetMode="External"/><Relationship Id="rId71" Type="http://schemas.openxmlformats.org/officeDocument/2006/relationships/hyperlink" Target="https://hal.science/search/index/?q=*&amp;authFullName_s=Salam Diab-Duranton" TargetMode="External"/><Relationship Id="rId72" Type="http://schemas.openxmlformats.org/officeDocument/2006/relationships/hyperlink" Target="https://shs.hal.science/halshs-02330961v1" TargetMode="External"/><Relationship Id="rId73" Type="http://schemas.openxmlformats.org/officeDocument/2006/relationships/hyperlink" Target="https://hal.science/search/index/?q=*&amp;authFullName_s=B&#233;n&#233;dicte Mathios" TargetMode="External"/><Relationship Id="rId74" Type="http://schemas.openxmlformats.org/officeDocument/2006/relationships/hyperlink" Target="https://shs.hal.science/halshs-04975223v1" TargetMode="External"/><Relationship Id="rId75" Type="http://schemas.openxmlformats.org/officeDocument/2006/relationships/hyperlink" Target="https://hal.science/hal-04819481v1" TargetMode="External"/><Relationship Id="rId76" Type="http://schemas.openxmlformats.org/officeDocument/2006/relationships/hyperlink" Target="https://hal.science/hal-04819496v1" TargetMode="External"/><Relationship Id="rId77" Type="http://schemas.openxmlformats.org/officeDocument/2006/relationships/hyperlink" Target="https://hal.science/hal-03470409v1" TargetMode="External"/><Relationship Id="rId78" Type="http://schemas.openxmlformats.org/officeDocument/2006/relationships/hyperlink" Target="https://hal.science/hal-03470385v1" TargetMode="External"/><Relationship Id="rId79" Type="http://schemas.openxmlformats.org/officeDocument/2006/relationships/hyperlink" Target="https://hal.science/hal-03470390v1" TargetMode="External"/><Relationship Id="rId80" Type="http://schemas.openxmlformats.org/officeDocument/2006/relationships/hyperlink" Target="https://hal.science/hal-03470401v1" TargetMode="External"/><Relationship Id="rId81" Type="http://schemas.openxmlformats.org/officeDocument/2006/relationships/hyperlink" Target="https://shs.hal.science/halshs-02996853v1" TargetMode="External"/><Relationship Id="rId82" Type="http://schemas.openxmlformats.org/officeDocument/2006/relationships/hyperlink" Target="https://shs.hal.science/halshs-02996884v1" TargetMode="External"/><Relationship Id="rId83" Type="http://schemas.openxmlformats.org/officeDocument/2006/relationships/hyperlink" Target="https://shs.hal.science/halshs-02330872v1" TargetMode="External"/><Relationship Id="rId84" Type="http://schemas.openxmlformats.org/officeDocument/2006/relationships/hyperlink" Target="https://shs.hal.science/halshs-02338507v1" TargetMode="External"/><Relationship Id="rId85" Type="http://schemas.openxmlformats.org/officeDocument/2006/relationships/hyperlink" Target="https://shs.hal.science/halshs-01631417v1" TargetMode="External"/><Relationship Id="rId86" Type="http://schemas.openxmlformats.org/officeDocument/2006/relationships/hyperlink" Target="https://shs.hal.science/halshs-01631447v1" TargetMode="External"/><Relationship Id="rId87" Type="http://schemas.openxmlformats.org/officeDocument/2006/relationships/hyperlink" Target="https://shs.hal.science/halshs-00652090v1" TargetMode="External"/><Relationship Id="rId88" Type="http://schemas.openxmlformats.org/officeDocument/2006/relationships/hyperlink" Target="https://shs.hal.science/halshs-00652099v1" TargetMode="External"/><Relationship Id="rId89" Type="http://schemas.openxmlformats.org/officeDocument/2006/relationships/hyperlink" Target="https://shs.hal.science/halshs-00773277v1" TargetMode="External"/><Relationship Id="rId90" Type="http://schemas.openxmlformats.org/officeDocument/2006/relationships/hyperlink" Target="https://shs.hal.science/halshs-04819613v1" TargetMode="External"/><Relationship Id="rId91" Type="http://schemas.openxmlformats.org/officeDocument/2006/relationships/hyperlink" Target="https://shs.hal.science/halshs-03059064v1" TargetMode="External"/><Relationship Id="rId92" Type="http://schemas.openxmlformats.org/officeDocument/2006/relationships/hyperlink" Target="https://uca.hal.science/hal-01655337v1" TargetMode="External"/><Relationship Id="rId93" Type="http://schemas.openxmlformats.org/officeDocument/2006/relationships/hyperlink" Target="https://uca.hal.science/hal-00926756v1" TargetMode="External"/><Relationship Id="rId94" Type="http://schemas.openxmlformats.org/officeDocument/2006/relationships/hyperlink" Target="https://theses.hal.science/tel-00656189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tel-0481921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Grégoire</dc:title>
  <dc:description>CV</dc:description>
  <dc:subject/>
  <cp:keywords/>
  <cp:category/>
  <cp:lastModifiedBy/>
  <dcterms:created xsi:type="dcterms:W3CDTF">2026-04-30T08:59:58+02:00</dcterms:created>
  <dcterms:modified xsi:type="dcterms:W3CDTF">2026-04-30T08:59:58+02:00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