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Boeglin </w:t>
      </w:r>
      <w:r>
        <w:rPr>
          <w:color w:val="641e6e"/>
        </w:rPr>
        <w:t xml:space="preserve">Maître de Conférences HDR HC  Langue, Littérature et Civilisation Espagnoles à l'Université de Montpellier Paul-Valéry UFR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michel-boeglin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0000-0002-6258-6356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078075424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HDR à l'Université de Montpellier Paul-Valéry. Directeur de l'EA740 IRIEC, depuis 2015, j'ai fondé et dirige la revue CECIL (</w:t>
      </w:r>
      <w:r>
        <w:rPr>
          <w:i w:val="1"/>
          <w:iCs w:val="1"/>
        </w:rPr>
        <w:t xml:space="preserve">Cahiers d'Etudes des Cultures Ibériques et Latino-américaines</w:t>
      </w:r>
      <w:r>
        <w:rPr/>
        <w:t xml:space="preserve">).Mes travaux portent sur l'histoire religieuse et l’histoire culturelle à l’époque moderne. J’ai notamment publié notamment </w:t>
      </w:r>
      <w:r>
        <w:rPr>
          <w:i w:val="1"/>
          <w:iCs w:val="1"/>
        </w:rPr>
        <w:t xml:space="preserve">L'Inquisition espagnole au lendemain du concile de Trente. Le tribunal du Saint-Office de Séville (1560-1700)</w:t>
      </w:r>
      <w:r>
        <w:rPr/>
        <w:t xml:space="preserve"> (2002), *Réforme et dissidence religieuse au temps de l'Empereur. L'affaire Constantino de la Fuente *(2016) et j’ai co-dirigé  l'ouvrage collectif *Reforma y disidencia religiosa. La recepción de las doctrinas reformadas en la península ibérica en el siglo XVI *(2018).Je pilote actuellement l’ANR D4R (Dissidences religieuses et Réception de la Réforme à la Renaissance en Espagne) qui regroupe un consortium de 6 laboratoires de recherche français et espagnols et porte sur la valorisation et l’éditorialisation de sources espagnoles du XVIe siècle en lien avec la Réforme en Espagne.</w:t>
      </w:r>
    </w:p>
    <w:p>
      <w:pPr/>
      <w:r>
        <w:rPr/>
        <w:t xml:space="preserve">**Adresse professionnelle</w:t>
      </w:r>
      <w:r>
        <w:rPr>
          <w:b w:val="1"/>
          <w:bCs w:val="1"/>
        </w:rPr>
        <w:t xml:space="preserve">Université de Montpellier Paul-Valéry</w:t>
      </w:r>
      <w:r>
        <w:rPr/>
        <w:t xml:space="preserve">Route de Mende s. n.</w:t>
      </w:r>
      <w:br/>
      <w:r>
        <w:rPr/>
        <w:t xml:space="preserve">F-34199 Montpellier CEDEX 5</w:t>
      </w:r>
      <w:br/>
      <w:r>
        <w:rPr/>
        <w:t xml:space="preserve">tel.+33(0)467142434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 y disidencia religiosa: la recepción de las doctrinas reformadas en la Península ibérica en el siglo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Ignasi Fernández Terricabras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Kahn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2018, 9788490961742.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⟨10.4000/books.cvz.5657⟩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 y disidencia religiosa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Ignasi Fernández Terricabras</w:t>
              </w:r>
            </w:hyperlink>
          </w:p>
          <w:p>
            <w:pPr/>
            <w:r>
              <w:rPr/>
              <w:t xml:space="preserve">Michel Boeglin; Ignasi Fernández Terricabras; David Kahn. Casa de Velázquez, 448 p., 2018, 9788490961759.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⟨10.4000/books.cvz.5657⟩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et dissidence religieuse en Castille au temps de Charles Quint: L'affaire Constantino de la Fuente (1505?-1559)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Honoré Champion, 397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mémoires de l'exil dans le monde ibérique (XII-XXIe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Boeglin Michel. Peter Lang, 291 p., 2014, 978-3-0352-9635-8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hal-02141448v2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Cruz y el Corán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M. Boeglin. Ayuntamiento de Sevilla, Servicio de Publicaciones, 178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l'Espagne moderne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Université Ouverte des Humanités (UOH) - UPVM</w:t>
              </w:r>
            </w:hyperlink>
            <w:r>
              <w:rPr/>
              <w:t xml:space="preserve">, s.p.,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y la Inquisición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Renacimiento, 254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Inquisición y contrarreforma: el Tribunal del Santo Oficio de Sevilla (1560-1700): el Tribunal del Santo Oficio de Sevilla (1560-1700)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Ayuntamiento de Sevilla, Servicio de Publicaciones; Ediciones Espuela de Plata, 277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L'Inquisition espagnole au lendemain du concile de Trente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678 p., 2004, Espagne médiévale et moderne, 2-84269-605-0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the Protestant Reformation in the Iberian Peninsula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Henry Jefferies; Richard Rex. </w:t>
            </w:r>
            <w:r>
              <w:rPr>
                <w:i w:val="1"/>
                <w:iCs w:val="1"/>
              </w:rPr>
              <w:t xml:space="preserve">Reformations compared: Religious Transformation from across Early Modern Europe</w:t>
            </w:r>
            <w:r>
              <w:rPr/>
              <w:t xml:space="preserve">, Cambridge University Press, pp.242-265, 2024, 978-1-009-46859-6.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⟨10.1017/9781009468640⟩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et dissidence religieuse dans les écrits ascétiques espagnols du XVIe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Paloma Bravo – Pauline Renoux-Caron. </w:t>
            </w:r>
            <w:r>
              <w:rPr>
                <w:i w:val="1"/>
                <w:iCs w:val="1"/>
              </w:rPr>
              <w:t xml:space="preserve">Textes en mouvement : transmettre, échanger, collectionner au siècle d’or</w:t>
            </w:r>
            <w:r>
              <w:rPr/>
              <w:t xml:space="preserve">, Presses de la Sorbonne Nouvelle, pp. 191-211,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 Constantino’s Doctrina Cristiana: Divine Compassion and True Faith in the Work of a Sixteenth Century Converso Author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Conversos and Moriscos in Late Medieval Spain and Beyond</w:t>
            </w:r>
            <w:r>
              <w:rPr/>
              <w:t xml:space="preserve">, BRILL, pp.95-110,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⟨10.1163/9789004447349_006⟩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violence and conflicts of authority. The Seville laboratory of the expulsion of the Moriscos from Castile (1609-1613)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Bernard Vincent (ed.). </w:t>
            </w:r>
            <w:r>
              <w:rPr>
                <w:i w:val="1"/>
                <w:iCs w:val="1"/>
              </w:rPr>
              <w:t xml:space="preserve">Comprender la expulsión de los moriscos</w:t>
            </w:r>
            <w:r>
              <w:rPr/>
              <w:t xml:space="preserve">, Universidad de Oviedo, pp.357-379,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Erasmistas y reformados en Andalucía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Manuel Peña Díaz; Pedro Ruiz Pérez; Julián Solana Pujalte. </w:t>
            </w:r>
            <w:r>
              <w:rPr>
                <w:i w:val="1"/>
                <w:iCs w:val="1"/>
              </w:rPr>
              <w:t xml:space="preserve">Historia de la edición y la lectura en Andalucía (1474-1808)</w:t>
            </w:r>
            <w:r>
              <w:rPr/>
              <w:t xml:space="preserve">, UCO – Universidad de Córdoba, pp.523-534, 2020, 978-84-9927-583-3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boundaries. The reception of reformed doctrines in Spain during the reign of Emperor Charles 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V. Soen, A. Soetaert, J. Verberckmoes and W. François (ed.). </w:t>
            </w:r>
            <w:r>
              <w:rPr>
                <w:i w:val="1"/>
                <w:iCs w:val="1"/>
              </w:rPr>
              <w:t xml:space="preserve">Crossing Borders : Transregional Reformations in Early Modern Europe</w:t>
            </w:r>
            <w:r>
              <w:rPr/>
              <w:t xml:space="preserve">, Vandenhoeck &amp; Ruprecht, pp. 77-95, 2019, 9783525564707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Michel Boeglin; Ignasi Fernandez Terricabras; David Kahn. </w:t>
            </w:r>
            <w:r>
              <w:rPr>
                <w:i w:val="1"/>
                <w:iCs w:val="1"/>
              </w:rPr>
              <w:t xml:space="preserve">Reforma y disidencia religiosa. La recepción de las doctrinas reformadas en la península ibérica en el siglo XVI</w:t>
            </w:r>
            <w:r>
              <w:rPr/>
              <w:t xml:space="preserve">, Casa de Velázquez, pp.1-13,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doctor Egidio y la Reforma en Sevilla. Proselitismo religioso y redes peninsulares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Michel Boeglin; Ignasi Fernández Terricabras; David Kahn. </w:t>
            </w:r>
            <w:r>
              <w:rPr>
                <w:i w:val="1"/>
                <w:iCs w:val="1"/>
              </w:rPr>
              <w:t xml:space="preserve">Reforma religiosa y disidencia religiosa : la recepción de las doctrinas reformadas en la Península ibérica en el siglo XVI</w:t>
            </w:r>
            <w:r>
              <w:rPr/>
              <w:t xml:space="preserve">, Casa de Velázquez, pp.199-211,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Exils et mémoires de l'exil dans le monde ibérique: L'exil au prisme des études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Boeglin Michel. </w:t>
            </w:r>
            <w:r>
              <w:rPr>
                <w:i w:val="1"/>
                <w:iCs w:val="1"/>
              </w:rPr>
              <w:t xml:space="preserve">Exils et mémoires de l'exil dans le monde ibérique (XIIe-XXIe siècles) = Exilios y memorias del exilio en el mundo ibérico (siglos XII-XXI)</w:t>
            </w:r>
            <w:r>
              <w:rPr/>
              <w:t xml:space="preserve">, Peter Lang, pp.13- 19,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Irenismo y herejía a mediados del siglo XVI en Castilla. El caso de Constantino de la Fuente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Garcia Pinilla Ignacio. </w:t>
            </w:r>
            <w:r>
              <w:rPr>
                <w:i w:val="1"/>
                <w:iCs w:val="1"/>
              </w:rPr>
              <w:t xml:space="preserve">Disidencia religiosa en Castilla la Nueva en el siglo XVI</w:t>
            </w:r>
            <w:r>
              <w:rPr/>
              <w:t xml:space="preserve">, Almud, pp.223-249,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Conjonction des pouvoirs et désarticulation des réseaux de croyants : les morisques à Séville (1560-1610)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C. Heusch et M. C. Barbazza. </w:t>
            </w:r>
            <w:r>
              <w:rPr>
                <w:i w:val="1"/>
                <w:iCs w:val="1"/>
              </w:rPr>
              <w:t xml:space="preserve">Actes du colloque international Familles, pouvoirs, solidarités (XVe-XXe siècles)</w:t>
            </w:r>
            <w:r>
              <w:rPr/>
              <w:t xml:space="preserve">, Presses de l'Université, pp.237-263,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del libro de Martin Nogueira Ramos, La foi des ancêtres chrétiens cachés et catholiques dans la société villageoise japonaise (XVIIe 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2022, 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⟨10.4000/cecil.576⟩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L'ambassade Tenshō, entre croisements interculturels et entreprise médiatique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Gérard Siary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2022, 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⟨10.21409/c8_0⟩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La fabrique de l'hérésie.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2018, 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sous la contrainte dans l'Espagne du XVIe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2017, 13, pp.379-395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Salterios y comentarios al Salmo en el Quinientos en Castilla. Entre herencia conversa y sensibilidad evangélica: el Beatus Vir (1546) del doctor Constantino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Salterios y comentarios al Salmo en el Quinientos en Castilla. Entre herencia conversa y sensibilidad evangélica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2017, 3 (3), pp.59-73.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⟨10.4000/cecil.1539⟩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Religiosidad femenina y herejía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</w:t>
            </w:r>
            <w:r>
              <w:rPr/>
              <w:t xml:space="preserve">, 2016, 8, pp.164-178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licenciado González (1529?-1559), predicador morisco y &amp;quot;dogmatizador luterano&amp;quot; en la Sevilla del siglo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</w:t>
            </w:r>
            <w:r>
              <w:rPr/>
              <w:t xml:space="preserve">, 2012, 38, pp.235-255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de la Reforma en Aragón a finales del reinado del Emperador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Manuscrits. Revista d’Història Moderna</w:t>
            </w:r>
            <w:r>
              <w:rPr/>
              <w:t xml:space="preserve">, 2012, 30, pp.139-159.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⟨10.5565/rev/manuscrits.2⟩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hal-00608748v2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déportation à l'expulsion: évangélisation et assimilation forcée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2012, 79,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Constantino et Cuenca. Notes pour une biographie d'un humaniste au temps de l'Empereur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Lope de Barrientos: Seminario de cultura</w:t>
            </w:r>
            <w:r>
              <w:rPr/>
              <w:t xml:space="preserve">, 2011, 4,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expulsión de los moriscos de Andalucía y sus límites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2011, 36,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anticlérical et littérature au milieu du XVIe siècle. Le cas du Lazarillo de Tormes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2007, XXII (1-2), pp.65-96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Valer, Camacho y los &amp;quot;cautivos de la Inquisición&amp;quot;. Sevilla 1540-1541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2007, 32,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Granada a Sevilla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Sharq Al-Andalus</w:t>
            </w:r>
            <w:r>
              <w:rPr/>
              <w:t xml:space="preserve">, 2007, 17, pp.73-102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resistencia a la política de asimilación y afabulación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Historia. Instituciones. Documentos</w:t>
            </w:r>
            <w:r>
              <w:rPr/>
              <w:t xml:space="preserve">, 2007, 34, pp.73-99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protestants de Séville (1557-1565)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2006, 108 (2), pp.343-376.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⟨10.3406/hispa.2006.5259⟩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Evangelismo y sensibilidad religiosa en la Sevilla del Quinientos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Historica: Historia Moderna</w:t>
            </w:r>
            <w:r>
              <w:rPr/>
              <w:t xml:space="preserve">, 2005, 27, pp.163-189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Catecismos dialogados castellanos del XVI en tiempos de los coloquios de religión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Catéchèse catholique et doctrine protestante. Emprunts et appropriations dans le monde ibérique (XVIe s.) / Catequesis católica y doctrina reformada. Préstamos y apropiaciones en el mundo ibérico (s. XVI)</w:t>
            </w:r>
            <w:r>
              <w:rPr/>
              <w:t xml:space="preserve">, Michel Boeglin,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Catecismos dialogados castellanos del xvi en tiempos de los coloquios de religión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Renouveau de la catéchèse au temps des réformes dans la péninsule ibérique</w:t>
            </w:r>
            <w:r>
              <w:rPr/>
              <w:t xml:space="preserve">, Michel Boeglin, Jun 2025, Madrid - Casa de Velázquez,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D4R: An Interactive and Visual Exploration of a 16th Century Corpus on Spanish Inquisition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 Comelles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Kahn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Irene Castellón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Information Networking and Applications - Proceedings of the 39th International Conference on Advanced Information Networking and Applications (AINA-2025)</w:t>
            </w:r>
            <w:r>
              <w:rPr/>
              <w:t xml:space="preserve">, Apr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 y formalización de redes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toile du social. Regards croisés sur les réseaux en Études culturelles (XVIe-XXle siècles)</w:t>
            </w:r>
            <w:r>
              <w:rPr/>
              <w:t xml:space="preserve">, José Riquelme; Lucille Soler, Jun 2024,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protestantismo español del siglo XVI: conceptos, perfiles, prácticas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Doris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de l’IRIEC</w:t>
            </w:r>
            <w:r>
              <w:rPr/>
              <w:t xml:space="preserve">, Alba Lara Alengrin (resp. des séminaires), Sep 2024, Montpellier, Université Paul-Valéry-Montpellier (UPVM),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Gradación de la respuesta institucional frente a la Reforma en la Península ibérica en el s.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Jornades doctorals Història Comparada Política I Social, Universitat Autònoma de Barcelona,</w:t>
            </w:r>
            <w:r>
              <w:rPr/>
              <w:t xml:space="preserve">, J. L. Beltrán, May 2023, Barcelona (ES), Salón de Actos,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Humanités numériques. Présentation et lignes de force du projet ANR D4R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projet ANR-21-CE38-0011 : D4R : Dissidences religieuses et réception de la Réforme à la Renaissance (Espagne, XVIe s.)</w:t>
            </w:r>
            <w:r>
              <w:rPr/>
              <w:t xml:space="preserve">, Michel Boeglin,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Seminario D4R del Viernes 7/10/2022 &amp;quot;Definición de conceptos. Trabajo colaborativo de delimitación de la ontología&amp;quot; (interviene: Andrés Echavarría)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D4R</w:t>
            </w:r>
            <w:r>
              <w:rPr/>
              <w:t xml:space="preserve">, Michel Boeglin, Oct 2022,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Imprimé et dissidences. Réflexion pour une annotation des corpus imprimés de D4R. Définition du jeu de balises à privilégier: les paratextes. Intervenants : Mathilde Albisson – Michel Boeglin – Andrés Echavarría.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recherche ANR D4R</w:t>
            </w:r>
            <w:r>
              <w:rPr/>
              <w:t xml:space="preserve">, Michel Boeglin, Dec 2022,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Trafics de livres et réception des doctrines réformées dans la péninsule ibérique au temps de l' Empereur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circulation des livres et des hommes espagnols dans l’Espagne et l’Europe de l’époque moderne ", Centre de Recherche sur l'Espagne des XVIe et XVIIe Siècles, Paris, 3 décembre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Irenistas y disidentes religiosos en el XVI: Aproximación al 'caso' Constantino de la Fuente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"Cosmovisión y ética entre los conversos de los siglos XVI y XVII", Université de Barcelone, Barcelone, 14 mai 2018</w:t>
            </w:r>
            <w:r>
              <w:rPr/>
              <w:t xml:space="preserve">, 2018,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Agustín de Cazalla, prédicateur impérial luthérien. Eléments d'analyse pour l'étude d'un nicodémite au temps de Charles Quint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nicodémismes dans l’Europe méridionale moderne. Pratiques de simulation et de dissimulation religieuse", Université Bordeaux Montaigne, Université Paul-Valéry, 28-29 mars 2018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concepción de la misericordia en el doc tor Constantino a través de la Doctrina Cristiana (1548)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international, "Los cristianos nuevos y la reforma religiosa en Europa medieval y moderna", Universidad de Alcalá, Saint Louis University de Madrid, Alcala de Henares, Espagne, 14-15 juin 2017.</w:t>
            </w:r>
            <w:r>
              <w:rPr/>
              <w:t xml:space="preserve">, 2017, Alcalá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iréniques et réception de la Réforme dans la Péninsule ibérique au XVIe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Séminaire international "Religião, Letras e Armas: da Europa Renascentista para Basto", Cabeceiras de Bastos, 16-17 juin 2016</w:t>
            </w:r>
            <w:r>
              <w:rPr/>
              <w:t xml:space="preserve">, 2017, Cabeceiras de Basto, Portugal. pp.31-41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Corrientes heterodoxas y la recepción de la Reforma en Castilla bajo el reinado del Emperador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"Identidades y fronteras culturales en el mundo ibérico en la edad moderna", Universidad Autònoma de Barcelona, Barcelone, 3-5 juin 2015.</w:t>
            </w:r>
            <w:r>
              <w:rPr/>
              <w:t xml:space="preserve">, 2016, Barcelone, España. pp.131-144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Escritura, lecturas y parentesco entre las acusadas de luteranismo en Sevilla: el caso de la clarisa Francisca de Chaves , monja profesa del convento de Santa Isabel de Sevilla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"Religiosidad femenina en la época moderna. Vidas ejemplares y discurso eclesiástico", Abat Oliba CEU de Barcelona, Barcelone, 26-28 avril 2016.</w:t>
            </w:r>
            <w:r>
              <w:rPr/>
              <w:t xml:space="preserve">, 2016,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Surpassing the confessional boundaries: Heterodoxy and the reception of reformed doctrines in Spain during the reign of the Emperor Charles 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"Crossing Borders : Transregional Reformations", Fifth RefoRC Conference, Louvain, 7-9 mai 2015</w:t>
            </w:r>
            <w:r>
              <w:rPr/>
              <w:t xml:space="preserve">,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et dissidence religieuse dans les écrits ascétiques espagnols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"L'impossible silence : créer sous la censure dans les mondes ibériques", lab. IRIEC, Université de Toulouse II - Le Mirail, Toulouse, 13-15 novembre 2013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Irenismo y herejía en la primera mitad del siglo XVI: El caso del doctor Constantino de la Fuente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Réforme en Espagne au XVIe siècle", Casa de Velázquez - Universidad Complutense, Madrid, 2-4 novembre 2011</w:t>
            </w:r>
            <w:r>
              <w:rPr/>
              <w:t xml:space="preserve">,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et hérésie dans le monde rural sévillan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XXXIes journées internationales d'Histoire de l'Abbaye de Flaran "L'hérétique au village : les minorités religieuses dans l'Europe médiévale et moderne", 9 et 10 octobre 2009</w:t>
            </w:r>
            <w:r>
              <w:rPr/>
              <w:t xml:space="preserve">, 2011, Flaran, France. pp.121-137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Blasfemia y herejía en la época moderna. Los blasfemos ante la Inquisición de Sevilla en tiempos de los Austrias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Seminario de Investigación "María de Cazalla", Cordoue, 29 février-2 mars 2008</w:t>
            </w:r>
            <w:r>
              <w:rPr/>
              <w:t xml:space="preserve">, 2010, Córdoba, España. pp.283-304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 et indiscipline religieuse dans le monde rural sévillan: Les tournées de district au temps des Habsbourgs (1552-1700).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Journées Internationales d'Histoire de l'abbaye de Flaran "L'hérétique au village. Les minorités religieuses dans le monde rural médiéval et moderne", Valence-sur-Baïse, 9-10 octobre 2009</w:t>
            </w:r>
            <w:r>
              <w:rPr/>
              <w:t xml:space="preserve">, 2009, Valence-sur-Baïse,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L'expulsion des morisques andalous et ses limites: Le cas sévillan (1610-1613)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L'expulsion des morisques, Ecoles des Hautes Etudes en Sciences Sociales - Colegio de España - Casa de Velázquez, Paris, 3-4 juillet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Rumor and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"Conversos and Moriscos Within and Without Spain", Plasencia Parador, 18-20 mai 2005</w:t>
            </w:r>
            <w:r>
              <w:rPr/>
              <w:t xml:space="preserve">, 2009, Plasencia, Spain. pp.211-242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Moriscos y cristianos viejos en Sevilla a la hora de la expulsión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Moriscos "Historia de una minoría", Fundación Andalusí - Univ de Grenade, Grenade, 13-16 mai 2009</w:t>
            </w:r>
            <w:r>
              <w:rPr/>
              <w:t xml:space="preserve">, 2009,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de la Reforma en Aragón a finales del reinado del Emperador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international "Reforma protestante y libertades en Europa", Université de Séville, Seville, 30 mars-1 avril 2009</w:t>
            </w:r>
            <w:r>
              <w:rPr/>
              <w:t xml:space="preserve">, 2009,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&amp;quot;Épîtres à Philippe II&amp;quot; de Pérez de Pineda et de Corrano Une apologie de la liberté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Paul Valéry-Montpellier III, 26-27 avril 2007</w:t>
            </w:r>
            <w:r>
              <w:rPr/>
              <w:t xml:space="preserve">, 2008, Montpellier, France. pp.57-90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 protestante et surveillance des ports dans l'Espagne des Habsbourg (1521-1700)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tenu à Montpellier les 19 et 20 mars 2004 en hommage à Louis Dermigny (1916-1974)</w:t>
            </w:r>
            <w:r>
              <w:rPr/>
              <w:t xml:space="preserve">, 2007, Montpellier, France. pp.77-108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Luteranos franceses en la Espafia de los Austrias. Aspectos culturales de un conflicto religioso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hispano-française de chercheurs (SHF, APFUE), Séville, du 29 novembre au 2 décembre 2005</w:t>
            </w:r>
            <w:r>
              <w:rPr/>
              <w:t xml:space="preserve">, 2005, Sevilla, España. pp.118-132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Instrucciones para la elaboración del Catálogo ANR D4R de impresos del XVI (categorias, fuentes, instrumentos)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Ignacio J. García Pinilla</w:t>
              </w:r>
            </w:hyperlink>
          </w:p>
          <w:p>
            <w:pPr/>
            <w:r>
              <w:rPr/>
              <w:t xml:space="preserve">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⟨10.58079/ng2v⟩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hal-04667929v1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53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boeglin" TargetMode="External"/><Relationship Id="rId8" Type="http://schemas.openxmlformats.org/officeDocument/2006/relationships/hyperlink" Target="https://orcid.org/0000-0002-6258-6356" TargetMode="External"/><Relationship Id="rId9" Type="http://schemas.openxmlformats.org/officeDocument/2006/relationships/hyperlink" Target="https://www.idref.fr/078075424" TargetMode="External"/><Relationship Id="rId10" Type="http://schemas.openxmlformats.org/officeDocument/2006/relationships/hyperlink" Target="https://hal.science/hal-02007124v1" TargetMode="External"/><Relationship Id="rId11" Type="http://schemas.openxmlformats.org/officeDocument/2006/relationships/hyperlink" Target="https://hal.science/search/index/?q=*&amp;authFullName_s=Michel Boeglin" TargetMode="External"/><Relationship Id="rId12" Type="http://schemas.openxmlformats.org/officeDocument/2006/relationships/hyperlink" Target="https://hal.science/search/index/?q=*&amp;authFullName_s=Ignasi Fern&#225;ndez Terricabras" TargetMode="External"/><Relationship Id="rId13" Type="http://schemas.openxmlformats.org/officeDocument/2006/relationships/hyperlink" Target="https://hal.science/search/index/?q=*&amp;authFullName_s=David Kahn" TargetMode="External"/><Relationship Id="rId14" Type="http://schemas.openxmlformats.org/officeDocument/2006/relationships/hyperlink" Target="https://www.casadevelazquez.org/publications/librairie-en-ligne/livre/reforma-y-disidencia-religiosa/" TargetMode="External"/><Relationship Id="rId15" Type="http://schemas.openxmlformats.org/officeDocument/2006/relationships/hyperlink" Target="https://dx.doi.org/10.4000/books.cvz.5657" TargetMode="External"/><Relationship Id="rId16" Type="http://schemas.openxmlformats.org/officeDocument/2006/relationships/hyperlink" Target="https://hal.science/hal-02141437v1" TargetMode="External"/><Relationship Id="rId17" Type="http://schemas.openxmlformats.org/officeDocument/2006/relationships/hyperlink" Target="https://hal.science/hal-02141444v1" TargetMode="External"/><Relationship Id="rId18" Type="http://schemas.openxmlformats.org/officeDocument/2006/relationships/hyperlink" Target="https://hal.science/hal-02141448v2" TargetMode="External"/><Relationship Id="rId19" Type="http://schemas.openxmlformats.org/officeDocument/2006/relationships/hyperlink" Target="https://hal.science/hal-02141436v1" TargetMode="External"/><Relationship Id="rId20" Type="http://schemas.openxmlformats.org/officeDocument/2006/relationships/hyperlink" Target="https://hal.science/hal-02141459v1" TargetMode="External"/><Relationship Id="rId21" Type="http://schemas.openxmlformats.org/officeDocument/2006/relationships/hyperlink" Target="https://hal.science/search/index/?q=*&amp;authFullName_s=Vincent Parello" TargetMode="External"/><Relationship Id="rId22" Type="http://schemas.openxmlformats.org/officeDocument/2006/relationships/hyperlink" Target="http://meticebeta.univ-montp3.fr/lexique/" TargetMode="External"/><Relationship Id="rId23" Type="http://schemas.openxmlformats.org/officeDocument/2006/relationships/hyperlink" Target="https://hal.science/hal-02141427v1" TargetMode="External"/><Relationship Id="rId24" Type="http://schemas.openxmlformats.org/officeDocument/2006/relationships/hyperlink" Target="https://hal.science/hal-02141457v1" TargetMode="External"/><Relationship Id="rId25" Type="http://schemas.openxmlformats.org/officeDocument/2006/relationships/hyperlink" Target="https://hal.science/hal-02141449v1" TargetMode="External"/><Relationship Id="rId26" Type="http://schemas.openxmlformats.org/officeDocument/2006/relationships/hyperlink" Target="https://www.pulm.fr" TargetMode="External"/><Relationship Id="rId27" Type="http://schemas.openxmlformats.org/officeDocument/2006/relationships/hyperlink" Target="https://hal.science/hal-04580074v1" TargetMode="External"/><Relationship Id="rId28" Type="http://schemas.openxmlformats.org/officeDocument/2006/relationships/hyperlink" Target="https://dx.doi.org/10.1017/9781009468640" TargetMode="External"/><Relationship Id="rId29" Type="http://schemas.openxmlformats.org/officeDocument/2006/relationships/hyperlink" Target="https://hal.science/hal-03699355v1" TargetMode="External"/><Relationship Id="rId30" Type="http://schemas.openxmlformats.org/officeDocument/2006/relationships/hyperlink" Target="https://univ-montpellier3-paul-valery.hal.science/hal-03118814v1" TargetMode="External"/><Relationship Id="rId31" Type="http://schemas.openxmlformats.org/officeDocument/2006/relationships/hyperlink" Target="https://dx.doi.org/10.1163/9789004447349_006" TargetMode="External"/><Relationship Id="rId32" Type="http://schemas.openxmlformats.org/officeDocument/2006/relationships/hyperlink" Target="https://univ-montpellier3-paul-valery.hal.science/hal-03118851v1" TargetMode="External"/><Relationship Id="rId33" Type="http://schemas.openxmlformats.org/officeDocument/2006/relationships/hyperlink" Target="https://univ-montpellier3-paul-valery.hal.science/hal-03118838v1" TargetMode="External"/><Relationship Id="rId34" Type="http://schemas.openxmlformats.org/officeDocument/2006/relationships/hyperlink" Target="https://hal.science/hal-02482311v1" TargetMode="External"/><Relationship Id="rId35" Type="http://schemas.openxmlformats.org/officeDocument/2006/relationships/hyperlink" Target="https://hal.science/hal-02107813v2" TargetMode="External"/><Relationship Id="rId36" Type="http://schemas.openxmlformats.org/officeDocument/2006/relationships/hyperlink" Target="https://hal.science/hal-02133116v1" TargetMode="External"/><Relationship Id="rId37" Type="http://schemas.openxmlformats.org/officeDocument/2006/relationships/hyperlink" Target="https://hal.science/hal-02141445v1" TargetMode="External"/><Relationship Id="rId38" Type="http://schemas.openxmlformats.org/officeDocument/2006/relationships/hyperlink" Target="https://hal.science/hal-02141440v1" TargetMode="External"/><Relationship Id="rId39" Type="http://schemas.openxmlformats.org/officeDocument/2006/relationships/hyperlink" Target="https://hal.science/hal-05369247v1" TargetMode="External"/><Relationship Id="rId40" Type="http://schemas.openxmlformats.org/officeDocument/2006/relationships/hyperlink" Target="https://hal.science/hal-03704686v1" TargetMode="External"/><Relationship Id="rId41" Type="http://schemas.openxmlformats.org/officeDocument/2006/relationships/hyperlink" Target="https://dx.doi.org/10.4000/cecil.576" TargetMode="External"/><Relationship Id="rId42" Type="http://schemas.openxmlformats.org/officeDocument/2006/relationships/hyperlink" Target="https://hal.science/hal-03541214v1" TargetMode="External"/><Relationship Id="rId43" Type="http://schemas.openxmlformats.org/officeDocument/2006/relationships/hyperlink" Target="https://hal.science/search/index/?q=*&amp;authFullName_s=G&#233;rard Siary" TargetMode="External"/><Relationship Id="rId44" Type="http://schemas.openxmlformats.org/officeDocument/2006/relationships/hyperlink" Target="https://hal.science/search/index/?q=*&amp;authFullName_s=Marie-Pierre No&#235;l" TargetMode="External"/><Relationship Id="rId45" Type="http://schemas.openxmlformats.org/officeDocument/2006/relationships/hyperlink" Target="https://dx.doi.org/10.21409/c8_0" TargetMode="External"/><Relationship Id="rId46" Type="http://schemas.openxmlformats.org/officeDocument/2006/relationships/hyperlink" Target="https://hal.science/hal-02133206v1" TargetMode="External"/><Relationship Id="rId47" Type="http://schemas.openxmlformats.org/officeDocument/2006/relationships/hyperlink" Target="https://hal.science/hal-02141446v1" TargetMode="External"/><Relationship Id="rId48" Type="http://schemas.openxmlformats.org/officeDocument/2006/relationships/hyperlink" Target="https://hal.science/hal-01699627v2" TargetMode="External"/><Relationship Id="rId49" Type="http://schemas.openxmlformats.org/officeDocument/2006/relationships/hyperlink" Target="https://hal.science/hal-02141460v1" TargetMode="External"/><Relationship Id="rId50" Type="http://schemas.openxmlformats.org/officeDocument/2006/relationships/hyperlink" Target="https://dx.doi.org/10.4000/cecil.1539" TargetMode="External"/><Relationship Id="rId51" Type="http://schemas.openxmlformats.org/officeDocument/2006/relationships/hyperlink" Target="https://hal.science/hal-03067620v1" TargetMode="External"/><Relationship Id="rId52" Type="http://schemas.openxmlformats.org/officeDocument/2006/relationships/hyperlink" Target="https://hal.science/hal-02141435v1" TargetMode="External"/><Relationship Id="rId53" Type="http://schemas.openxmlformats.org/officeDocument/2006/relationships/hyperlink" Target="https://hal.science/hal-00608748v2" TargetMode="External"/><Relationship Id="rId54" Type="http://schemas.openxmlformats.org/officeDocument/2006/relationships/hyperlink" Target="https://dx.doi.org/10.5565/rev/manuscrits.2" TargetMode="External"/><Relationship Id="rId55" Type="http://schemas.openxmlformats.org/officeDocument/2006/relationships/hyperlink" Target="https://hal.science/hal-02141441v1" TargetMode="External"/><Relationship Id="rId56" Type="http://schemas.openxmlformats.org/officeDocument/2006/relationships/hyperlink" Target="https://hal.science/hal-02293731v1" TargetMode="External"/><Relationship Id="rId57" Type="http://schemas.openxmlformats.org/officeDocument/2006/relationships/hyperlink" Target="https://hal.science/hal-02141438v1" TargetMode="External"/><Relationship Id="rId58" Type="http://schemas.openxmlformats.org/officeDocument/2006/relationships/hyperlink" Target="https://hal.science/hal-02141432v1" TargetMode="External"/><Relationship Id="rId59" Type="http://schemas.openxmlformats.org/officeDocument/2006/relationships/hyperlink" Target="https://hal.science/hal-02314375v2" TargetMode="External"/><Relationship Id="rId60" Type="http://schemas.openxmlformats.org/officeDocument/2006/relationships/hyperlink" Target="https://hal.science/hal-02141430v1" TargetMode="External"/><Relationship Id="rId61" Type="http://schemas.openxmlformats.org/officeDocument/2006/relationships/hyperlink" Target="https://hal.science/hal-02141429v1" TargetMode="External"/><Relationship Id="rId62" Type="http://schemas.openxmlformats.org/officeDocument/2006/relationships/hyperlink" Target="https://hal.science/hal-02293871v1" TargetMode="External"/><Relationship Id="rId63" Type="http://schemas.openxmlformats.org/officeDocument/2006/relationships/hyperlink" Target="https://dx.doi.org/10.3406/hispa.2006.5259" TargetMode="External"/><Relationship Id="rId64" Type="http://schemas.openxmlformats.org/officeDocument/2006/relationships/hyperlink" Target="https://hal.science/hal-03061296v1" TargetMode="External"/><Relationship Id="rId65" Type="http://schemas.openxmlformats.org/officeDocument/2006/relationships/hyperlink" Target="https://univ-montpellier3-paul-valery.hal.science/hal-05126377v1" TargetMode="External"/><Relationship Id="rId66" Type="http://schemas.openxmlformats.org/officeDocument/2006/relationships/hyperlink" Target="https://univ-montpellier3-paul-valery.hal.science/hal-05160385v1" TargetMode="External"/><Relationship Id="rId67" Type="http://schemas.openxmlformats.org/officeDocument/2006/relationships/hyperlink" Target="https://univ-montpellier3-paul-valery.hal.science/hal-04915680v1" TargetMode="External"/><Relationship Id="rId68" Type="http://schemas.openxmlformats.org/officeDocument/2006/relationships/hyperlink" Target="https://hal.science/search/index/?q=*&amp;authFullName_s=Elisabet Comelles" TargetMode="External"/><Relationship Id="rId69" Type="http://schemas.openxmlformats.org/officeDocument/2006/relationships/hyperlink" Target="https://hal.science/search/index/?q=*&amp;authFullName_s=Irene Castell&#243;n" TargetMode="External"/><Relationship Id="rId70" Type="http://schemas.openxmlformats.org/officeDocument/2006/relationships/hyperlink" Target="https://hal.science/search/index/?q=*&amp;authFullName_s=Sascha Diwersy" TargetMode="External"/><Relationship Id="rId71" Type="http://schemas.openxmlformats.org/officeDocument/2006/relationships/hyperlink" Target="https://univ-montpellier3-paul-valery.hal.science/hal-04821608v1" TargetMode="External"/><Relationship Id="rId72" Type="http://schemas.openxmlformats.org/officeDocument/2006/relationships/hyperlink" Target="https://univ-montpellier3-paul-valery.hal.science/hal-05060985v1" TargetMode="External"/><Relationship Id="rId73" Type="http://schemas.openxmlformats.org/officeDocument/2006/relationships/hyperlink" Target="https://hal.science/search/index/?q=*&amp;authFullName_s=Doris Moreno" TargetMode="External"/><Relationship Id="rId74" Type="http://schemas.openxmlformats.org/officeDocument/2006/relationships/hyperlink" Target="https://univ-montpellier3-paul-valery.hal.science/hal-04929796v1" TargetMode="External"/><Relationship Id="rId75" Type="http://schemas.openxmlformats.org/officeDocument/2006/relationships/hyperlink" Target="https://hal.science/hal-03699506v1" TargetMode="External"/><Relationship Id="rId76" Type="http://schemas.openxmlformats.org/officeDocument/2006/relationships/hyperlink" Target="https://univ-montpellier3-paul-valery.hal.science/hal-04737148v1" TargetMode="External"/><Relationship Id="rId77" Type="http://schemas.openxmlformats.org/officeDocument/2006/relationships/hyperlink" Target="https://hal.science/hal-05402050v1" TargetMode="External"/><Relationship Id="rId78" Type="http://schemas.openxmlformats.org/officeDocument/2006/relationships/hyperlink" Target="https://hal.science/hal-02141465v1" TargetMode="External"/><Relationship Id="rId79" Type="http://schemas.openxmlformats.org/officeDocument/2006/relationships/hyperlink" Target="https://hal.science/hal-02141455v1" TargetMode="External"/><Relationship Id="rId80" Type="http://schemas.openxmlformats.org/officeDocument/2006/relationships/hyperlink" Target="https://hal.science/hal-02141456v1" TargetMode="External"/><Relationship Id="rId81" Type="http://schemas.openxmlformats.org/officeDocument/2006/relationships/hyperlink" Target="https://hal.science/hal-02141461v1" TargetMode="External"/><Relationship Id="rId82" Type="http://schemas.openxmlformats.org/officeDocument/2006/relationships/hyperlink" Target="https://hal.science/hal-02141447v1" TargetMode="External"/><Relationship Id="rId83" Type="http://schemas.openxmlformats.org/officeDocument/2006/relationships/hyperlink" Target="https://hal.science/hal-02141463v1" TargetMode="External"/><Relationship Id="rId84" Type="http://schemas.openxmlformats.org/officeDocument/2006/relationships/hyperlink" Target="https://hal.science/hal-02141462v1" TargetMode="External"/><Relationship Id="rId85" Type="http://schemas.openxmlformats.org/officeDocument/2006/relationships/hyperlink" Target="https://hal.science/hal-02141450v1" TargetMode="External"/><Relationship Id="rId86" Type="http://schemas.openxmlformats.org/officeDocument/2006/relationships/hyperlink" Target="https://hal.science/hal-02141451v1" TargetMode="External"/><Relationship Id="rId87" Type="http://schemas.openxmlformats.org/officeDocument/2006/relationships/hyperlink" Target="https://hal.science/hal-02141464v1" TargetMode="External"/><Relationship Id="rId88" Type="http://schemas.openxmlformats.org/officeDocument/2006/relationships/hyperlink" Target="https://hal.science/hal-02141443v1" TargetMode="External"/><Relationship Id="rId89" Type="http://schemas.openxmlformats.org/officeDocument/2006/relationships/hyperlink" Target="https://hal.science/hal-02141434v1" TargetMode="External"/><Relationship Id="rId90" Type="http://schemas.openxmlformats.org/officeDocument/2006/relationships/hyperlink" Target="https://hal.science/hal-02141452v1" TargetMode="External"/><Relationship Id="rId91" Type="http://schemas.openxmlformats.org/officeDocument/2006/relationships/hyperlink" Target="https://hal.science/hal-02141454v1" TargetMode="External"/><Relationship Id="rId92" Type="http://schemas.openxmlformats.org/officeDocument/2006/relationships/hyperlink" Target="https://hal.science/hal-02141442v1" TargetMode="External"/><Relationship Id="rId93" Type="http://schemas.openxmlformats.org/officeDocument/2006/relationships/hyperlink" Target="https://hal.science/hal-02141453v1" TargetMode="External"/><Relationship Id="rId94" Type="http://schemas.openxmlformats.org/officeDocument/2006/relationships/hyperlink" Target="https://hal.science/hal-02174016v1" TargetMode="External"/><Relationship Id="rId95" Type="http://schemas.openxmlformats.org/officeDocument/2006/relationships/hyperlink" Target="https://hal.science/hal-02141433v1" TargetMode="External"/><Relationship Id="rId96" Type="http://schemas.openxmlformats.org/officeDocument/2006/relationships/hyperlink" Target="https://hal.science/hal-02141431v1" TargetMode="External"/><Relationship Id="rId97" Type="http://schemas.openxmlformats.org/officeDocument/2006/relationships/hyperlink" Target="https://hal.science/hal-02141428v1" TargetMode="External"/><Relationship Id="rId98" Type="http://schemas.openxmlformats.org/officeDocument/2006/relationships/hyperlink" Target="https://hal.science/hal-04667929v1" TargetMode="External"/><Relationship Id="rId99" Type="http://schemas.openxmlformats.org/officeDocument/2006/relationships/hyperlink" Target="https://hal.science/search/index/?q=*&amp;authFullName_s=Ignacio J. Garc&#237;a Pinilla" TargetMode="External"/><Relationship Id="rId100" Type="http://schemas.openxmlformats.org/officeDocument/2006/relationships/hyperlink" Target="https://dx.doi.org/10.58079/ng2v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Boeglin</dc:title>
  <dc:description>CV</dc:description>
  <dc:subject/>
  <cp:keywords/>
  <cp:category/>
  <cp:lastModifiedBy/>
  <dcterms:created xsi:type="dcterms:W3CDTF">2026-05-04T18:33:03+02:00</dcterms:created>
  <dcterms:modified xsi:type="dcterms:W3CDTF">2026-05-04T18:33:03+02:00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