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Pretalli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RESPONSABILITES</w:t>
      </w:r>
    </w:p>
    <w:p>
      <w:pPr/>
      <w:r>
        <w:rPr/>
        <w:t xml:space="preserve">2023-ajourd'hui</w:t>
      </w:r>
    </w:p>
    <w:p>
      <w:pPr>
        <w:numPr>
          <w:ilvl w:val="0"/>
          <w:numId w:val="1"/>
        </w:numPr>
      </w:pPr>
      <w:r>
        <w:rPr/>
        <w:t xml:space="preserve">Responsable de l'Axe 3 &amp;quot;Sources techniques et aménagements des territoires&amp;quot; des activités scientifiques de l'Istitut des Sciences et Techniqus de l'Antiquité</w:t>
      </w:r>
    </w:p>
    <w:p>
      <w:pPr/>
      <w:r>
        <w:rPr/>
        <w:t xml:space="preserve">2023-2025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2022-2025</w:t>
      </w:r>
    </w:p>
    <w:p>
      <w:pPr/>
      <w:r>
        <w:rPr/>
        <w:t xml:space="preserve">– Coordinateur du projet ENVERGURE &amp;quot;Comprendre et affronter la désinformation&amp;quot; (finacement Région BFC 172000 euros)</w:t>
      </w:r>
    </w:p>
    <w:p>
      <w:pPr/>
      <w:r>
        <w:rPr/>
        <w:t xml:space="preserve">2021-aujourd’hui</w:t>
      </w:r>
    </w:p>
    <w:p>
      <w:pPr/>
      <w:r>
        <w:rPr/>
        <w:t xml:space="preserve">– Membre du comité de rédaction et responsable de la section “comptes rendus” pour la revue des Archives Internationales d’Histoire des Sciences</w:t>
      </w:r>
    </w:p>
    <w:p>
      <w:pPr>
        <w:numPr>
          <w:ilvl w:val="0"/>
          <w:numId w:val="2"/>
        </w:numPr>
      </w:pPr>
      <w:r>
        <w:rPr/>
        <w:t xml:space="preserve">Membre du comité de rédaction de la revue HiMA (Revue internationale d'Histoire Militaire Ancienne)</w:t>
      </w:r>
    </w:p>
    <w:p>
      <w:pPr/>
      <w:r>
        <w:rPr/>
        <w:t xml:space="preserve">– Membre fondateur du “Centro Internazionale di Studi Giovan Battista della Porta”</w:t>
      </w:r>
    </w:p>
    <w:p>
      <w:pPr/>
      <w:r>
        <w:rPr/>
        <w:t xml:space="preserve">– Responsable de l’Action de recherche “ATMA” – MSHE Ledoux - pôle 4 Archive, bases, corpus / Axe 2 - Travaux en sciences humaines sur corpus numériques</w:t>
      </w:r>
    </w:p>
    <w:p>
      <w:pPr/>
      <w:r>
        <w:rPr/>
        <w:t xml:space="preserve">2020-2024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2018-aujourd’hui</w:t>
      </w:r>
    </w:p>
    <w:p>
      <w:pPr/>
      <w:r>
        <w:rPr/>
        <w:t xml:space="preserve">– Responsable de l’Action de recherche “Ruse” – MSHE Ledoux - pôle 5 Comportements, risques, santé / Axe 2 - Mécanismes de la prise de décision et du changement</w:t>
      </w:r>
    </w:p>
    <w:p>
      <w:pPr/>
      <w:r>
        <w:rPr/>
        <w:t xml:space="preserve">2017-2019</w:t>
      </w:r>
    </w:p>
    <w:p>
      <w:pPr>
        <w:numPr>
          <w:ilvl w:val="0"/>
          <w:numId w:val="3"/>
        </w:numPr>
      </w:pPr>
      <w:r>
        <w:rPr/>
        <w:t xml:space="preserve">Directeur adjoint assesseur aux formations – UFR SLHS</w:t>
      </w:r>
    </w:p>
    <w:p>
      <w:pPr/>
      <w:r>
        <w:rPr/>
        <w:t xml:space="preserve">2017-2024</w:t>
      </w:r>
    </w:p>
    <w:p>
      <w:pPr>
        <w:numPr>
          <w:ilvl w:val="0"/>
          <w:numId w:val="4"/>
        </w:numPr>
      </w:pPr>
      <w:r>
        <w:rPr/>
        <w:t xml:space="preserve">Responsable du Master LEA parcours “Management International et Savoir-faire d’Excellence” – UFR SLHS</w:t>
      </w:r>
    </w:p>
    <w:p>
      <w:pPr/>
      <w:r>
        <w:rPr/>
        <w:t xml:space="preserve">2014-2017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– Responsable du Master LLCER Italien – UFR SLHS</w:t>
      </w:r>
    </w:p>
    <w:p>
      <w:pPr/>
      <w:r>
        <w:rPr/>
        <w:t xml:space="preserve">2014- 2016</w:t>
      </w:r>
    </w:p>
    <w:p>
      <w:pPr/>
      <w:r>
        <w:rPr/>
        <w:t xml:space="preserve">– Responsable de l’Italien pour L.E.A.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2010-2012</w:t>
      </w:r>
    </w:p>
    <w:p>
      <w:pPr/>
      <w:r>
        <w:rPr/>
        <w:t xml:space="preserve">– Responsable des LANSAD – UFR SLHS</w:t>
      </w:r>
    </w:p>
    <w:p>
      <w:pPr/>
      <w:r>
        <w:rPr/>
        <w:t xml:space="preserve">– Coordinateur des activités des lecteurs d'Italien – UFR SLHS</w:t>
      </w:r>
    </w:p>
    <w:p>
      <w:pPr/>
      <w:r>
        <w:rPr/>
        <w:t xml:space="preserve">– Élaboration et gestion des emplois du temps de la section Italien – UFR SLHS</w:t>
      </w:r>
    </w:p>
    <w:p>
      <w:pPr/>
      <w:r>
        <w:rPr/>
        <w:t xml:space="preserve">2008-2009</w:t>
      </w:r>
    </w:p>
    <w:p>
      <w:pPr/>
      <w:r>
        <w:rPr/>
        <w:t xml:space="preserve">– Membre du comité d’organisation du Colloque International “Pline à la Renaissance. Transmission, réception et relecture d’un encyclopédiste antique” – 25 au 28 mars 2009 par l’Institut des Sciences et des Techniques de l’Antiquité avec le concours du CNRS</w:t>
      </w:r>
    </w:p>
    <w:p>
      <w:pPr/>
      <w:r>
        <w:rPr/>
        <w:t xml:space="preserve">2007-2008</w:t>
      </w:r>
    </w:p>
    <w:p>
      <w:pPr/>
      <w:r>
        <w:rPr/>
        <w:t xml:space="preserve">– Membre du Comité d’organisation de la Semaine de l’Italien – 26-28 fév. 2008, UFR SLHS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De re militari de Roberto Valturio par Louis Meigret dans la littérature militaire du XVI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pp.33-55.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⟨10.3917/rhren.099.0033⟩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L’Arte della guerra di Machiavelli e la letteratura militare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⟨10.36158/97888313526112⟩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2019, 69 (182-183)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filosofo e l’ingegnere. La questione dell’utilità delle fortezze alla fine del Rinascimento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Pharsale dans l’Arte militare terrestre e maritima de Mario Savorgnano : composition et décomposition d’une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2015/1 ((41/1))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Anciens L'espionnage technique chez les militaires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Supplément 9/2013 (S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militaires et promotion socioprofessionnelle dans l’Italie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Actes du colloque interdoctoral 2012, 10, pp.En ligne.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⟨10.58335/shc.275⟩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antica ed esperienza pratica negli scritti di Giulio Cesare Brancaccio: dalla produzione manoscritta al trattato Il Brancatio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«Arme che l’antica gente non vide mai». I saperi della guerra tra Quattro e Cinquecento</w:t>
            </w:r>
            <w:r>
              <w:rPr/>
              <w:t xml:space="preserve">, Istituto Nazionale di Studi sul Rinascimento,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Animali, stratagemmi e inganni nella tradizione occidentale sull’arte della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UOMINI E ANIMALI FRA TARDA ANTICHITÀ E TARDO MEDIOEVO: ECONOMIA, SOCIETÀ E CULTURA</w:t>
            </w:r>
            <w:r>
              <w:rPr/>
              <w:t xml:space="preserve">, Università di Catania; Universidad de Buenos Aires, Feb 2025,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rôle de l’erreur dans la transmission des savoirs anciens dans la littérature militaire de la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l’erreur</w:t>
            </w:r>
            <w:r>
              <w:rPr/>
              <w:t xml:space="preserve">, Université de Corte / Université Marie et Louis Pasteur,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saperi militari nella trattatistica del '500: tra modelli antichi, ragione matematica e innovazione tecnologica”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“Napoli, l’impero e la circolazione dei saperi tra XVI e XVII secolo”</w:t>
            </w:r>
            <w:r>
              <w:rPr/>
              <w:t xml:space="preserve">, Università Federico II, Mar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&amp;quot;POLYEN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Nouvelles recherches sur Polyen</w:t>
            </w:r>
            <w:r>
              <w:rPr/>
              <w:t xml:space="preserve">, Textes et documents de la Méditerranée antique et médiévale, Aix-Marseille Université, CNRS,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Magic, Deception and Disinformation from Antiquity to our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Magic</w:t>
            </w:r>
            <w:r>
              <w:rPr/>
              <w:t xml:space="preserve">, Science Of Magic Association, Nov 2024, Las Vegas (Nevada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techniques du XVIe s. et Humanités numériques : ATMA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Bonacina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francophone des humanités numériques</w:t>
            </w:r>
            <w:r>
              <w:rPr/>
              <w:t xml:space="preserve">, Jun 2023, Genève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“Leggere i movimenti dell'avversario per ‘andare a segno’: linguaggio del corpo, anticipazione e inganno nei trattati di scherma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“Dalla fisiognomica alla semiotica: i linguaggi del corpo in movimento”</w:t>
            </w:r>
            <w:r>
              <w:rPr/>
              <w:t xml:space="preserve">, Dec 2023, Piano di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“L’ingegno contro la forza: proposte e promesse della letteratura militare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“La guerra nella storia. La generazione del conflitto lungo le epoche e i percorsi delle razionalità”</w:t>
            </w:r>
            <w:r>
              <w:rPr/>
              <w:t xml:space="preserve">, Laboratorio degli Annali di Storia, Dec 2023, Ragusa,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fausses nouvelles : une histoire ancienne”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“Fake news et l’infodémie”</w:t>
            </w:r>
            <w:r>
              <w:rPr/>
              <w:t xml:space="preserve">, Jan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et philosophie des sciences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trasmissione dei saperi nel dialogo militare del secondo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Scienze Atti delle sessioni parallele del XXIII Congresso dell’ADI (Associazione degli Italianisti) Pisa, 12-14 settembre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dans les méthodes d’enseignement de l'italien : entre glottodidactique et rhétorique (1550-1650)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et méthodes de langues avant 1700</w:t>
            </w:r>
            <w:r>
              <w:rPr/>
              <w:t xml:space="preserve">, Dec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la littérature militaire italienne du XVIe siècle : premières observations sur la terminologie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Mar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transmission des connaissances dans les dialogues militaires italiens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ingénieurs, des intermédiaires ? Transmission des connaissances et coopération chez les ingénieurs (Europe, XVe-XVIIIe s.)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militaire dans les traductions françaises d’ouvrages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traduzione dall’italiano al francese all’epoca moderna: modalità e conseguenze di una professionalizzazione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l’affaire Giulio Cesare Brancaccio : expertise, rhétorique et loyauté dans la carrière militaire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culture. Les Granvelle au cœur de la Renaissance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filosofo e l’ingegnere : la contesa tra Francesco Patrizi e Gabriele Busca sul problema delle fortezze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 sapere in arte, architettura e scienza nell'umanesimo</w:t>
            </w:r>
            <w:r>
              <w:rPr/>
              <w:t xml:space="preserve">, Apr 2016,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normées et identité politique et sociale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la mise en écriture des savoirs militaires dans l'Italie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norme. Arts et lettres dans l'Italie de la Renaissance</w:t>
            </w:r>
            <w:r>
              <w:rPr/>
              <w:t xml:space="preserve">, Oct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Tradurre. Lingue, linguaggi e culture</w:t>
            </w:r>
            <w:r>
              <w:rPr/>
              <w:t xml:space="preserve">, May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dans la littérature militaire italienne de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L’on ne doibt faire difficulté d’essayer tous experiments : L’expérience et ses mots à la Renaissance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Lo‌ ‌Zodiaco‌ ‌di‌ ‌Palazzo‌ ‌d’Arco‌ ‌a‌ ‌Mantova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réalisé dans le cadre du Corso di laurea in Conservazione dei beni culturali dell’Università degli Studi di Udine (Prof. Mino Gabriele)</w:t>
            </w:r>
            <w:r>
              <w:rPr/>
              <w:t xml:space="preserve">, Oct 2013,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dans la littérature militaire italienne du XVIe siècle : entre pratique et rhétorique.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sources. Les Anciens des Antiques, les Antiques des Modernes</w:t>
            </w:r>
            <w:r>
              <w:rPr/>
              <w:t xml:space="preserve">, Sep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Gabriele Simeoni. Un courtisan entre l’Italie et la France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désinformation.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2025, 978-88-6976-472-1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false. Dai faraoni alle bufale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2024, 9791222312484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et magie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2022, Institut des sciences et techniques de l'Antiquité (ISTA), 978-2-84867-923-5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Cesare Brancaccio. Letteratura e armi al tramonto del Rinascimento.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Vecchiarelli, 2022, Paolo Procaccioli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Rusé comme un humain. la ruse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/>
              <w:t xml:space="preserve">Mardaga, 2022, 9782804720766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dire la ruse de guerre de l'Antiquité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Presses Universitaires de Franche-Comté, 2021, Institut des sciences et techniques de l'Antiquité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de bataille à la bibliothèque. Le dialogue militaire italien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l’art de la guerre: du cheval de Troie à l’opération Mincemeat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dans la littérature militaire italienne de la fin du XVIe siècle. La rhétorique au service de la légitimation de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prise aux mots. Enquête sur le lexique scientifique de la Renaissance</w:t>
            </w:r>
            <w:r>
              <w:rPr/>
              <w:t xml:space="preserve">, Garnier, pp.197-212, 2021, 978-2-406-10997-6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ruse dans la littérature militaire italienne du XVIe siècle : premières observations sur la terminologie”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Franche-Comté, pp.121-154,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Besançon, pp.9-22,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d’ouvrages militaires au XVIe siècle : l’évolution de l’art et du lexique de la guerre entre Italie et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et collectionner les livres en italien à la Renaissance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Maria Cristina Panzera; Marco Conti. </w:t>
            </w:r>
            <w:r>
              <w:rPr>
                <w:i w:val="1"/>
                <w:iCs w:val="1"/>
              </w:rPr>
              <w:t xml:space="preserve">Écritures normées et professions (Moyen Âge-XVIe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 de la mise en écriture des savoirs militaires dans l'Italie de la seconde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Modello, regola, ordine ». Parcours normatifs dans l’Italie du Cinquecento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Silvia D’Amico, Catherine Magnien-Simonin. </w:t>
            </w:r>
            <w:r>
              <w:rPr>
                <w:i w:val="1"/>
                <w:iCs w:val="1"/>
              </w:rPr>
              <w:t xml:space="preserve">Gabriele Simeoni (1509-1570?). Un Florentin en France entre princes et libraires</w:t>
            </w:r>
            <w:r>
              <w:rPr/>
              <w:t xml:space="preserve">, Droz,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Sulla traduzione. Itinerari fra letterature e culture</w:t>
            </w:r>
            <w:r>
              <w:rPr/>
              <w:t xml:space="preserve">, Solfanelli,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&amp;quot;secret&amp;quot; dans la littérature militaire italienne du XVIème siècle : entre art de la guerre et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secret. Cultures du dévoilement et de l’occultation en Europe, du Moyen Âge à l'époque moderne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Tensini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2024, https://ista.univ-fcomte.fr/omekatest/s/atma/item/2556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James Titterton, Deception in Medieval Warfare. Trickery and Cunning in the Central Middle Ages, Martlesham, The Boydell Press, 2022 ; 1 vol., 292 p. (Warfare in History, 53). ISBN : 978-1-78327-678-3. Prix : GBP 85,00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Sylvie Nony, La Terre plate. Généalogie d’une idée fausse, Paris, Les Belles Lettres, 2022, dans Archives Internationales d’Histoire des Sciences, 72/2-189, 2022, p. 217-219.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Bonadio de’ Zanchi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cheval de Troie à l’opération Mincemeat, ou comment vaincre par la ruse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Texts of Military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Bonacina William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Ilari V., Scrittori Militari Italiani dell’età moderna. Dizionario bio-bibliografico 1419-1799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letteratura militare nella prima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Pharsale : lecture diachronique d'une bataille décisive du monde romain (sources, réalités du terrain, transmission)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Tirologos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Pline à la Renaissance. Transmission, réception et relecture d’un encyclopédiste antique. Besançon, 25-28 mars 2009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international &amp;quot;Pline à la Renaissance. Transmission, réception et relecture d’un encyclopédiste antique&amp;quot; (Besançon, 25-28 mars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⟨10.1400/114730⟩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au XVIème siècle : transmission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Scuola Normale Superiore di Pisa; Université de Franche-Comté,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du XVIème siècle : transmision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Université de Franche-Comté; Scuola normale superiore (Pise, Italie). Classe di lettere e filosofia,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2011BESA1040⟩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tel-01280361v1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Trasmissione e ricezione dei saperi nella letteratura militare del ‘500 : gli Antichi alla prova del fuoco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Doctoral. Modulo “Culture e saperi: storie, filosofie, scienze”, Bergamo University,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hal-04989726v1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7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F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1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8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989311v1" TargetMode="External"/><Relationship Id="rId8" Type="http://schemas.openxmlformats.org/officeDocument/2006/relationships/hyperlink" Target="https://hal.science/search/index/?q=*&amp;authFullName_s=Michel Pretalli" TargetMode="External"/><Relationship Id="rId9" Type="http://schemas.openxmlformats.org/officeDocument/2006/relationships/hyperlink" Target="https://dx.doi.org/10.3917/rhren.099.0033" TargetMode="External"/><Relationship Id="rId10" Type="http://schemas.openxmlformats.org/officeDocument/2006/relationships/hyperlink" Target="https://shs.hal.science/halshs-02619252v1" TargetMode="External"/><Relationship Id="rId11" Type="http://schemas.openxmlformats.org/officeDocument/2006/relationships/hyperlink" Target="https://dx.doi.org/10.36158/97888313526112" TargetMode="External"/><Relationship Id="rId12" Type="http://schemas.openxmlformats.org/officeDocument/2006/relationships/hyperlink" Target="https://univ-fcomte.hal.science/hal-03546186v1" TargetMode="External"/><Relationship Id="rId13" Type="http://schemas.openxmlformats.org/officeDocument/2006/relationships/hyperlink" Target="https://hal.science/hal-02009344v1" TargetMode="External"/><Relationship Id="rId14" Type="http://schemas.openxmlformats.org/officeDocument/2006/relationships/hyperlink" Target="https://hal.science/hal-01558167v1" TargetMode="External"/><Relationship Id="rId15" Type="http://schemas.openxmlformats.org/officeDocument/2006/relationships/hyperlink" Target="https://hal.science/hal-01556882v1" TargetMode="External"/><Relationship Id="rId16" Type="http://schemas.openxmlformats.org/officeDocument/2006/relationships/hyperlink" Target="https://hal.science/hal-02009772v1" TargetMode="External"/><Relationship Id="rId17" Type="http://schemas.openxmlformats.org/officeDocument/2006/relationships/hyperlink" Target="https://dx.doi.org/10.58335/shc.275" TargetMode="External"/><Relationship Id="rId18" Type="http://schemas.openxmlformats.org/officeDocument/2006/relationships/hyperlink" Target="https://hal.science/hal-05303709v1" TargetMode="External"/><Relationship Id="rId19" Type="http://schemas.openxmlformats.org/officeDocument/2006/relationships/hyperlink" Target="https://univ-fcomte.hal.science/hal-04989334v1" TargetMode="External"/><Relationship Id="rId20" Type="http://schemas.openxmlformats.org/officeDocument/2006/relationships/hyperlink" Target="https://hal.science/hal-05303703v1" TargetMode="External"/><Relationship Id="rId21" Type="http://schemas.openxmlformats.org/officeDocument/2006/relationships/hyperlink" Target="https://univ-fcomte.hal.science/hal-04731545v1" TargetMode="External"/><Relationship Id="rId22" Type="http://schemas.openxmlformats.org/officeDocument/2006/relationships/hyperlink" Target="https://univ-fcomte.hal.science/hal-04989676v1" TargetMode="External"/><Relationship Id="rId23" Type="http://schemas.openxmlformats.org/officeDocument/2006/relationships/hyperlink" Target="https://univ-fcomte.hal.science/hal-04989464v1" TargetMode="External"/><Relationship Id="rId24" Type="http://schemas.openxmlformats.org/officeDocument/2006/relationships/hyperlink" Target="https://hal.science/hal-05136270v1" TargetMode="External"/><Relationship Id="rId25" Type="http://schemas.openxmlformats.org/officeDocument/2006/relationships/hyperlink" Target="https://hal.science/search/index/?q=*&amp;authFullName_s=William Bonacina" TargetMode="External"/><Relationship Id="rId26" Type="http://schemas.openxmlformats.org/officeDocument/2006/relationships/hyperlink" Target="https://univ-fcomte.hal.science/hal-04731547v1" TargetMode="External"/><Relationship Id="rId27" Type="http://schemas.openxmlformats.org/officeDocument/2006/relationships/hyperlink" Target="https://univ-fcomte.hal.science/hal-04731546v1" TargetMode="External"/><Relationship Id="rId28" Type="http://schemas.openxmlformats.org/officeDocument/2006/relationships/hyperlink" Target="https://univ-fcomte.hal.science/hal-03545376v1" TargetMode="External"/><Relationship Id="rId29" Type="http://schemas.openxmlformats.org/officeDocument/2006/relationships/hyperlink" Target="https://univ-fcomte.hal.science/hal-03177063v1" TargetMode="External"/><Relationship Id="rId30" Type="http://schemas.openxmlformats.org/officeDocument/2006/relationships/hyperlink" Target="https://univ-fcomte.hal.science/hal-03368237v1" TargetMode="External"/><Relationship Id="rId31" Type="http://schemas.openxmlformats.org/officeDocument/2006/relationships/hyperlink" Target="https://hal.science/hal-02018058v1" TargetMode="External"/><Relationship Id="rId32" Type="http://schemas.openxmlformats.org/officeDocument/2006/relationships/hyperlink" Target="https://hal.science/hal-02018053v1" TargetMode="External"/><Relationship Id="rId33" Type="http://schemas.openxmlformats.org/officeDocument/2006/relationships/hyperlink" Target="https://hal.science/hal-02018050v1" TargetMode="External"/><Relationship Id="rId34" Type="http://schemas.openxmlformats.org/officeDocument/2006/relationships/hyperlink" Target="https://hal.science/hal-02018042v1" TargetMode="External"/><Relationship Id="rId35" Type="http://schemas.openxmlformats.org/officeDocument/2006/relationships/hyperlink" Target="https://hal.science/hal-02018047v1" TargetMode="External"/><Relationship Id="rId36" Type="http://schemas.openxmlformats.org/officeDocument/2006/relationships/hyperlink" Target="https://hal.science/hal-02018037v1" TargetMode="External"/><Relationship Id="rId37" Type="http://schemas.openxmlformats.org/officeDocument/2006/relationships/hyperlink" Target="https://hal.science/hal-02018025v1" TargetMode="External"/><Relationship Id="rId38" Type="http://schemas.openxmlformats.org/officeDocument/2006/relationships/hyperlink" Target="https://hal.science/hal-02018032v1" TargetMode="External"/><Relationship Id="rId39" Type="http://schemas.openxmlformats.org/officeDocument/2006/relationships/hyperlink" Target="https://hal.science/hal-02018009v1" TargetMode="External"/><Relationship Id="rId40" Type="http://schemas.openxmlformats.org/officeDocument/2006/relationships/hyperlink" Target="https://hal.science/hal-02018018v1" TargetMode="External"/><Relationship Id="rId41" Type="http://schemas.openxmlformats.org/officeDocument/2006/relationships/hyperlink" Target="https://univ-fcomte.hal.science/hal-03177069v1" TargetMode="External"/><Relationship Id="rId42" Type="http://schemas.openxmlformats.org/officeDocument/2006/relationships/hyperlink" Target="https://hal.science/hal-02018003v1" TargetMode="External"/><Relationship Id="rId43" Type="http://schemas.openxmlformats.org/officeDocument/2006/relationships/hyperlink" Target="https://hal.science/hal-02018000v1" TargetMode="External"/><Relationship Id="rId44" Type="http://schemas.openxmlformats.org/officeDocument/2006/relationships/hyperlink" Target="https://hal.science/hal-05303645v1" TargetMode="External"/><Relationship Id="rId45" Type="http://schemas.openxmlformats.org/officeDocument/2006/relationships/hyperlink" Target="https://hal.science/search/index/?q=*&amp;authFullName_s=Giovanni Zagni" TargetMode="External"/><Relationship Id="rId46" Type="http://schemas.openxmlformats.org/officeDocument/2006/relationships/hyperlink" Target="https://hal.science/hal-05303659v1" TargetMode="External"/><Relationship Id="rId47" Type="http://schemas.openxmlformats.org/officeDocument/2006/relationships/hyperlink" Target="https://univ-fcomte.hal.science/hal-04731544v1" TargetMode="External"/><Relationship Id="rId48" Type="http://schemas.openxmlformats.org/officeDocument/2006/relationships/hyperlink" Target="https://hal.science/hal-03838569v1" TargetMode="External"/><Relationship Id="rId49" Type="http://schemas.openxmlformats.org/officeDocument/2006/relationships/hyperlink" Target="https://pufc.univ-fcomte.fr/ruse-et-magie-de-l-antiquite-a-nos-jours.html" TargetMode="External"/><Relationship Id="rId50" Type="http://schemas.openxmlformats.org/officeDocument/2006/relationships/hyperlink" Target="https://univ-fcomte.hal.science/hal-03545422v1" TargetMode="External"/><Relationship Id="rId51" Type="http://schemas.openxmlformats.org/officeDocument/2006/relationships/hyperlink" Target="https://univ-fcomte.hal.science/hal-03501914v1" TargetMode="External"/><Relationship Id="rId52" Type="http://schemas.openxmlformats.org/officeDocument/2006/relationships/hyperlink" Target="https://hal.science/search/index/?q=*&amp;authFullName_s=Andr&#233; Didierjean" TargetMode="External"/><Relationship Id="rId53" Type="http://schemas.openxmlformats.org/officeDocument/2006/relationships/hyperlink" Target="https://hal.science/hal-03145228v1" TargetMode="External"/><Relationship Id="rId54" Type="http://schemas.openxmlformats.org/officeDocument/2006/relationships/hyperlink" Target="https://hal.science/hal-01896137v1" TargetMode="External"/><Relationship Id="rId55" Type="http://schemas.openxmlformats.org/officeDocument/2006/relationships/hyperlink" Target="https://univ-fcomte.hal.science/hal-03501916v1" TargetMode="External"/><Relationship Id="rId56" Type="http://schemas.openxmlformats.org/officeDocument/2006/relationships/hyperlink" Target="https://hal.science/hal-03667853v1" TargetMode="External"/><Relationship Id="rId57" Type="http://schemas.openxmlformats.org/officeDocument/2006/relationships/hyperlink" Target="https://univ-fcomte.hal.science/hal-03501915v1" TargetMode="External"/><Relationship Id="rId58" Type="http://schemas.openxmlformats.org/officeDocument/2006/relationships/hyperlink" Target="https://univ-fcomte.hal.science/hal-03231607v1" TargetMode="External"/><Relationship Id="rId59" Type="http://schemas.openxmlformats.org/officeDocument/2006/relationships/hyperlink" Target="https://univ-fcomte.hal.science/hal-03177065v1" TargetMode="External"/><Relationship Id="rId60" Type="http://schemas.openxmlformats.org/officeDocument/2006/relationships/hyperlink" Target="https://univ-fcomte.hal.science/hal-03177067v1" TargetMode="External"/><Relationship Id="rId61" Type="http://schemas.openxmlformats.org/officeDocument/2006/relationships/hyperlink" Target="https://shs.hal.science/halshs-02619300v1" TargetMode="External"/><Relationship Id="rId62" Type="http://schemas.openxmlformats.org/officeDocument/2006/relationships/hyperlink" Target="https://hal.science/hal-02547820v1" TargetMode="External"/><Relationship Id="rId63" Type="http://schemas.openxmlformats.org/officeDocument/2006/relationships/hyperlink" Target="https://hal.science/hal-02009338v1" TargetMode="External"/><Relationship Id="rId64" Type="http://schemas.openxmlformats.org/officeDocument/2006/relationships/hyperlink" Target="https://hal.science/hal-01558181v1" TargetMode="External"/><Relationship Id="rId65" Type="http://schemas.openxmlformats.org/officeDocument/2006/relationships/hyperlink" Target="https://hal.science/hal-01558172v1" TargetMode="External"/><Relationship Id="rId66" Type="http://schemas.openxmlformats.org/officeDocument/2006/relationships/hyperlink" Target="https://hal.science/hal-01558177v1" TargetMode="External"/><Relationship Id="rId67" Type="http://schemas.openxmlformats.org/officeDocument/2006/relationships/hyperlink" Target="https://univ-fcomte.hal.science/hal-04989452v1" TargetMode="External"/><Relationship Id="rId68" Type="http://schemas.openxmlformats.org/officeDocument/2006/relationships/hyperlink" Target="https://univ-fcomte.hal.science/hal-04989407v1" TargetMode="External"/><Relationship Id="rId69" Type="http://schemas.openxmlformats.org/officeDocument/2006/relationships/hyperlink" Target="https://univ-fcomte.hal.science/hal-04989418v1" TargetMode="External"/><Relationship Id="rId70" Type="http://schemas.openxmlformats.org/officeDocument/2006/relationships/hyperlink" Target="https://hal.science/hal-04569947v1" TargetMode="External"/><Relationship Id="rId71" Type="http://schemas.openxmlformats.org/officeDocument/2006/relationships/hyperlink" Target="https://univ-fcomte.hal.science/hal-03557488v1" TargetMode="External"/><Relationship Id="rId72" Type="http://schemas.openxmlformats.org/officeDocument/2006/relationships/hyperlink" Target="https://univ-fcomte.hal.science/hal-04731548v1" TargetMode="External"/><Relationship Id="rId73" Type="http://schemas.openxmlformats.org/officeDocument/2006/relationships/hyperlink" Target="https://hal.science/search/index/?q=*&amp;authFullName_s=Bonacina William" TargetMode="External"/><Relationship Id="rId74" Type="http://schemas.openxmlformats.org/officeDocument/2006/relationships/hyperlink" Target="https://hal.science/hal-03635161v1" TargetMode="External"/><Relationship Id="rId75" Type="http://schemas.openxmlformats.org/officeDocument/2006/relationships/hyperlink" Target="https://univ-fcomte.hal.science/hal-03177062v1" TargetMode="External"/><Relationship Id="rId76" Type="http://schemas.openxmlformats.org/officeDocument/2006/relationships/hyperlink" Target="https://univ-fcomte.hal.science/hal-03177111v1" TargetMode="External"/><Relationship Id="rId77" Type="http://schemas.openxmlformats.org/officeDocument/2006/relationships/hyperlink" Target="https://hal.science/search/index/?q=*&amp;authFullName_s=Laur&#232;ne Leclercq" TargetMode="External"/><Relationship Id="rId78" Type="http://schemas.openxmlformats.org/officeDocument/2006/relationships/hyperlink" Target="https://hal.science/search/index/?q=*&amp;authFullName_s=Georges Tirologos" TargetMode="External"/><Relationship Id="rId79" Type="http://schemas.openxmlformats.org/officeDocument/2006/relationships/hyperlink" Target="https://hal.science/search/index/?q=*&amp;authFullName_s=Daniel Battesti" TargetMode="External"/><Relationship Id="rId80" Type="http://schemas.openxmlformats.org/officeDocument/2006/relationships/hyperlink" Target="https://hal.science/hal-02017927v1" TargetMode="External"/><Relationship Id="rId81" Type="http://schemas.openxmlformats.org/officeDocument/2006/relationships/hyperlink" Target="https://univ-fcomte.hal.science/hal-03177096v1" TargetMode="External"/><Relationship Id="rId82" Type="http://schemas.openxmlformats.org/officeDocument/2006/relationships/hyperlink" Target="https://dx.doi.org/10.1400/114730" TargetMode="External"/><Relationship Id="rId83" Type="http://schemas.openxmlformats.org/officeDocument/2006/relationships/hyperlink" Target="https://hal.science/tel-0201794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theses.hal.science/tel-01280361v1" TargetMode="External"/><Relationship Id="rId86" Type="http://schemas.openxmlformats.org/officeDocument/2006/relationships/hyperlink" Target="https://www.theses.fr/2011BESA1040" TargetMode="External"/><Relationship Id="rId87" Type="http://schemas.openxmlformats.org/officeDocument/2006/relationships/hyperlink" Target="https://univ-fcomte.hal.science/hal-049897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Pretalli</dc:title>
  <dc:description>CV</dc:description>
  <dc:subject/>
  <cp:keywords/>
  <cp:category/>
  <cp:lastModifiedBy/>
  <dcterms:created xsi:type="dcterms:W3CDTF">2026-04-28T20:24:50+02:00</dcterms:created>
  <dcterms:modified xsi:type="dcterms:W3CDTF">2026-04-28T20:24:50+02:00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