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STREITH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Organic and Conventional Farmers’ Mental Health: A Preliminary Study on the Role of Social Psychological Mediators</w:t>
              </w:r>
            </w:hyperlink>
          </w:p>
          <w:p>
            <w:pPr/>
            <w:hyperlink r:id="rId8" w:history="1">
              <w:r>
                <w:rPr>
                  <w:color w:val="#410a8c"/>
                  <w:u w:val="single"/>
                </w:rPr>
                <w:t xml:space="preserve">Lucas David</w:t>
              </w:r>
            </w:hyperlink>
            <w:r>
              <w:rPr/>
              <w:t xml:space="preserve">,</w:t>
            </w:r>
            <w:hyperlink r:id="rId9" w:history="1">
              <w:r>
                <w:rPr>
                  <w:color w:val="#410a8c"/>
                  <w:u w:val="single"/>
                </w:rPr>
                <w:t xml:space="preserve">Michel Streith</w:t>
              </w:r>
            </w:hyperlink>
            <w:r>
              <w:rPr/>
              <w:t xml:space="preserve">,</w:t>
            </w:r>
            <w:hyperlink r:id="rId10" w:history="1">
              <w:r>
                <w:rPr>
                  <w:color w:val="#410a8c"/>
                  <w:u w:val="single"/>
                </w:rPr>
                <w:t xml:space="preserve">Audrey A. Michaud</w:t>
              </w:r>
            </w:hyperlink>
            <w:r>
              <w:rPr/>
              <w:t xml:space="preserve">,</w:t>
            </w:r>
            <w:hyperlink r:id="rId11" w:history="1">
              <w:r>
                <w:rPr>
                  <w:color w:val="#410a8c"/>
                  <w:u w:val="single"/>
                </w:rPr>
                <w:t xml:space="preserve">Michaël Dambrun</w:t>
              </w:r>
            </w:hyperlink>
          </w:p>
          <w:p>
            <w:pPr/>
            <w:r>
              <w:rPr>
                <w:i w:val="1"/>
                <w:iCs w:val="1"/>
              </w:rPr>
              <w:t xml:space="preserve">Sustainability</w:t>
            </w:r>
            <w:r>
              <w:rPr/>
              <w:t xml:space="preserve">, 2024, 16 (5), pp.1926. </w:t>
            </w:r>
            <w:hyperlink r:id="rId12" w:history="1">
              <w:r>
                <w:rPr>
                  <w:color w:val="#410a8c"/>
                  <w:u w:val="single"/>
                </w:rPr>
                <w:t xml:space="preserve">⟨10.3390/su16051926⟩</w:t>
              </w:r>
            </w:hyperlink>
          </w:p>
          <w:p>
            <w:pPr/>
            <w:r>
              <w:rPr/>
              <w:t xml:space="preserve">Article dans une revue</w:t>
            </w:r>
          </w:p>
          <w:p>
            <w:pPr/>
            <w:hyperlink r:id="rId7" w:history="1">
              <w:r>
                <w:rPr>
                  <w:color w:val="#410a8c"/>
                  <w:u w:val="single"/>
                </w:rPr>
                <w:t xml:space="preserve">hal-04628807v1</w:t>
              </w:r>
            </w:hyperlink>
          </w:p>
        </w:tc>
      </w:tr>
      <w:tr>
        <w:trPr/>
        <w:tc>
          <w:tcPr>
            <w:noWrap/>
          </w:tcPr>
          <w:p>
            <w:pPr>
              <w:spacing w:after="200"/>
            </w:pPr>
            <w:hyperlink r:id="rId13" w:history="1">
              <w:r>
                <w:rPr>
                  <w:color w:val="1e198e"/>
                  <w:b w:val="1"/>
                  <w:bCs w:val="1"/>
                  <w:u w:val="single"/>
                </w:rPr>
                <w:t xml:space="preserve">Dynamiques entre attitudes personnelles et normes sociales perçues dans les comportements de changement. Le cas de la conversion à l’agriculture biologique</w:t>
              </w:r>
            </w:hyperlink>
          </w:p>
          <w:p>
            <w:pPr/>
            <w:hyperlink r:id="rId14" w:history="1">
              <w:r>
                <w:rPr>
                  <w:color w:val="#410a8c"/>
                  <w:u w:val="single"/>
                </w:rPr>
                <w:t xml:space="preserve">Kamilla Khamzina</w:t>
              </w:r>
            </w:hyperlink>
            <w:r>
              <w:rPr/>
              <w:t xml:space="preserve">,</w:t>
            </w:r>
            <w:hyperlink r:id="rId9" w:history="1">
              <w:r>
                <w:rPr>
                  <w:color w:val="#410a8c"/>
                  <w:u w:val="single"/>
                </w:rPr>
                <w:t xml:space="preserve">Michel Streith</w:t>
              </w:r>
            </w:hyperlink>
            <w:r>
              <w:rPr/>
              <w:t xml:space="preserve">,</w:t>
            </w:r>
            <w:hyperlink r:id="rId15" w:history="1">
              <w:r>
                <w:rPr>
                  <w:color w:val="#410a8c"/>
                  <w:u w:val="single"/>
                </w:rPr>
                <w:t xml:space="preserve">Serge Guimond</w:t>
              </w:r>
            </w:hyperlink>
            <w:r>
              <w:rPr/>
              <w:t xml:space="preserve">,</w:t>
            </w:r>
            <w:hyperlink r:id="rId16" w:history="1">
              <w:r>
                <w:rPr>
                  <w:color w:val="#410a8c"/>
                  <w:u w:val="single"/>
                </w:rPr>
                <w:t xml:space="preserve">Sylvain Dernat</w:t>
              </w:r>
            </w:hyperlink>
          </w:p>
          <w:p>
            <w:pPr/>
            <w:r>
              <w:rPr>
                <w:i w:val="1"/>
                <w:iCs w:val="1"/>
              </w:rPr>
              <w:t xml:space="preserve">Natures Sciences Sociétés</w:t>
            </w:r>
            <w:r>
              <w:rPr/>
              <w:t xml:space="preserve">, 2023, 31 (1), pp.64-74. </w:t>
            </w:r>
            <w:hyperlink r:id="rId17" w:history="1">
              <w:r>
                <w:rPr>
                  <w:color w:val="#410a8c"/>
                  <w:u w:val="single"/>
                </w:rPr>
                <w:t xml:space="preserve">⟨10.1051/nss/2023022⟩</w:t>
              </w:r>
            </w:hyperlink>
          </w:p>
          <w:p>
            <w:pPr/>
            <w:r>
              <w:rPr/>
              <w:t xml:space="preserve">Article dans une revue</w:t>
            </w:r>
          </w:p>
          <w:p>
            <w:pPr/>
            <w:hyperlink r:id="rId13" w:history="1">
              <w:r>
                <w:rPr>
                  <w:color w:val="#410a8c"/>
                  <w:u w:val="single"/>
                </w:rPr>
                <w:t xml:space="preserve">hal-04176194v1</w:t>
              </w:r>
            </w:hyperlink>
          </w:p>
        </w:tc>
      </w:tr>
      <w:tr>
        <w:trPr/>
        <w:tc>
          <w:tcPr>
            <w:noWrap/>
          </w:tcPr>
          <w:p>
            <w:pPr>
              <w:spacing w:after="200"/>
            </w:pPr>
            <w:hyperlink r:id="rId18" w:history="1">
              <w:r>
                <w:rPr>
                  <w:color w:val="1e198e"/>
                  <w:b w:val="1"/>
                  <w:bCs w:val="1"/>
                  <w:u w:val="single"/>
                </w:rPr>
                <w:t xml:space="preserve">Understanding individual and collective response to climate change: The role of a self-other mismatch</w:t>
              </w:r>
            </w:hyperlink>
          </w:p>
          <w:p>
            <w:pPr/>
            <w:hyperlink r:id="rId19" w:history="1">
              <w:r>
                <w:rPr>
                  <w:color w:val="#410a8c"/>
                  <w:u w:val="single"/>
                </w:rPr>
                <w:t xml:space="preserve">Rosie Harrington</w:t>
              </w:r>
            </w:hyperlink>
            <w:r>
              <w:rPr/>
              <w:t xml:space="preserve">,</w:t>
            </w:r>
            <w:hyperlink r:id="rId20" w:history="1">
              <w:r>
                <w:rPr>
                  <w:color w:val="#410a8c"/>
                  <w:u w:val="single"/>
                </w:rPr>
                <w:t xml:space="preserve">Armelle Nugier</w:t>
              </w:r>
            </w:hyperlink>
            <w:r>
              <w:rPr/>
              <w:t xml:space="preserve">,</w:t>
            </w:r>
            <w:hyperlink r:id="rId14" w:history="1">
              <w:r>
                <w:rPr>
                  <w:color w:val="#410a8c"/>
                  <w:u w:val="single"/>
                </w:rPr>
                <w:t xml:space="preserve">Kamilla Khamzina</w:t>
              </w:r>
            </w:hyperlink>
            <w:r>
              <w:rPr/>
              <w:t xml:space="preserve">,</w:t>
            </w:r>
            <w:hyperlink r:id="rId15" w:history="1">
              <w:r>
                <w:rPr>
                  <w:color w:val="#410a8c"/>
                  <w:u w:val="single"/>
                </w:rPr>
                <w:t xml:space="preserve">Serge Guimond</w:t>
              </w:r>
            </w:hyperlink>
            <w:r>
              <w:rPr/>
              <w:t xml:space="preserve">,</w:t>
            </w:r>
            <w:hyperlink r:id="rId21" w:history="1">
              <w:r>
                <w:rPr>
                  <w:color w:val="#410a8c"/>
                  <w:u w:val="single"/>
                </w:rPr>
                <w:t xml:space="preserve">Sophie Monceau</w:t>
              </w:r>
            </w:hyperlink>
            <w:r>
              <w:rPr/>
              <w:t xml:space="preserve">et al.</w:t>
            </w:r>
          </w:p>
          <w:p>
            <w:pPr/>
            <w:r>
              <w:rPr>
                <w:i w:val="1"/>
                <w:iCs w:val="1"/>
              </w:rPr>
              <w:t xml:space="preserve">Frontiers in Psychology</w:t>
            </w:r>
            <w:r>
              <w:rPr/>
              <w:t xml:space="preserve">, 2022, 13, </w:t>
            </w:r>
            <w:hyperlink r:id="rId22" w:history="1">
              <w:r>
                <w:rPr>
                  <w:color w:val="#410a8c"/>
                  <w:u w:val="single"/>
                </w:rPr>
                <w:t xml:space="preserve">⟨10.3389/fpsyg.2022.935209⟩</w:t>
              </w:r>
            </w:hyperlink>
          </w:p>
          <w:p>
            <w:pPr/>
            <w:r>
              <w:rPr/>
              <w:t xml:space="preserve">Article dans une revue</w:t>
            </w:r>
          </w:p>
          <w:p>
            <w:pPr/>
            <w:hyperlink r:id="rId18" w:history="1">
              <w:r>
                <w:rPr>
                  <w:color w:val="#410a8c"/>
                  <w:u w:val="single"/>
                </w:rPr>
                <w:t xml:space="preserve">hal-03883012v1</w:t>
              </w:r>
            </w:hyperlink>
          </w:p>
        </w:tc>
      </w:tr>
      <w:tr>
        <w:trPr/>
        <w:tc>
          <w:tcPr>
            <w:noWrap/>
          </w:tcPr>
          <w:p>
            <w:pPr>
              <w:spacing w:after="200"/>
            </w:pPr>
            <w:hyperlink r:id="rId23" w:history="1">
              <w:r>
                <w:rPr>
                  <w:color w:val="1e198e"/>
                  <w:b w:val="1"/>
                  <w:bCs w:val="1"/>
                  <w:u w:val="single"/>
                </w:rPr>
                <w:t xml:space="preserve">Basic human values during the COVID-19 outbreak, perceived threat and their relationships with compliance with movement restrictions and social distancing</w:t>
              </w:r>
            </w:hyperlink>
          </w:p>
          <w:p>
            <w:pPr/>
            <w:hyperlink r:id="rId24" w:history="1">
              <w:r>
                <w:rPr>
                  <w:color w:val="#410a8c"/>
                  <w:u w:val="single"/>
                </w:rPr>
                <w:t xml:space="preserve">Eric Bonetto</w:t>
              </w:r>
            </w:hyperlink>
            <w:r>
              <w:rPr/>
              <w:t xml:space="preserve">,</w:t>
            </w:r>
            <w:hyperlink r:id="rId25" w:history="1">
              <w:r>
                <w:rPr>
                  <w:color w:val="#410a8c"/>
                  <w:u w:val="single"/>
                </w:rPr>
                <w:t xml:space="preserve">Guillaume Dezecache</w:t>
              </w:r>
            </w:hyperlink>
            <w:r>
              <w:rPr/>
              <w:t xml:space="preserve">,</w:t>
            </w:r>
            <w:hyperlink r:id="rId20" w:history="1">
              <w:r>
                <w:rPr>
                  <w:color w:val="#410a8c"/>
                  <w:u w:val="single"/>
                </w:rPr>
                <w:t xml:space="preserve">Armelle Nugier</w:t>
              </w:r>
            </w:hyperlink>
            <w:r>
              <w:rPr/>
              <w:t xml:space="preserve">,</w:t>
            </w:r>
            <w:hyperlink r:id="rId26" w:history="1">
              <w:r>
                <w:rPr>
                  <w:color w:val="#410a8c"/>
                  <w:u w:val="single"/>
                </w:rPr>
                <w:t xml:space="preserve">Marion Inigo</w:t>
              </w:r>
            </w:hyperlink>
            <w:r>
              <w:rPr/>
              <w:t xml:space="preserve">,</w:t>
            </w:r>
            <w:hyperlink r:id="rId27" w:history="1">
              <w:r>
                <w:rPr>
                  <w:color w:val="#410a8c"/>
                  <w:u w:val="single"/>
                </w:rPr>
                <w:t xml:space="preserve">Jean-Denis Mathias</w:t>
              </w:r>
            </w:hyperlink>
            <w:r>
              <w:rPr/>
              <w:t xml:space="preserve">et al.</w:t>
            </w:r>
          </w:p>
          <w:p>
            <w:pPr/>
            <w:r>
              <w:rPr>
                <w:i w:val="1"/>
                <w:iCs w:val="1"/>
              </w:rPr>
              <w:t xml:space="preserve">PLoS ONE</w:t>
            </w:r>
            <w:r>
              <w:rPr/>
              <w:t xml:space="preserve">, 2021, 16 (6), pp.e0253430. </w:t>
            </w:r>
            <w:hyperlink r:id="rId28" w:history="1">
              <w:r>
                <w:rPr>
                  <w:color w:val="#410a8c"/>
                  <w:u w:val="single"/>
                </w:rPr>
                <w:t xml:space="preserve">⟨10.1371/journal.pone.0253430⟩</w:t>
              </w:r>
            </w:hyperlink>
          </w:p>
          <w:p>
            <w:pPr/>
            <w:r>
              <w:rPr/>
              <w:t xml:space="preserve">Article dans une revue</w:t>
            </w:r>
          </w:p>
          <w:p>
            <w:pPr/>
            <w:hyperlink r:id="rId23" w:history="1">
              <w:r>
                <w:rPr>
                  <w:color w:val="#410a8c"/>
                  <w:u w:val="single"/>
                </w:rPr>
                <w:t xml:space="preserve">hal-03391637v1</w:t>
              </w:r>
            </w:hyperlink>
          </w:p>
        </w:tc>
      </w:tr>
      <w:tr>
        <w:trPr/>
        <w:tc>
          <w:tcPr>
            <w:noWrap/>
          </w:tcPr>
          <w:p>
            <w:pPr>
              <w:spacing w:after="200"/>
            </w:pPr>
            <w:hyperlink r:id="rId29" w:history="1">
              <w:r>
                <w:rPr>
                  <w:color w:val="1e198e"/>
                  <w:b w:val="1"/>
                  <w:bCs w:val="1"/>
                  <w:u w:val="single"/>
                </w:rPr>
                <w:t xml:space="preserve">Psychological and Physical Health of Organic and Conventional Farmers: A Review</w:t>
              </w:r>
            </w:hyperlink>
          </w:p>
          <w:p>
            <w:pPr/>
            <w:hyperlink r:id="rId8" w:history="1">
              <w:r>
                <w:rPr>
                  <w:color w:val="#410a8c"/>
                  <w:u w:val="single"/>
                </w:rPr>
                <w:t xml:space="preserve">Lucas David</w:t>
              </w:r>
            </w:hyperlink>
            <w:r>
              <w:rPr/>
              <w:t xml:space="preserve">,</w:t>
            </w:r>
            <w:hyperlink r:id="rId11" w:history="1">
              <w:r>
                <w:rPr>
                  <w:color w:val="#410a8c"/>
                  <w:u w:val="single"/>
                </w:rPr>
                <w:t xml:space="preserve">Michaël Dambrun</w:t>
              </w:r>
            </w:hyperlink>
            <w:r>
              <w:rPr/>
              <w:t xml:space="preserve">,</w:t>
            </w:r>
            <w:hyperlink r:id="rId19" w:history="1">
              <w:r>
                <w:rPr>
                  <w:color w:val="#410a8c"/>
                  <w:u w:val="single"/>
                </w:rPr>
                <w:t xml:space="preserve">Rosie Harrington</w:t>
              </w:r>
            </w:hyperlink>
            <w:r>
              <w:rPr/>
              <w:t xml:space="preserve">,</w:t>
            </w:r>
            <w:hyperlink r:id="rId9" w:history="1">
              <w:r>
                <w:rPr>
                  <w:color w:val="#410a8c"/>
                  <w:u w:val="single"/>
                </w:rPr>
                <w:t xml:space="preserve">Michel Streith</w:t>
              </w:r>
            </w:hyperlink>
            <w:r>
              <w:rPr/>
              <w:t xml:space="preserve">,</w:t>
            </w:r>
            <w:hyperlink r:id="rId10" w:history="1">
              <w:r>
                <w:rPr>
                  <w:color w:val="#410a8c"/>
                  <w:u w:val="single"/>
                </w:rPr>
                <w:t xml:space="preserve">Audrey A. Michaud</w:t>
              </w:r>
            </w:hyperlink>
          </w:p>
          <w:p>
            <w:pPr/>
            <w:r>
              <w:rPr>
                <w:i w:val="1"/>
                <w:iCs w:val="1"/>
              </w:rPr>
              <w:t xml:space="preserve">Sustainability</w:t>
            </w:r>
            <w:r>
              <w:rPr/>
              <w:t xml:space="preserve">, 2021, 13 (20), pp.11384. </w:t>
            </w:r>
            <w:hyperlink r:id="rId30" w:history="1">
              <w:r>
                <w:rPr>
                  <w:color w:val="#410a8c"/>
                  <w:u w:val="single"/>
                </w:rPr>
                <w:t xml:space="preserve">⟨10.3390/su132011384⟩</w:t>
              </w:r>
            </w:hyperlink>
          </w:p>
          <w:p>
            <w:pPr/>
            <w:r>
              <w:rPr/>
              <w:t xml:space="preserve">Article dans une revue</w:t>
            </w:r>
            <w:r>
              <w:rPr/>
              <w:t xml:space="preserve"> (article de synthèse)</w:t>
            </w:r>
          </w:p>
          <w:p>
            <w:pPr/>
            <w:hyperlink r:id="rId29" w:history="1">
              <w:r>
                <w:rPr>
                  <w:color w:val="#410a8c"/>
                  <w:u w:val="single"/>
                </w:rPr>
                <w:t xml:space="preserve">hal-03484694v1</w:t>
              </w:r>
            </w:hyperlink>
          </w:p>
        </w:tc>
      </w:tr>
      <w:tr>
        <w:trPr/>
        <w:tc>
          <w:tcPr>
            <w:noWrap/>
          </w:tcPr>
          <w:p>
            <w:pPr>
              <w:spacing w:after="200"/>
            </w:pPr>
            <w:hyperlink r:id="rId31" w:history="1">
              <w:r>
                <w:rPr>
                  <w:color w:val="1e198e"/>
                  <w:b w:val="1"/>
                  <w:bCs w:val="1"/>
                  <w:u w:val="single"/>
                </w:rPr>
                <w:t xml:space="preserve">Making the planet green again: The interplay of attitudes and group norms in the conversion to organic farming</w:t>
              </w:r>
            </w:hyperlink>
          </w:p>
          <w:p>
            <w:pPr/>
            <w:hyperlink r:id="rId14" w:history="1">
              <w:r>
                <w:rPr>
                  <w:color w:val="#410a8c"/>
                  <w:u w:val="single"/>
                </w:rPr>
                <w:t xml:space="preserve">Kamilla Khamzina</w:t>
              </w:r>
            </w:hyperlink>
            <w:r>
              <w:rPr/>
              <w:t xml:space="preserve">,</w:t>
            </w:r>
            <w:hyperlink r:id="rId32" w:history="1">
              <w:r>
                <w:rPr>
                  <w:color w:val="#410a8c"/>
                  <w:u w:val="single"/>
                </w:rPr>
                <w:t xml:space="preserve">Sylvie Huet</w:t>
              </w:r>
            </w:hyperlink>
            <w:r>
              <w:rPr/>
              <w:t xml:space="preserve">,</w:t>
            </w:r>
            <w:hyperlink r:id="rId33" w:history="1">
              <w:r>
                <w:rPr>
                  <w:color w:val="#410a8c"/>
                  <w:u w:val="single"/>
                </w:rPr>
                <w:t xml:space="preserve">Guillaume Deffuant</w:t>
              </w:r>
            </w:hyperlink>
            <w:r>
              <w:rPr/>
              <w:t xml:space="preserve">,</w:t>
            </w:r>
            <w:hyperlink r:id="rId9" w:history="1">
              <w:r>
                <w:rPr>
                  <w:color w:val="#410a8c"/>
                  <w:u w:val="single"/>
                </w:rPr>
                <w:t xml:space="preserve">Michel Streith</w:t>
              </w:r>
            </w:hyperlink>
            <w:r>
              <w:rPr/>
              <w:t xml:space="preserve">,</w:t>
            </w:r>
            <w:hyperlink r:id="rId15" w:history="1">
              <w:r>
                <w:rPr>
                  <w:color w:val="#410a8c"/>
                  <w:u w:val="single"/>
                </w:rPr>
                <w:t xml:space="preserve">Serge Guimond</w:t>
              </w:r>
            </w:hyperlink>
          </w:p>
          <w:p>
            <w:pPr/>
            <w:r>
              <w:rPr>
                <w:i w:val="1"/>
                <w:iCs w:val="1"/>
              </w:rPr>
              <w:t xml:space="preserve">Journal of Applied Social Psychology</w:t>
            </w:r>
            <w:r>
              <w:rPr/>
              <w:t xml:space="preserve">, 2021, 51 (11), pp.1073-1088. </w:t>
            </w:r>
            <w:hyperlink r:id="rId34" w:history="1">
              <w:r>
                <w:rPr>
                  <w:color w:val="#410a8c"/>
                  <w:u w:val="single"/>
                </w:rPr>
                <w:t xml:space="preserve">⟨10.1111/jasp.12825⟩</w:t>
              </w:r>
            </w:hyperlink>
          </w:p>
          <w:p>
            <w:pPr/>
            <w:r>
              <w:rPr/>
              <w:t xml:space="preserve">Article dans une revue</w:t>
            </w:r>
          </w:p>
          <w:p>
            <w:pPr/>
            <w:hyperlink r:id="rId31" w:history="1">
              <w:r>
                <w:rPr>
                  <w:color w:val="#410a8c"/>
                  <w:u w:val="single"/>
                </w:rPr>
                <w:t xml:space="preserve">hal-03405530v1</w:t>
              </w:r>
            </w:hyperlink>
          </w:p>
        </w:tc>
      </w:tr>
      <w:tr>
        <w:trPr/>
        <w:tc>
          <w:tcPr>
            <w:noWrap/>
          </w:tcPr>
          <w:p>
            <w:pPr>
              <w:spacing w:after="200"/>
            </w:pPr>
            <w:hyperlink r:id="rId35" w:history="1">
              <w:r>
                <w:rPr>
                  <w:color w:val="1e198e"/>
                  <w:b w:val="1"/>
                  <w:bCs w:val="1"/>
                  <w:u w:val="single"/>
                </w:rPr>
                <w:t xml:space="preserve">Alimentation, intervention sociale et société</w:t>
              </w:r>
            </w:hyperlink>
          </w:p>
          <w:p>
            <w:pPr/>
            <w:hyperlink r:id="rId36" w:history="1">
              <w:r>
                <w:rPr>
                  <w:color w:val="#410a8c"/>
                  <w:u w:val="single"/>
                </w:rPr>
                <w:t xml:space="preserve">Jeanne Chanet-Garcia</w:t>
              </w:r>
            </w:hyperlink>
            <w:r>
              <w:rPr/>
              <w:t xml:space="preserve">,</w:t>
            </w:r>
            <w:hyperlink r:id="rId37" w:history="1">
              <w:r>
                <w:rPr>
                  <w:color w:val="#410a8c"/>
                  <w:u w:val="single"/>
                </w:rPr>
                <w:t xml:space="preserve">Régis Pierret</w:t>
              </w:r>
            </w:hyperlink>
            <w:r>
              <w:rPr/>
              <w:t xml:space="preserve">,</w:t>
            </w:r>
            <w:hyperlink r:id="rId9" w:history="1">
              <w:r>
                <w:rPr>
                  <w:color w:val="#410a8c"/>
                  <w:u w:val="single"/>
                </w:rPr>
                <w:t xml:space="preserve">Michel Streith</w:t>
              </w:r>
            </w:hyperlink>
          </w:p>
          <w:p>
            <w:pPr/>
            <w:r>
              <w:rPr>
                <w:i w:val="1"/>
                <w:iCs w:val="1"/>
              </w:rPr>
              <w:t xml:space="preserve">Sciences et actions sociales</w:t>
            </w:r>
            <w:r>
              <w:rPr/>
              <w:t xml:space="preserve">, 2021, N° 14 (2), pp.1-8. </w:t>
            </w:r>
            <w:hyperlink r:id="rId38" w:history="1">
              <w:r>
                <w:rPr>
                  <w:color w:val="#410a8c"/>
                  <w:u w:val="single"/>
                </w:rPr>
                <w:t xml:space="preserve">⟨10.3917/sas.014.0001⟩</w:t>
              </w:r>
            </w:hyperlink>
          </w:p>
          <w:p>
            <w:pPr/>
            <w:r>
              <w:rPr/>
              <w:t xml:space="preserve">Article dans une revue</w:t>
            </w:r>
          </w:p>
          <w:p>
            <w:pPr/>
            <w:hyperlink r:id="rId35" w:history="1">
              <w:r>
                <w:rPr>
                  <w:color w:val="#410a8c"/>
                  <w:u w:val="single"/>
                </w:rPr>
                <w:t xml:space="preserve">hal-03420825v1</w:t>
              </w:r>
            </w:hyperlink>
          </w:p>
        </w:tc>
      </w:tr>
      <w:tr>
        <w:trPr/>
        <w:tc>
          <w:tcPr>
            <w:noWrap/>
          </w:tcPr>
          <w:p>
            <w:pPr>
              <w:spacing w:after="200"/>
            </w:pPr>
            <w:hyperlink r:id="rId39" w:history="1">
              <w:r>
                <w:rPr>
                  <w:color w:val="1e198e"/>
                  <w:b w:val="1"/>
                  <w:bCs w:val="1"/>
                  <w:u w:val="single"/>
                </w:rPr>
                <w:t xml:space="preserve">Resisting hostility generated by terror: An agent-based study</w:t>
              </w:r>
            </w:hyperlink>
          </w:p>
          <w:p>
            <w:pPr/>
            <w:hyperlink r:id="rId32" w:history="1">
              <w:r>
                <w:rPr>
                  <w:color w:val="#410a8c"/>
                  <w:u w:val="single"/>
                </w:rPr>
                <w:t xml:space="preserve">Sylvie Huet</w:t>
              </w:r>
            </w:hyperlink>
            <w:r>
              <w:rPr/>
              <w:t xml:space="preserve">,</w:t>
            </w:r>
            <w:hyperlink r:id="rId33" w:history="1">
              <w:r>
                <w:rPr>
                  <w:color w:val="#410a8c"/>
                  <w:u w:val="single"/>
                </w:rPr>
                <w:t xml:space="preserve">Guillaume Deffuant</w:t>
              </w:r>
            </w:hyperlink>
            <w:r>
              <w:rPr/>
              <w:t xml:space="preserve">,</w:t>
            </w:r>
            <w:hyperlink r:id="rId20" w:history="1">
              <w:r>
                <w:rPr>
                  <w:color w:val="#410a8c"/>
                  <w:u w:val="single"/>
                </w:rPr>
                <w:t xml:space="preserve">Armelle Nugier</w:t>
              </w:r>
            </w:hyperlink>
            <w:r>
              <w:rPr/>
              <w:t xml:space="preserve">,</w:t>
            </w:r>
            <w:hyperlink r:id="rId9" w:history="1">
              <w:r>
                <w:rPr>
                  <w:color w:val="#410a8c"/>
                  <w:u w:val="single"/>
                </w:rPr>
                <w:t xml:space="preserve">Michel Streith</w:t>
              </w:r>
            </w:hyperlink>
            <w:r>
              <w:rPr/>
              <w:t xml:space="preserve">,</w:t>
            </w:r>
            <w:hyperlink r:id="rId15" w:history="1">
              <w:r>
                <w:rPr>
                  <w:color w:val="#410a8c"/>
                  <w:u w:val="single"/>
                </w:rPr>
                <w:t xml:space="preserve">Serge Guimond</w:t>
              </w:r>
            </w:hyperlink>
          </w:p>
          <w:p>
            <w:pPr/>
            <w:r>
              <w:rPr>
                <w:i w:val="1"/>
                <w:iCs w:val="1"/>
              </w:rPr>
              <w:t xml:space="preserve">PLoS ONE</w:t>
            </w:r>
            <w:r>
              <w:rPr/>
              <w:t xml:space="preserve">, 2019, 14 (1), pp.e0209907. </w:t>
            </w:r>
            <w:hyperlink r:id="rId40" w:history="1">
              <w:r>
                <w:rPr>
                  <w:color w:val="#410a8c"/>
                  <w:u w:val="single"/>
                </w:rPr>
                <w:t xml:space="preserve">⟨10.1371/journal.pone.0209907⟩</w:t>
              </w:r>
            </w:hyperlink>
          </w:p>
          <w:p>
            <w:pPr/>
            <w:r>
              <w:rPr/>
              <w:t xml:space="preserve">Article dans une revue</w:t>
            </w:r>
          </w:p>
          <w:p>
            <w:pPr/>
            <w:hyperlink r:id="rId39" w:history="1">
              <w:r>
                <w:rPr>
                  <w:color w:val="#410a8c"/>
                  <w:u w:val="single"/>
                </w:rPr>
                <w:t xml:space="preserve">hal-01982522v1</w:t>
              </w:r>
            </w:hyperlink>
          </w:p>
        </w:tc>
      </w:tr>
      <w:tr>
        <w:trPr/>
        <w:tc>
          <w:tcPr>
            <w:noWrap/>
          </w:tcPr>
          <w:p>
            <w:pPr>
              <w:spacing w:after="200"/>
            </w:pPr>
            <w:hyperlink r:id="rId41" w:history="1">
              <w:r>
                <w:rPr>
                  <w:color w:val="1e198e"/>
                  <w:b w:val="1"/>
                  <w:bCs w:val="1"/>
                  <w:u w:val="single"/>
                </w:rPr>
                <w:t xml:space="preserve">Fabriquer un fromage de chèvre et démultiplier le &amp;quot;local&amp;quot;.</w:t>
              </w:r>
            </w:hyperlink>
          </w:p>
          <w:p>
            <w:pPr/>
            <w:hyperlink r:id="rId42" w:history="1">
              <w:r>
                <w:rPr>
                  <w:color w:val="#410a8c"/>
                  <w:u w:val="single"/>
                </w:rPr>
                <w:t xml:space="preserve">Severine Lagneaux</w:t>
              </w:r>
            </w:hyperlink>
            <w:r>
              <w:rPr/>
              <w:t xml:space="preserve">,</w:t>
            </w:r>
            <w:hyperlink r:id="rId9" w:history="1">
              <w:r>
                <w:rPr>
                  <w:color w:val="#410a8c"/>
                  <w:u w:val="single"/>
                </w:rPr>
                <w:t xml:space="preserve">Michel Streith</w:t>
              </w:r>
            </w:hyperlink>
            <w:r>
              <w:rPr/>
              <w:t xml:space="preserve">,</w:t>
            </w:r>
            <w:hyperlink r:id="rId43" w:history="1">
              <w:r>
                <w:rPr>
                  <w:color w:val="#410a8c"/>
                  <w:u w:val="single"/>
                </w:rPr>
                <w:t xml:space="preserve">Denise van Dam</w:t>
              </w:r>
            </w:hyperlink>
          </w:p>
          <w:p>
            <w:pPr/>
            <w:r>
              <w:rPr>
                <w:i w:val="1"/>
                <w:iCs w:val="1"/>
              </w:rPr>
              <w:t xml:space="preserve">Anthropology of Food</w:t>
            </w:r>
            <w:r>
              <w:rPr/>
              <w:t xml:space="preserve">, 2018</w:t>
            </w:r>
          </w:p>
          <w:p>
            <w:pPr/>
            <w:r>
              <w:rPr/>
              <w:t xml:space="preserve">Article dans une revue</w:t>
            </w:r>
          </w:p>
          <w:p>
            <w:pPr/>
            <w:hyperlink r:id="rId41" w:history="1">
              <w:r>
                <w:rPr>
                  <w:color w:val="#410a8c"/>
                  <w:u w:val="single"/>
                </w:rPr>
                <w:t xml:space="preserve">hal-01919877v1</w:t>
              </w:r>
            </w:hyperlink>
          </w:p>
        </w:tc>
      </w:tr>
      <w:tr>
        <w:trPr/>
        <w:tc>
          <w:tcPr>
            <w:noWrap/>
          </w:tcPr>
          <w:p>
            <w:pPr>
              <w:spacing w:after="200"/>
            </w:pPr>
            <w:hyperlink r:id="rId44" w:history="1">
              <w:r>
                <w:rPr>
                  <w:color w:val="1e198e"/>
                  <w:b w:val="1"/>
                  <w:bCs w:val="1"/>
                  <w:u w:val="single"/>
                </w:rPr>
                <w:t xml:space="preserve">« Fabriquer un fromage de chèvre et démultiplier le « local »</w:t>
              </w:r>
            </w:hyperlink>
          </w:p>
          <w:p>
            <w:pPr/>
            <w:hyperlink r:id="rId42" w:history="1">
              <w:r>
                <w:rPr>
                  <w:color w:val="#410a8c"/>
                  <w:u w:val="single"/>
                </w:rPr>
                <w:t xml:space="preserve">Severine Lagneaux</w:t>
              </w:r>
            </w:hyperlink>
            <w:r>
              <w:rPr/>
              <w:t xml:space="preserve">,</w:t>
            </w:r>
            <w:hyperlink r:id="rId9" w:history="1">
              <w:r>
                <w:rPr>
                  <w:color w:val="#410a8c"/>
                  <w:u w:val="single"/>
                </w:rPr>
                <w:t xml:space="preserve">Michel Streith</w:t>
              </w:r>
            </w:hyperlink>
            <w:r>
              <w:rPr/>
              <w:t xml:space="preserve">,</w:t>
            </w:r>
            <w:hyperlink r:id="rId43" w:history="1">
              <w:r>
                <w:rPr>
                  <w:color w:val="#410a8c"/>
                  <w:u w:val="single"/>
                </w:rPr>
                <w:t xml:space="preserve">Denise van Dam</w:t>
              </w:r>
            </w:hyperlink>
            <w:r>
              <w:rPr/>
              <w:t xml:space="preserve">,</w:t>
            </w:r>
            <w:hyperlink r:id="rId45" w:history="1">
              <w:r>
                <w:rPr>
                  <w:color w:val="#410a8c"/>
                  <w:u w:val="single"/>
                </w:rPr>
                <w:t xml:space="preserve">Nizet Jean</w:t>
              </w:r>
            </w:hyperlink>
          </w:p>
          <w:p>
            <w:pPr/>
            <w:r>
              <w:rPr>
                <w:i w:val="1"/>
                <w:iCs w:val="1"/>
              </w:rPr>
              <w:t xml:space="preserve">Anthropology of Food</w:t>
            </w:r>
            <w:r>
              <w:rPr/>
              <w:t xml:space="preserve">, 2018</w:t>
            </w:r>
          </w:p>
          <w:p>
            <w:pPr/>
            <w:r>
              <w:rPr/>
              <w:t xml:space="preserve">Article dans une revue</w:t>
            </w:r>
          </w:p>
          <w:p>
            <w:pPr/>
            <w:hyperlink r:id="rId44" w:history="1">
              <w:r>
                <w:rPr>
                  <w:color w:val="#410a8c"/>
                  <w:u w:val="single"/>
                </w:rPr>
                <w:t xml:space="preserve">hal-02464781v1</w:t>
              </w:r>
            </w:hyperlink>
          </w:p>
        </w:tc>
      </w:tr>
      <w:tr>
        <w:trPr/>
        <w:tc>
          <w:tcPr>
            <w:noWrap/>
          </w:tcPr>
          <w:p>
            <w:pPr>
              <w:spacing w:after="200"/>
            </w:pPr>
            <w:hyperlink r:id="rId46" w:history="1">
              <w:r>
                <w:rPr>
                  <w:color w:val="1e198e"/>
                  <w:b w:val="1"/>
                  <w:bCs w:val="1"/>
                  <w:u w:val="single"/>
                </w:rPr>
                <w:t xml:space="preserve">Un marché de producteurs biologiques en Auvergne (France)</w:t>
              </w:r>
            </w:hyperlink>
          </w:p>
          <w:p>
            <w:pPr/>
            <w:hyperlink r:id="rId9" w:history="1">
              <w:r>
                <w:rPr>
                  <w:color w:val="#410a8c"/>
                  <w:u w:val="single"/>
                </w:rPr>
                <w:t xml:space="preserve">Michel Streith</w:t>
              </w:r>
            </w:hyperlink>
            <w:r>
              <w:rPr/>
              <w:t xml:space="preserve">,</w:t>
            </w:r>
            <w:hyperlink r:id="rId47" w:history="1">
              <w:r>
                <w:rPr>
                  <w:color w:val="#410a8c"/>
                  <w:u w:val="single"/>
                </w:rPr>
                <w:t xml:space="preserve">Séverine Lagneaux</w:t>
              </w:r>
            </w:hyperlink>
            <w:r>
              <w:rPr/>
              <w:t xml:space="preserve">,</w:t>
            </w:r>
            <w:hyperlink r:id="rId43" w:history="1">
              <w:r>
                <w:rPr>
                  <w:color w:val="#410a8c"/>
                  <w:u w:val="single"/>
                </w:rPr>
                <w:t xml:space="preserve">Denise van Dam</w:t>
              </w:r>
            </w:hyperlink>
            <w:r>
              <w:rPr/>
              <w:t xml:space="preserve">,</w:t>
            </w:r>
            <w:hyperlink r:id="rId48" w:history="1">
              <w:r>
                <w:rPr>
                  <w:color w:val="#410a8c"/>
                  <w:u w:val="single"/>
                </w:rPr>
                <w:t xml:space="preserve">Jean Nizet</w:t>
              </w:r>
            </w:hyperlink>
          </w:p>
          <w:p>
            <w:pPr/>
            <w:r>
              <w:rPr>
                <w:i w:val="1"/>
                <w:iCs w:val="1"/>
              </w:rPr>
              <w:t xml:space="preserve">Anthropologie et sociétés</w:t>
            </w:r>
            <w:r>
              <w:rPr/>
              <w:t xml:space="preserve">, 2017, 41 (3), pp.311-327. </w:t>
            </w:r>
            <w:hyperlink r:id="rId49" w:history="1">
              <w:r>
                <w:rPr>
                  <w:color w:val="#410a8c"/>
                  <w:u w:val="single"/>
                </w:rPr>
                <w:t xml:space="preserve">⟨10.7202/1043052ar⟩</w:t>
              </w:r>
            </w:hyperlink>
          </w:p>
          <w:p>
            <w:pPr/>
            <w:r>
              <w:rPr/>
              <w:t xml:space="preserve">Article dans une revue</w:t>
            </w:r>
          </w:p>
          <w:p>
            <w:pPr/>
            <w:hyperlink r:id="rId46" w:history="1">
              <w:r>
                <w:rPr>
                  <w:color w:val="#410a8c"/>
                  <w:u w:val="single"/>
                </w:rPr>
                <w:t xml:space="preserve">hal-03162120v1</w:t>
              </w:r>
            </w:hyperlink>
          </w:p>
        </w:tc>
      </w:tr>
      <w:tr>
        <w:trPr/>
        <w:tc>
          <w:tcPr>
            <w:noWrap/>
          </w:tcPr>
          <w:p>
            <w:pPr>
              <w:spacing w:after="200"/>
            </w:pPr>
            <w:hyperlink r:id="rId50" w:history="1">
              <w:r>
                <w:rPr>
                  <w:color w:val="1e198e"/>
                  <w:b w:val="1"/>
                  <w:bCs w:val="1"/>
                  <w:u w:val="single"/>
                </w:rPr>
                <w:t xml:space="preserve">Régulation des émotions et valeurs : le cas des collectifs bio</w:t>
              </w:r>
            </w:hyperlink>
          </w:p>
          <w:p>
            <w:pPr/>
            <w:hyperlink r:id="rId51" w:history="1">
              <w:r>
                <w:rPr>
                  <w:color w:val="#410a8c"/>
                  <w:u w:val="single"/>
                </w:rPr>
                <w:t xml:space="preserve">Denise Van dam</w:t>
              </w:r>
            </w:hyperlink>
            <w:r>
              <w:rPr/>
              <w:t xml:space="preserve">,</w:t>
            </w:r>
            <w:hyperlink r:id="rId48" w:history="1">
              <w:r>
                <w:rPr>
                  <w:color w:val="#410a8c"/>
                  <w:u w:val="single"/>
                </w:rPr>
                <w:t xml:space="preserve">Jean Nizet</w:t>
              </w:r>
            </w:hyperlink>
            <w:r>
              <w:rPr/>
              <w:t xml:space="preserve">,</w:t>
            </w:r>
            <w:hyperlink r:id="rId9" w:history="1">
              <w:r>
                <w:rPr>
                  <w:color w:val="#410a8c"/>
                  <w:u w:val="single"/>
                </w:rPr>
                <w:t xml:space="preserve">Michel Streith</w:t>
              </w:r>
            </w:hyperlink>
            <w:r>
              <w:rPr/>
              <w:t xml:space="preserve">,</w:t>
            </w:r>
            <w:hyperlink r:id="rId42" w:history="1">
              <w:r>
                <w:rPr>
                  <w:color w:val="#410a8c"/>
                  <w:u w:val="single"/>
                </w:rPr>
                <w:t xml:space="preserve">Severine Lagneaux</w:t>
              </w:r>
            </w:hyperlink>
          </w:p>
          <w:p>
            <w:pPr/>
            <w:r>
              <w:rPr>
                <w:i w:val="1"/>
                <w:iCs w:val="1"/>
              </w:rPr>
              <w:t xml:space="preserve">Vertigo : Revue de cinéma</w:t>
            </w:r>
            <w:r>
              <w:rPr/>
              <w:t xml:space="preserve">, 2016, 16 (3), </w:t>
            </w:r>
            <w:hyperlink r:id="rId52" w:history="1">
              <w:r>
                <w:rPr>
                  <w:color w:val="#410a8c"/>
                  <w:u w:val="single"/>
                </w:rPr>
                <w:t xml:space="preserve">⟨10.4000/vertigo.18120⟩</w:t>
              </w:r>
            </w:hyperlink>
          </w:p>
          <w:p>
            <w:pPr/>
            <w:r>
              <w:rPr/>
              <w:t xml:space="preserve">Article dans une revue</w:t>
            </w:r>
          </w:p>
          <w:p>
            <w:pPr/>
            <w:hyperlink r:id="rId50" w:history="1">
              <w:r>
                <w:rPr>
                  <w:color w:val="#410a8c"/>
                  <w:u w:val="single"/>
                </w:rPr>
                <w:t xml:space="preserve">hal-01643738v1</w:t>
              </w:r>
            </w:hyperlink>
          </w:p>
        </w:tc>
      </w:tr>
      <w:tr>
        <w:trPr/>
        <w:tc>
          <w:tcPr>
            <w:noWrap/>
          </w:tcPr>
          <w:p>
            <w:pPr>
              <w:spacing w:after="200"/>
            </w:pPr>
            <w:hyperlink r:id="rId53" w:history="1">
              <w:r>
                <w:rPr>
                  <w:color w:val="1e198e"/>
                  <w:b w:val="1"/>
                  <w:bCs w:val="1"/>
                  <w:u w:val="single"/>
                </w:rPr>
                <w:t xml:space="preserve">Les représentations du multiculturalisme en France : Décalage singulier entre l’individuel et le collectif</w:t>
              </w:r>
            </w:hyperlink>
          </w:p>
          <w:p>
            <w:pPr/>
            <w:hyperlink r:id="rId15" w:history="1">
              <w:r>
                <w:rPr>
                  <w:color w:val="#410a8c"/>
                  <w:u w:val="single"/>
                </w:rPr>
                <w:t xml:space="preserve">Serge Guimond</w:t>
              </w:r>
            </w:hyperlink>
            <w:r>
              <w:rPr/>
              <w:t xml:space="preserve">,</w:t>
            </w:r>
            <w:hyperlink r:id="rId9" w:history="1">
              <w:r>
                <w:rPr>
                  <w:color w:val="#410a8c"/>
                  <w:u w:val="single"/>
                </w:rPr>
                <w:t xml:space="preserve">Michel Streith</w:t>
              </w:r>
            </w:hyperlink>
            <w:r>
              <w:rPr/>
              <w:t xml:space="preserve">,</w:t>
            </w:r>
            <w:hyperlink r:id="rId54" w:history="1">
              <w:r>
                <w:rPr>
                  <w:color w:val="#410a8c"/>
                  <w:u w:val="single"/>
                </w:rPr>
                <w:t xml:space="preserve">Elodie Roebroeck</w:t>
              </w:r>
            </w:hyperlink>
          </w:p>
          <w:p>
            <w:pPr/>
            <w:r>
              <w:rPr>
                <w:i w:val="1"/>
                <w:iCs w:val="1"/>
              </w:rPr>
              <w:t xml:space="preserve">Social Science Information</w:t>
            </w:r>
            <w:r>
              <w:rPr/>
              <w:t xml:space="preserve">, 2015, 54 (1), pp.52-77. </w:t>
            </w:r>
            <w:hyperlink r:id="rId55" w:history="1">
              <w:r>
                <w:rPr>
                  <w:color w:val="#410a8c"/>
                  <w:u w:val="single"/>
                </w:rPr>
                <w:t xml:space="preserve">⟨10.1177/0539018414554826⟩</w:t>
              </w:r>
            </w:hyperlink>
          </w:p>
          <w:p>
            <w:pPr/>
            <w:r>
              <w:rPr/>
              <w:t xml:space="preserve">Article dans une revue</w:t>
            </w:r>
          </w:p>
          <w:p>
            <w:pPr/>
            <w:hyperlink r:id="rId53" w:history="1">
              <w:r>
                <w:rPr>
                  <w:color w:val="#410a8c"/>
                  <w:u w:val="single"/>
                </w:rPr>
                <w:t xml:space="preserve">hal-03156789v1</w:t>
              </w:r>
            </w:hyperlink>
          </w:p>
        </w:tc>
      </w:tr>
      <w:tr>
        <w:trPr/>
        <w:tc>
          <w:tcPr>
            <w:noWrap/>
          </w:tcPr>
          <w:p>
            <w:pPr>
              <w:spacing w:after="200"/>
            </w:pPr>
            <w:hyperlink r:id="rId56" w:history="1">
              <w:r>
                <w:rPr>
                  <w:color w:val="1e198e"/>
                  <w:b w:val="1"/>
                  <w:bCs w:val="1"/>
                  <w:u w:val="single"/>
                </w:rPr>
                <w:t xml:space="preserve">Introduction. Les transversalités de l’agriculture bio</w:t>
              </w:r>
            </w:hyperlink>
          </w:p>
          <w:p>
            <w:pPr/>
            <w:hyperlink r:id="rId9" w:history="1">
              <w:r>
                <w:rPr>
                  <w:color w:val="#410a8c"/>
                  <w:u w:val="single"/>
                </w:rPr>
                <w:t xml:space="preserve">Michel Streith</w:t>
              </w:r>
            </w:hyperlink>
            <w:r>
              <w:rPr/>
              <w:t xml:space="preserve">,</w:t>
            </w:r>
            <w:hyperlink r:id="rId57" w:history="1">
              <w:r>
                <w:rPr>
                  <w:color w:val="#410a8c"/>
                  <w:u w:val="single"/>
                </w:rPr>
                <w:t xml:space="preserve">Céline Cresson</w:t>
              </w:r>
            </w:hyperlink>
          </w:p>
          <w:p>
            <w:pPr/>
            <w:r>
              <w:rPr>
                <w:i w:val="1"/>
                <w:iCs w:val="1"/>
              </w:rPr>
              <w:t xml:space="preserve">Économie rurale</w:t>
            </w:r>
            <w:r>
              <w:rPr/>
              <w:t xml:space="preserve">, 2014, 339-340, pp.6-8. </w:t>
            </w:r>
            <w:hyperlink r:id="rId58" w:history="1">
              <w:r>
                <w:rPr>
                  <w:color w:val="#410a8c"/>
                  <w:u w:val="single"/>
                </w:rPr>
                <w:t xml:space="preserve">⟨10.4000/economierurale.4198⟩</w:t>
              </w:r>
            </w:hyperlink>
          </w:p>
          <w:p>
            <w:pPr/>
            <w:r>
              <w:rPr/>
              <w:t xml:space="preserve">Article dans une revue</w:t>
            </w:r>
          </w:p>
          <w:p>
            <w:pPr/>
            <w:hyperlink r:id="rId56" w:history="1">
              <w:r>
                <w:rPr>
                  <w:color w:val="#410a8c"/>
                  <w:u w:val="single"/>
                </w:rPr>
                <w:t xml:space="preserve">hal-03157891v1</w:t>
              </w:r>
            </w:hyperlink>
          </w:p>
        </w:tc>
      </w:tr>
      <w:tr>
        <w:trPr/>
        <w:tc>
          <w:tcPr>
            <w:noWrap/>
          </w:tcPr>
          <w:p>
            <w:pPr>
              <w:spacing w:after="200"/>
            </w:pPr>
            <w:hyperlink r:id="rId59" w:history="1">
              <w:r>
                <w:rPr>
                  <w:color w:val="1e198e"/>
                  <w:b w:val="1"/>
                  <w:bCs w:val="1"/>
                  <w:u w:val="single"/>
                </w:rPr>
                <w:t xml:space="preserve">Půda a sociální vztahy v Meklenbursku, 1945-1996</w:t>
              </w:r>
            </w:hyperlink>
          </w:p>
          <w:p>
            <w:pPr/>
            <w:hyperlink r:id="rId9" w:history="1">
              <w:r>
                <w:rPr>
                  <w:color w:val="#410a8c"/>
                  <w:u w:val="single"/>
                </w:rPr>
                <w:t xml:space="preserve">Michel Streith</w:t>
              </w:r>
            </w:hyperlink>
          </w:p>
          <w:p>
            <w:pPr/>
            <w:r>
              <w:rPr>
                <w:i w:val="1"/>
                <w:iCs w:val="1"/>
              </w:rPr>
              <w:t xml:space="preserve">Cahiers du CEFRES</w:t>
            </w:r>
            <w:r>
              <w:rPr/>
              <w:t xml:space="preserve">, 2012, Původní a noví vlastníci, 11, pp.222-229</w:t>
            </w:r>
          </w:p>
          <w:p>
            <w:pPr/>
            <w:r>
              <w:rPr/>
              <w:t xml:space="preserve">Article dans une revue</w:t>
            </w:r>
          </w:p>
          <w:p>
            <w:pPr/>
            <w:hyperlink r:id="rId59" w:history="1">
              <w:r>
                <w:rPr>
                  <w:color w:val="#410a8c"/>
                  <w:u w:val="single"/>
                </w:rPr>
                <w:t xml:space="preserve">halshs-01510724v1</w:t>
              </w:r>
            </w:hyperlink>
          </w:p>
        </w:tc>
      </w:tr>
      <w:tr>
        <w:trPr/>
        <w:tc>
          <w:tcPr>
            <w:noWrap/>
          </w:tcPr>
          <w:p>
            <w:pPr>
              <w:spacing w:after="200"/>
            </w:pPr>
            <w:hyperlink r:id="rId60" w:history="1">
              <w:r>
                <w:rPr>
                  <w:color w:val="1e198e"/>
                  <w:b w:val="1"/>
                  <w:bCs w:val="1"/>
                  <w:u w:val="single"/>
                </w:rPr>
                <w:t xml:space="preserve">Les émotions comme lien entre l’action collective et l’activité professionnelle : le cas de l’agriculture biologique</w:t>
              </w:r>
            </w:hyperlink>
          </w:p>
          <w:p>
            <w:pPr/>
            <w:hyperlink r:id="rId43" w:history="1">
              <w:r>
                <w:rPr>
                  <w:color w:val="#410a8c"/>
                  <w:u w:val="single"/>
                </w:rPr>
                <w:t xml:space="preserve">Denise van Dam</w:t>
              </w:r>
            </w:hyperlink>
            <w:r>
              <w:rPr/>
              <w:t xml:space="preserve">,</w:t>
            </w:r>
            <w:hyperlink r:id="rId48" w:history="1">
              <w:r>
                <w:rPr>
                  <w:color w:val="#410a8c"/>
                  <w:u w:val="single"/>
                </w:rPr>
                <w:t xml:space="preserve">Jean Nizet</w:t>
              </w:r>
            </w:hyperlink>
            <w:r>
              <w:rPr/>
              <w:t xml:space="preserve">,</w:t>
            </w:r>
            <w:hyperlink r:id="rId9" w:history="1">
              <w:r>
                <w:rPr>
                  <w:color w:val="#410a8c"/>
                  <w:u w:val="single"/>
                </w:rPr>
                <w:t xml:space="preserve">Michel Streith</w:t>
              </w:r>
            </w:hyperlink>
          </w:p>
          <w:p>
            <w:pPr/>
            <w:r>
              <w:rPr>
                <w:i w:val="1"/>
                <w:iCs w:val="1"/>
              </w:rPr>
              <w:t xml:space="preserve">Natures Sciences Sociétés</w:t>
            </w:r>
            <w:r>
              <w:rPr/>
              <w:t xml:space="preserve">, 2012, 20 (3), pp.318-329</w:t>
            </w:r>
          </w:p>
          <w:p>
            <w:pPr/>
            <w:r>
              <w:rPr/>
              <w:t xml:space="preserve">Article dans une revue</w:t>
            </w:r>
          </w:p>
          <w:p>
            <w:pPr/>
            <w:hyperlink r:id="rId60" w:history="1">
              <w:r>
                <w:rPr>
                  <w:color w:val="#410a8c"/>
                  <w:u w:val="single"/>
                </w:rPr>
                <w:t xml:space="preserve">halshs-01592207v1</w:t>
              </w:r>
            </w:hyperlink>
          </w:p>
        </w:tc>
      </w:tr>
      <w:tr>
        <w:trPr/>
        <w:tc>
          <w:tcPr>
            <w:noWrap/>
          </w:tcPr>
          <w:p>
            <w:pPr>
              <w:spacing w:after="200"/>
            </w:pPr>
            <w:hyperlink r:id="rId61" w:history="1">
              <w:r>
                <w:rPr>
                  <w:color w:val="1e198e"/>
                  <w:b w:val="1"/>
                  <w:bCs w:val="1"/>
                  <w:u w:val="single"/>
                </w:rPr>
                <w:t xml:space="preserve">Vers une institutionnalisation de l'agriculture bio ? Étude de deux manifestations promotionnelles en Alsace</w:t>
              </w:r>
            </w:hyperlink>
          </w:p>
          <w:p>
            <w:pPr/>
            <w:hyperlink r:id="rId43" w:history="1">
              <w:r>
                <w:rPr>
                  <w:color w:val="#410a8c"/>
                  <w:u w:val="single"/>
                </w:rPr>
                <w:t xml:space="preserve">Denise van Dam</w:t>
              </w:r>
            </w:hyperlink>
            <w:r>
              <w:rPr/>
              <w:t xml:space="preserve">,</w:t>
            </w:r>
            <w:hyperlink r:id="rId9" w:history="1">
              <w:r>
                <w:rPr>
                  <w:color w:val="#410a8c"/>
                  <w:u w:val="single"/>
                </w:rPr>
                <w:t xml:space="preserve">Michel Streith</w:t>
              </w:r>
            </w:hyperlink>
            <w:r>
              <w:rPr/>
              <w:t xml:space="preserve">,</w:t>
            </w:r>
            <w:hyperlink r:id="rId48" w:history="1">
              <w:r>
                <w:rPr>
                  <w:color w:val="#410a8c"/>
                  <w:u w:val="single"/>
                </w:rPr>
                <w:t xml:space="preserve">Jean Nizet</w:t>
              </w:r>
            </w:hyperlink>
          </w:p>
          <w:p>
            <w:pPr/>
            <w:r>
              <w:rPr>
                <w:i w:val="1"/>
                <w:iCs w:val="1"/>
              </w:rPr>
              <w:t xml:space="preserve">Vertigo : Revue de cinéma</w:t>
            </w:r>
            <w:r>
              <w:rPr/>
              <w:t xml:space="preserve">, 2011, pp.00-00</w:t>
            </w:r>
          </w:p>
          <w:p>
            <w:pPr/>
            <w:r>
              <w:rPr/>
              <w:t xml:space="preserve">Article dans une revue</w:t>
            </w:r>
          </w:p>
          <w:p>
            <w:pPr/>
            <w:hyperlink r:id="rId61" w:history="1">
              <w:r>
                <w:rPr>
                  <w:color w:val="#410a8c"/>
                  <w:u w:val="single"/>
                </w:rPr>
                <w:t xml:space="preserve">hal-01059993v1</w:t>
              </w:r>
            </w:hyperlink>
          </w:p>
        </w:tc>
      </w:tr>
      <w:tr>
        <w:trPr/>
        <w:tc>
          <w:tcPr>
            <w:noWrap/>
          </w:tcPr>
          <w:p>
            <w:pPr>
              <w:spacing w:after="200"/>
            </w:pPr>
            <w:hyperlink r:id="rId62" w:history="1">
              <w:r>
                <w:rPr>
                  <w:color w:val="1e198e"/>
                  <w:b w:val="1"/>
                  <w:bCs w:val="1"/>
                  <w:u w:val="single"/>
                </w:rPr>
                <w:t xml:space="preserve">Retour vers le futur. Les premières années de la transition agricole post-socialiste dans l'ex-RDA</w:t>
              </w:r>
            </w:hyperlink>
          </w:p>
          <w:p>
            <w:pPr/>
            <w:hyperlink r:id="rId9" w:history="1">
              <w:r>
                <w:rPr>
                  <w:color w:val="#410a8c"/>
                  <w:u w:val="single"/>
                </w:rPr>
                <w:t xml:space="preserve">Michel Streith</w:t>
              </w:r>
            </w:hyperlink>
          </w:p>
          <w:p>
            <w:pPr/>
            <w:r>
              <w:rPr>
                <w:i w:val="1"/>
                <w:iCs w:val="1"/>
              </w:rPr>
              <w:t xml:space="preserve">Économie rurale</w:t>
            </w:r>
            <w:r>
              <w:rPr/>
              <w:t xml:space="preserve">, 2011, pp.325-326</w:t>
            </w:r>
          </w:p>
          <w:p>
            <w:pPr/>
            <w:r>
              <w:rPr/>
              <w:t xml:space="preserve">Article dans une revue</w:t>
            </w:r>
          </w:p>
          <w:p>
            <w:pPr/>
            <w:hyperlink r:id="rId62" w:history="1">
              <w:r>
                <w:rPr>
                  <w:color w:val="#410a8c"/>
                  <w:u w:val="single"/>
                </w:rPr>
                <w:t xml:space="preserve">hal-01059983v1</w:t>
              </w:r>
            </w:hyperlink>
          </w:p>
        </w:tc>
      </w:tr>
      <w:tr>
        <w:trPr/>
        <w:tc>
          <w:tcPr>
            <w:noWrap/>
          </w:tcPr>
          <w:p>
            <w:pPr>
              <w:spacing w:after="200"/>
            </w:pPr>
            <w:hyperlink r:id="rId63" w:history="1">
              <w:r>
                <w:rPr>
                  <w:color w:val="1e198e"/>
                  <w:b w:val="1"/>
                  <w:bCs w:val="1"/>
                  <w:u w:val="single"/>
                </w:rPr>
                <w:t xml:space="preserve">Vers une institutionnalisation de l'agriculture bio ? Étude de deux manifestations promotionnelles en Alsace</w:t>
              </w:r>
            </w:hyperlink>
          </w:p>
          <w:p>
            <w:pPr/>
            <w:hyperlink r:id="rId43" w:history="1">
              <w:r>
                <w:rPr>
                  <w:color w:val="#410a8c"/>
                  <w:u w:val="single"/>
                </w:rPr>
                <w:t xml:space="preserve">Denise van Dam</w:t>
              </w:r>
            </w:hyperlink>
            <w:r>
              <w:rPr/>
              <w:t xml:space="preserve">,</w:t>
            </w:r>
            <w:hyperlink r:id="rId48" w:history="1">
              <w:r>
                <w:rPr>
                  <w:color w:val="#410a8c"/>
                  <w:u w:val="single"/>
                </w:rPr>
                <w:t xml:space="preserve">Jean Nizet</w:t>
              </w:r>
            </w:hyperlink>
            <w:r>
              <w:rPr/>
              <w:t xml:space="preserve">,</w:t>
            </w:r>
            <w:hyperlink r:id="rId9" w:history="1">
              <w:r>
                <w:rPr>
                  <w:color w:val="#410a8c"/>
                  <w:u w:val="single"/>
                </w:rPr>
                <w:t xml:space="preserve">Michel Streith</w:t>
              </w:r>
            </w:hyperlink>
          </w:p>
          <w:p>
            <w:pPr/>
            <w:r>
              <w:rPr>
                <w:i w:val="1"/>
                <w:iCs w:val="1"/>
              </w:rPr>
              <w:t xml:space="preserve">Vertigo : Revue de cinéma</w:t>
            </w:r>
            <w:r>
              <w:rPr/>
              <w:t xml:space="preserve">, 2011, 11 (1), pp.1-66. </w:t>
            </w:r>
            <w:hyperlink r:id="rId64" w:history="1">
              <w:r>
                <w:rPr>
                  <w:color w:val="#410a8c"/>
                  <w:u w:val="single"/>
                </w:rPr>
                <w:t xml:space="preserve">⟨10.4000/vertigo.10847⟩</w:t>
              </w:r>
            </w:hyperlink>
          </w:p>
          <w:p>
            <w:pPr/>
            <w:r>
              <w:rPr/>
              <w:t xml:space="preserve">Article dans une revue</w:t>
            </w:r>
          </w:p>
          <w:p>
            <w:pPr/>
            <w:hyperlink r:id="rId63" w:history="1">
              <w:r>
                <w:rPr>
                  <w:color w:val="#410a8c"/>
                  <w:u w:val="single"/>
                </w:rPr>
                <w:t xml:space="preserve">halshs-00726495v1</w:t>
              </w:r>
            </w:hyperlink>
          </w:p>
        </w:tc>
      </w:tr>
      <w:tr>
        <w:trPr/>
        <w:tc>
          <w:tcPr>
            <w:noWrap/>
          </w:tcPr>
          <w:p>
            <w:pPr>
              <w:spacing w:after="200"/>
            </w:pPr>
            <w:hyperlink r:id="rId65" w:history="1">
              <w:r>
                <w:rPr>
                  <w:color w:val="1e198e"/>
                  <w:b w:val="1"/>
                  <w:bCs w:val="1"/>
                  <w:u w:val="single"/>
                </w:rPr>
                <w:t xml:space="preserve">La notion de développement durable est-elle exportable ? Réflexions à partir d'un projet franco-polonais</w:t>
              </w:r>
            </w:hyperlink>
          </w:p>
          <w:p>
            <w:pPr/>
            <w:hyperlink r:id="rId9" w:history="1">
              <w:r>
                <w:rPr>
                  <w:color w:val="#410a8c"/>
                  <w:u w:val="single"/>
                </w:rPr>
                <w:t xml:space="preserve">Michel Streith</w:t>
              </w:r>
            </w:hyperlink>
          </w:p>
          <w:p>
            <w:pPr/>
            <w:r>
              <w:rPr>
                <w:i w:val="1"/>
                <w:iCs w:val="1"/>
              </w:rPr>
              <w:t xml:space="preserve">Autrepart - Revue de sciences sociales au Sud</w:t>
            </w:r>
            <w:r>
              <w:rPr/>
              <w:t xml:space="preserve">, 2008, 46, pp.173-187</w:t>
            </w:r>
          </w:p>
          <w:p>
            <w:pPr/>
            <w:r>
              <w:rPr/>
              <w:t xml:space="preserve">Article dans une revue</w:t>
            </w:r>
          </w:p>
          <w:p>
            <w:pPr/>
            <w:hyperlink r:id="rId65" w:history="1">
              <w:r>
                <w:rPr>
                  <w:color w:val="#410a8c"/>
                  <w:u w:val="single"/>
                </w:rPr>
                <w:t xml:space="preserve">hal-01059470v1</w:t>
              </w:r>
            </w:hyperlink>
          </w:p>
        </w:tc>
      </w:tr>
      <w:tr>
        <w:trPr/>
        <w:tc>
          <w:tcPr>
            <w:noWrap/>
          </w:tcPr>
          <w:p>
            <w:pPr>
              <w:spacing w:after="200"/>
            </w:pPr>
            <w:hyperlink r:id="rId66" w:history="1">
              <w:r>
                <w:rPr>
                  <w:color w:val="1e198e"/>
                  <w:b w:val="1"/>
                  <w:bCs w:val="1"/>
                  <w:u w:val="single"/>
                </w:rPr>
                <w:t xml:space="preserve">La notion de développement durable est-elle exportable ?</w:t>
              </w:r>
            </w:hyperlink>
          </w:p>
          <w:p>
            <w:pPr/>
            <w:hyperlink r:id="rId9" w:history="1">
              <w:r>
                <w:rPr>
                  <w:color w:val="#410a8c"/>
                  <w:u w:val="single"/>
                </w:rPr>
                <w:t xml:space="preserve">Michel Streith</w:t>
              </w:r>
            </w:hyperlink>
          </w:p>
          <w:p>
            <w:pPr/>
            <w:r>
              <w:rPr>
                <w:i w:val="1"/>
                <w:iCs w:val="1"/>
              </w:rPr>
              <w:t xml:space="preserve">Autrepart - Revue de sciences sociales au Sud</w:t>
            </w:r>
            <w:r>
              <w:rPr/>
              <w:t xml:space="preserve">, 2008, 46, pp.173-187. </w:t>
            </w:r>
            <w:hyperlink r:id="rId67" w:history="1">
              <w:r>
                <w:rPr>
                  <w:color w:val="#410a8c"/>
                  <w:u w:val="single"/>
                </w:rPr>
                <w:t xml:space="preserve">⟨10.3917/autr.046.0173⟩</w:t>
              </w:r>
            </w:hyperlink>
          </w:p>
          <w:p>
            <w:pPr/>
            <w:r>
              <w:rPr/>
              <w:t xml:space="preserve">Article dans une revue</w:t>
            </w:r>
          </w:p>
          <w:p>
            <w:pPr/>
            <w:hyperlink r:id="rId66" w:history="1">
              <w:r>
                <w:rPr>
                  <w:color w:val="#410a8c"/>
                  <w:u w:val="single"/>
                </w:rPr>
                <w:t xml:space="preserve">halshs-00730970v1</w:t>
              </w:r>
            </w:hyperlink>
          </w:p>
        </w:tc>
      </w:tr>
      <w:tr>
        <w:trPr/>
        <w:tc>
          <w:tcPr>
            <w:noWrap/>
          </w:tcPr>
          <w:p>
            <w:pPr>
              <w:spacing w:after="200"/>
            </w:pPr>
            <w:hyperlink r:id="rId68" w:history="1">
              <w:r>
                <w:rPr>
                  <w:color w:val="1e198e"/>
                  <w:b w:val="1"/>
                  <w:bCs w:val="1"/>
                  <w:u w:val="single"/>
                </w:rPr>
                <w:t xml:space="preserve">Restructurations agricoles au sud et à l'est</w:t>
              </w:r>
            </w:hyperlink>
          </w:p>
          <w:p>
            <w:pPr/>
            <w:hyperlink r:id="rId69" w:history="1">
              <w:r>
                <w:rPr>
                  <w:color w:val="#410a8c"/>
                  <w:u w:val="single"/>
                </w:rPr>
                <w:t xml:space="preserve">Alia Gana</w:t>
              </w:r>
            </w:hyperlink>
            <w:r>
              <w:rPr/>
              <w:t xml:space="preserve">,</w:t>
            </w:r>
            <w:hyperlink r:id="rId9" w:history="1">
              <w:r>
                <w:rPr>
                  <w:color w:val="#410a8c"/>
                  <w:u w:val="single"/>
                </w:rPr>
                <w:t xml:space="preserve">Michel Streith</w:t>
              </w:r>
            </w:hyperlink>
          </w:p>
          <w:p>
            <w:pPr/>
            <w:r>
              <w:rPr>
                <w:i w:val="1"/>
                <w:iCs w:val="1"/>
              </w:rPr>
              <w:t xml:space="preserve">Autrepart - Revue de sciences sociales au Sud</w:t>
            </w:r>
            <w:r>
              <w:rPr/>
              <w:t xml:space="preserve">, 2008, 46, pp.3-11</w:t>
            </w:r>
          </w:p>
          <w:p>
            <w:pPr/>
            <w:r>
              <w:rPr/>
              <w:t xml:space="preserve">Article dans une revue</w:t>
            </w:r>
          </w:p>
          <w:p>
            <w:pPr/>
            <w:hyperlink r:id="rId68" w:history="1">
              <w:r>
                <w:rPr>
                  <w:color w:val="#410a8c"/>
                  <w:u w:val="single"/>
                </w:rPr>
                <w:t xml:space="preserve">halshs-00731782v1</w:t>
              </w:r>
            </w:hyperlink>
          </w:p>
        </w:tc>
      </w:tr>
      <w:tr>
        <w:trPr/>
        <w:tc>
          <w:tcPr>
            <w:noWrap/>
          </w:tcPr>
          <w:p>
            <w:pPr>
              <w:spacing w:after="200"/>
            </w:pPr>
            <w:hyperlink r:id="rId70" w:history="1">
              <w:r>
                <w:rPr>
                  <w:color w:val="1e198e"/>
                  <w:b w:val="1"/>
                  <w:bCs w:val="1"/>
                  <w:u w:val="single"/>
                </w:rPr>
                <w:t xml:space="preserve">Restructurations agricoles au sud et à l'est. Introduction</w:t>
              </w:r>
            </w:hyperlink>
          </w:p>
          <w:p>
            <w:pPr/>
            <w:hyperlink r:id="rId69" w:history="1">
              <w:r>
                <w:rPr>
                  <w:color w:val="#410a8c"/>
                  <w:u w:val="single"/>
                </w:rPr>
                <w:t xml:space="preserve">Alia Gana</w:t>
              </w:r>
            </w:hyperlink>
            <w:r>
              <w:rPr/>
              <w:t xml:space="preserve">,</w:t>
            </w:r>
            <w:hyperlink r:id="rId9" w:history="1">
              <w:r>
                <w:rPr>
                  <w:color w:val="#410a8c"/>
                  <w:u w:val="single"/>
                </w:rPr>
                <w:t xml:space="preserve">Michel Streith</w:t>
              </w:r>
            </w:hyperlink>
          </w:p>
          <w:p>
            <w:pPr/>
            <w:r>
              <w:rPr>
                <w:i w:val="1"/>
                <w:iCs w:val="1"/>
              </w:rPr>
              <w:t xml:space="preserve">Autrepart - Revue de sciences sociales au Sud</w:t>
            </w:r>
            <w:r>
              <w:rPr/>
              <w:t xml:space="preserve">, 2007, 46, pp.3-11</w:t>
            </w:r>
          </w:p>
          <w:p>
            <w:pPr/>
            <w:r>
              <w:rPr/>
              <w:t xml:space="preserve">Article dans une revue</w:t>
            </w:r>
          </w:p>
          <w:p>
            <w:pPr/>
            <w:hyperlink r:id="rId70" w:history="1">
              <w:r>
                <w:rPr>
                  <w:color w:val="#410a8c"/>
                  <w:u w:val="single"/>
                </w:rPr>
                <w:t xml:space="preserve">hal-01059220v1</w:t>
              </w:r>
            </w:hyperlink>
          </w:p>
        </w:tc>
      </w:tr>
      <w:tr>
        <w:trPr/>
        <w:tc>
          <w:tcPr>
            <w:noWrap/>
          </w:tcPr>
          <w:p>
            <w:pPr>
              <w:spacing w:after="200"/>
            </w:pPr>
            <w:hyperlink r:id="rId71" w:history="1">
              <w:r>
                <w:rPr>
                  <w:color w:val="1e198e"/>
                  <w:b w:val="1"/>
                  <w:bCs w:val="1"/>
                  <w:u w:val="single"/>
                </w:rPr>
                <w:t xml:space="preserve">L'implantation du PCF. Bastions ruraux, bastions urbains</w:t>
              </w:r>
            </w:hyperlink>
          </w:p>
          <w:p>
            <w:pPr/>
            <w:hyperlink r:id="rId72" w:history="1">
              <w:r>
                <w:rPr>
                  <w:color w:val="#410a8c"/>
                  <w:u w:val="single"/>
                </w:rPr>
                <w:t xml:space="preserve">Julian Mischi</w:t>
              </w:r>
            </w:hyperlink>
            <w:r>
              <w:rPr/>
              <w:t xml:space="preserve">,</w:t>
            </w:r>
            <w:hyperlink r:id="rId9" w:history="1">
              <w:r>
                <w:rPr>
                  <w:color w:val="#410a8c"/>
                  <w:u w:val="single"/>
                </w:rPr>
                <w:t xml:space="preserve">Michel Streith</w:t>
              </w:r>
            </w:hyperlink>
          </w:p>
          <w:p>
            <w:pPr/>
            <w:r>
              <w:rPr>
                <w:i w:val="1"/>
                <w:iCs w:val="1"/>
              </w:rPr>
              <w:t xml:space="preserve">Études rurales</w:t>
            </w:r>
            <w:r>
              <w:rPr/>
              <w:t xml:space="preserve">, 2004, 171-172, pp.29-44</w:t>
            </w:r>
          </w:p>
          <w:p>
            <w:pPr/>
            <w:r>
              <w:rPr/>
              <w:t xml:space="preserve">Article dans une revue</w:t>
            </w:r>
          </w:p>
          <w:p>
            <w:pPr/>
            <w:hyperlink r:id="rId71" w:history="1">
              <w:r>
                <w:rPr>
                  <w:color w:val="#410a8c"/>
                  <w:u w:val="single"/>
                </w:rPr>
                <w:t xml:space="preserve">hal-02679962v1</w:t>
              </w:r>
            </w:hyperlink>
          </w:p>
        </w:tc>
      </w:tr>
      <w:tr>
        <w:trPr/>
        <w:tc>
          <w:tcPr>
            <w:noWrap/>
          </w:tcPr>
          <w:p>
            <w:pPr>
              <w:spacing w:after="200"/>
            </w:pPr>
            <w:hyperlink r:id="rId73" w:history="1">
              <w:r>
                <w:rPr>
                  <w:color w:val="1e198e"/>
                  <w:b w:val="1"/>
                  <w:bCs w:val="1"/>
                  <w:u w:val="single"/>
                </w:rPr>
                <w:t xml:space="preserve">Terres et rapports sociaux dans le Mecklembourg, 1945-1996</w:t>
              </w:r>
            </w:hyperlink>
          </w:p>
          <w:p>
            <w:pPr/>
            <w:hyperlink r:id="rId9" w:history="1">
              <w:r>
                <w:rPr>
                  <w:color w:val="#410a8c"/>
                  <w:u w:val="single"/>
                </w:rPr>
                <w:t xml:space="preserve">Michel Streith</w:t>
              </w:r>
            </w:hyperlink>
          </w:p>
          <w:p>
            <w:pPr/>
            <w:r>
              <w:rPr>
                <w:i w:val="1"/>
                <w:iCs w:val="1"/>
              </w:rPr>
              <w:t xml:space="preserve">Cahiers du CEFRES</w:t>
            </w:r>
            <w:r>
              <w:rPr/>
              <w:t xml:space="preserve">, 1997, Anciens et nouveaux propriétaires, 11f, pp.10</w:t>
            </w:r>
          </w:p>
          <w:p>
            <w:pPr/>
            <w:r>
              <w:rPr/>
              <w:t xml:space="preserve">Article dans une revue</w:t>
            </w:r>
          </w:p>
          <w:p>
            <w:pPr/>
            <w:hyperlink r:id="rId73" w:history="1">
              <w:r>
                <w:rPr>
                  <w:color w:val="#410a8c"/>
                  <w:u w:val="single"/>
                </w:rPr>
                <w:t xml:space="preserve">halshs-01166142v1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Attitudes and norms: conformity and resistance - Results from my PhD.</w:t>
              </w:r>
            </w:hyperlink>
          </w:p>
          <w:p>
            <w:pPr/>
            <w:hyperlink r:id="rId75" w:history="1">
              <w:r>
                <w:rPr>
                  <w:color w:val="#410a8c"/>
                  <w:u w:val="single"/>
                </w:rPr>
                <w:t xml:space="preserve">Rose Harrington</w:t>
              </w:r>
            </w:hyperlink>
            <w:r>
              <w:rPr/>
              <w:t xml:space="preserve">,</w:t>
            </w:r>
            <w:hyperlink r:id="rId20" w:history="1">
              <w:r>
                <w:rPr>
                  <w:color w:val="#410a8c"/>
                  <w:u w:val="single"/>
                </w:rPr>
                <w:t xml:space="preserve">Armelle Nugier</w:t>
              </w:r>
            </w:hyperlink>
            <w:r>
              <w:rPr/>
              <w:t xml:space="preserve">,</w:t>
            </w:r>
            <w:hyperlink r:id="rId9" w:history="1">
              <w:r>
                <w:rPr>
                  <w:color w:val="#410a8c"/>
                  <w:u w:val="single"/>
                </w:rPr>
                <w:t xml:space="preserve">Michel Streith</w:t>
              </w:r>
            </w:hyperlink>
          </w:p>
          <w:p>
            <w:pPr/>
            <w:r>
              <w:rPr>
                <w:i w:val="1"/>
                <w:iCs w:val="1"/>
              </w:rPr>
              <w:t xml:space="preserve">Overcoming obstacles to climate change mitigation conference</w:t>
            </w:r>
            <w:r>
              <w:rPr/>
              <w:t xml:space="preserve">, 2O2CM consortium, May 2024, Louvain-La-Neuve, Belgium</w:t>
            </w:r>
          </w:p>
          <w:p>
            <w:pPr/>
            <w:r>
              <w:rPr/>
              <w:t xml:space="preserve">Communication dans un congrès</w:t>
            </w:r>
          </w:p>
          <w:p>
            <w:pPr/>
            <w:hyperlink r:id="rId74" w:history="1">
              <w:r>
                <w:rPr>
                  <w:color w:val="#410a8c"/>
                  <w:u w:val="single"/>
                </w:rPr>
                <w:t xml:space="preserve">hal-04965641v1</w:t>
              </w:r>
            </w:hyperlink>
          </w:p>
        </w:tc>
      </w:tr>
      <w:tr>
        <w:trPr/>
        <w:tc>
          <w:tcPr>
            <w:noWrap/>
          </w:tcPr>
          <w:p>
            <w:pPr>
              <w:spacing w:after="200"/>
            </w:pPr>
            <w:hyperlink r:id="rId76" w:history="1">
              <w:r>
                <w:rPr>
                  <w:color w:val="1e198e"/>
                  <w:b w:val="1"/>
                  <w:bCs w:val="1"/>
                  <w:u w:val="single"/>
                </w:rPr>
                <w:t xml:space="preserve">Attitude et Normes : conformisme et résistance</w:t>
              </w:r>
            </w:hyperlink>
          </w:p>
          <w:p>
            <w:pPr/>
            <w:hyperlink r:id="rId20" w:history="1">
              <w:r>
                <w:rPr>
                  <w:color w:val="#410a8c"/>
                  <w:u w:val="single"/>
                </w:rPr>
                <w:t xml:space="preserve">Armelle Nugier</w:t>
              </w:r>
            </w:hyperlink>
            <w:r>
              <w:rPr/>
              <w:t xml:space="preserve">,</w:t>
            </w:r>
            <w:hyperlink r:id="rId75" w:history="1">
              <w:r>
                <w:rPr>
                  <w:color w:val="#410a8c"/>
                  <w:u w:val="single"/>
                </w:rPr>
                <w:t xml:space="preserve">Rose Harrington</w:t>
              </w:r>
            </w:hyperlink>
            <w:r>
              <w:rPr/>
              <w:t xml:space="preserve">,</w:t>
            </w:r>
            <w:hyperlink r:id="rId9" w:history="1">
              <w:r>
                <w:rPr>
                  <w:color w:val="#410a8c"/>
                  <w:u w:val="single"/>
                </w:rPr>
                <w:t xml:space="preserve">Michel Streith</w:t>
              </w:r>
            </w:hyperlink>
          </w:p>
          <w:p>
            <w:pPr/>
            <w:r>
              <w:rPr>
                <w:i w:val="1"/>
                <w:iCs w:val="1"/>
              </w:rPr>
              <w:t xml:space="preserve">Overcoming obstacles to climate change mitigation conference</w:t>
            </w:r>
            <w:r>
              <w:rPr/>
              <w:t xml:space="preserve">, 2O2CM consortium, May 2024, Louvain-La-Neuve, Belgique</w:t>
            </w:r>
          </w:p>
          <w:p>
            <w:pPr/>
            <w:r>
              <w:rPr/>
              <w:t xml:space="preserve">Communication dans un congrès</w:t>
            </w:r>
          </w:p>
          <w:p>
            <w:pPr/>
            <w:hyperlink r:id="rId76" w:history="1">
              <w:r>
                <w:rPr>
                  <w:color w:val="#410a8c"/>
                  <w:u w:val="single"/>
                </w:rPr>
                <w:t xml:space="preserve">hal-04965647v1</w:t>
              </w:r>
            </w:hyperlink>
          </w:p>
        </w:tc>
      </w:tr>
      <w:tr>
        <w:trPr/>
        <w:tc>
          <w:tcPr>
            <w:noWrap/>
          </w:tcPr>
          <w:p>
            <w:pPr>
              <w:spacing w:after="200"/>
            </w:pPr>
            <w:hyperlink r:id="rId77" w:history="1">
              <w:r>
                <w:rPr>
                  <w:color w:val="1e198e"/>
                  <w:b w:val="1"/>
                  <w:bCs w:val="1"/>
                  <w:u w:val="single"/>
                </w:rPr>
                <w:t xml:space="preserve">Comment un écart entre l’attitude et les normes sociales influence les intentions proenvironnementales ?</w:t>
              </w:r>
            </w:hyperlink>
          </w:p>
          <w:p>
            <w:pPr/>
            <w:hyperlink r:id="rId19" w:history="1">
              <w:r>
                <w:rPr>
                  <w:color w:val="#410a8c"/>
                  <w:u w:val="single"/>
                </w:rPr>
                <w:t xml:space="preserve">Rosie Harrington</w:t>
              </w:r>
            </w:hyperlink>
            <w:r>
              <w:rPr/>
              <w:t xml:space="preserve">,</w:t>
            </w:r>
            <w:hyperlink r:id="rId9" w:history="1">
              <w:r>
                <w:rPr>
                  <w:color w:val="#410a8c"/>
                  <w:u w:val="single"/>
                </w:rPr>
                <w:t xml:space="preserve">Michel Streith</w:t>
              </w:r>
            </w:hyperlink>
            <w:r>
              <w:rPr/>
              <w:t xml:space="preserve">,</w:t>
            </w:r>
            <w:hyperlink r:id="rId15" w:history="1">
              <w:r>
                <w:rPr>
                  <w:color w:val="#410a8c"/>
                  <w:u w:val="single"/>
                </w:rPr>
                <w:t xml:space="preserve">Serge Guimond</w:t>
              </w:r>
            </w:hyperlink>
            <w:r>
              <w:rPr/>
              <w:t xml:space="preserve">,</w:t>
            </w:r>
            <w:hyperlink r:id="rId14" w:history="1">
              <w:r>
                <w:rPr>
                  <w:color w:val="#410a8c"/>
                  <w:u w:val="single"/>
                </w:rPr>
                <w:t xml:space="preserve">Kamilla Khamzina</w:t>
              </w:r>
            </w:hyperlink>
            <w:r>
              <w:rPr/>
              <w:t xml:space="preserve">,</w:t>
            </w:r>
            <w:hyperlink r:id="rId21" w:history="1">
              <w:r>
                <w:rPr>
                  <w:color w:val="#410a8c"/>
                  <w:u w:val="single"/>
                </w:rPr>
                <w:t xml:space="preserve">Sophie Monceau</w:t>
              </w:r>
            </w:hyperlink>
            <w:r>
              <w:rPr/>
              <w:t xml:space="preserve">et al.</w:t>
            </w:r>
          </w:p>
          <w:p>
            <w:pPr/>
            <w:r>
              <w:rPr>
                <w:i w:val="1"/>
                <w:iCs w:val="1"/>
              </w:rPr>
              <w:t xml:space="preserve">14e Congrès International de Psychologie Sociale (CIPS 2022)</w:t>
            </w:r>
            <w:r>
              <w:rPr/>
              <w:t xml:space="preserve">, ADRIPS; Laboratoire de Psychologie - EA4139; Université de Bordeaux, Jul 2022, Bordeaux, France</w:t>
            </w:r>
          </w:p>
          <w:p>
            <w:pPr/>
            <w:r>
              <w:rPr/>
              <w:t xml:space="preserve">Communication dans un congrès</w:t>
            </w:r>
          </w:p>
          <w:p>
            <w:pPr/>
            <w:hyperlink r:id="rId77" w:history="1">
              <w:r>
                <w:rPr>
                  <w:color w:val="#410a8c"/>
                  <w:u w:val="single"/>
                </w:rPr>
                <w:t xml:space="preserve">hal-03864002v1</w:t>
              </w:r>
            </w:hyperlink>
          </w:p>
        </w:tc>
      </w:tr>
      <w:tr>
        <w:trPr/>
        <w:tc>
          <w:tcPr>
            <w:noWrap/>
          </w:tcPr>
          <w:p>
            <w:pPr>
              <w:spacing w:after="200"/>
            </w:pPr>
            <w:hyperlink r:id="rId78" w:history="1">
              <w:r>
                <w:rPr>
                  <w:color w:val="1e198e"/>
                  <w:b w:val="1"/>
                  <w:bCs w:val="1"/>
                  <w:u w:val="single"/>
                </w:rPr>
                <w:t xml:space="preserve">How does a mismatch between norms and attitude affect your pro-environmental intentions to eat less meat?</w:t>
              </w:r>
            </w:hyperlink>
          </w:p>
          <w:p>
            <w:pPr/>
            <w:hyperlink r:id="rId75" w:history="1">
              <w:r>
                <w:rPr>
                  <w:color w:val="#410a8c"/>
                  <w:u w:val="single"/>
                </w:rPr>
                <w:t xml:space="preserve">Rose Harrington</w:t>
              </w:r>
            </w:hyperlink>
            <w:r>
              <w:rPr/>
              <w:t xml:space="preserve">,</w:t>
            </w:r>
            <w:hyperlink r:id="rId20" w:history="1">
              <w:r>
                <w:rPr>
                  <w:color w:val="#410a8c"/>
                  <w:u w:val="single"/>
                </w:rPr>
                <w:t xml:space="preserve">Armelle Nugier</w:t>
              </w:r>
            </w:hyperlink>
            <w:r>
              <w:rPr/>
              <w:t xml:space="preserve">,</w:t>
            </w:r>
            <w:hyperlink r:id="rId15" w:history="1">
              <w:r>
                <w:rPr>
                  <w:color w:val="#410a8c"/>
                  <w:u w:val="single"/>
                </w:rPr>
                <w:t xml:space="preserve">Serge Guimond</w:t>
              </w:r>
            </w:hyperlink>
            <w:r>
              <w:rPr/>
              <w:t xml:space="preserve">,</w:t>
            </w:r>
            <w:hyperlink r:id="rId9" w:history="1">
              <w:r>
                <w:rPr>
                  <w:color w:val="#410a8c"/>
                  <w:u w:val="single"/>
                </w:rPr>
                <w:t xml:space="preserve">Michel Streith</w:t>
              </w:r>
            </w:hyperlink>
            <w:r>
              <w:rPr/>
              <w:t xml:space="preserve">,</w:t>
            </w:r>
            <w:hyperlink r:id="rId21" w:history="1">
              <w:r>
                <w:rPr>
                  <w:color w:val="#410a8c"/>
                  <w:u w:val="single"/>
                </w:rPr>
                <w:t xml:space="preserve">Sophie Monceau</w:t>
              </w:r>
            </w:hyperlink>
          </w:p>
          <w:p>
            <w:pPr/>
            <w:r>
              <w:rPr>
                <w:i w:val="1"/>
                <w:iCs w:val="1"/>
              </w:rPr>
              <w:t xml:space="preserve">RKTS Workshop: An EASP Community of Environmental Social Psychologists</w:t>
            </w:r>
            <w:r>
              <w:rPr/>
              <w:t xml:space="preserve">, EASP &amp; Université de Koblenz-Landau, Jan 2022, Germany, Germany</w:t>
            </w:r>
          </w:p>
          <w:p>
            <w:pPr/>
            <w:r>
              <w:rPr/>
              <w:t xml:space="preserve">Communication dans un congrès</w:t>
            </w:r>
          </w:p>
          <w:p>
            <w:pPr/>
            <w:hyperlink r:id="rId78" w:history="1">
              <w:r>
                <w:rPr>
                  <w:color w:val="#410a8c"/>
                  <w:u w:val="single"/>
                </w:rPr>
                <w:t xml:space="preserve">hal-04965692v1</w:t>
              </w:r>
            </w:hyperlink>
          </w:p>
        </w:tc>
      </w:tr>
      <w:tr>
        <w:trPr/>
        <w:tc>
          <w:tcPr>
            <w:noWrap/>
          </w:tcPr>
          <w:p>
            <w:pPr>
              <w:spacing w:after="200"/>
            </w:pPr>
            <w:hyperlink r:id="rId79" w:history="1">
              <w:r>
                <w:rPr>
                  <w:color w:val="1e198e"/>
                  <w:b w:val="1"/>
                  <w:bCs w:val="1"/>
                  <w:u w:val="single"/>
                </w:rPr>
                <w:t xml:space="preserve">How does a “norms – attitude” mismatch influence pro-environmental intentions?</w:t>
              </w:r>
            </w:hyperlink>
          </w:p>
          <w:p>
            <w:pPr/>
            <w:hyperlink r:id="rId75" w:history="1">
              <w:r>
                <w:rPr>
                  <w:color w:val="#410a8c"/>
                  <w:u w:val="single"/>
                </w:rPr>
                <w:t xml:space="preserve">Rose Harrington</w:t>
              </w:r>
            </w:hyperlink>
            <w:r>
              <w:rPr/>
              <w:t xml:space="preserve">,</w:t>
            </w:r>
            <w:hyperlink r:id="rId9" w:history="1">
              <w:r>
                <w:rPr>
                  <w:color w:val="#410a8c"/>
                  <w:u w:val="single"/>
                </w:rPr>
                <w:t xml:space="preserve">Michel Streith</w:t>
              </w:r>
            </w:hyperlink>
            <w:r>
              <w:rPr/>
              <w:t xml:space="preserve">,</w:t>
            </w:r>
            <w:hyperlink r:id="rId15" w:history="1">
              <w:r>
                <w:rPr>
                  <w:color w:val="#410a8c"/>
                  <w:u w:val="single"/>
                </w:rPr>
                <w:t xml:space="preserve">Serge Guimond</w:t>
              </w:r>
            </w:hyperlink>
            <w:r>
              <w:rPr/>
              <w:t xml:space="preserve">,</w:t>
            </w:r>
            <w:hyperlink r:id="rId14" w:history="1">
              <w:r>
                <w:rPr>
                  <w:color w:val="#410a8c"/>
                  <w:u w:val="single"/>
                </w:rPr>
                <w:t xml:space="preserve">Kamilla Khamzina</w:t>
              </w:r>
            </w:hyperlink>
            <w:r>
              <w:rPr/>
              <w:t xml:space="preserve">,</w:t>
            </w:r>
            <w:hyperlink r:id="rId21" w:history="1">
              <w:r>
                <w:rPr>
                  <w:color w:val="#410a8c"/>
                  <w:u w:val="single"/>
                </w:rPr>
                <w:t xml:space="preserve">Sophie Monceau</w:t>
              </w:r>
            </w:hyperlink>
            <w:r>
              <w:rPr/>
              <w:t xml:space="preserve">et al.</w:t>
            </w:r>
          </w:p>
          <w:p>
            <w:pPr/>
            <w:r>
              <w:rPr>
                <w:i w:val="1"/>
                <w:iCs w:val="1"/>
              </w:rPr>
              <w:t xml:space="preserve">Summer school on Individual and Collective actions for the Ecological Transition (SICET)</w:t>
            </w:r>
            <w:r>
              <w:rPr/>
              <w:t xml:space="preserve">, Laboratory of Applied Psychology and Ergonomics (LaPEA, Université Gustave Eiffel, Université Paris Cité Cité), the French Association for Research in Environmental Psychology (ARPEnv) and the Learning Planet Institute (LPI). SICET, Sep 2022, Paris, France</w:t>
            </w:r>
          </w:p>
          <w:p>
            <w:pPr/>
            <w:r>
              <w:rPr/>
              <w:t xml:space="preserve">Communication dans un congrès</w:t>
            </w:r>
          </w:p>
          <w:p>
            <w:pPr/>
            <w:hyperlink r:id="rId79" w:history="1">
              <w:r>
                <w:rPr>
                  <w:color w:val="#410a8c"/>
                  <w:u w:val="single"/>
                </w:rPr>
                <w:t xml:space="preserve">hal-04965721v1</w:t>
              </w:r>
            </w:hyperlink>
          </w:p>
        </w:tc>
      </w:tr>
      <w:tr>
        <w:trPr/>
        <w:tc>
          <w:tcPr>
            <w:noWrap/>
          </w:tcPr>
          <w:p>
            <w:pPr>
              <w:spacing w:after="200"/>
            </w:pPr>
            <w:hyperlink r:id="rId80" w:history="1">
              <w:r>
                <w:rPr>
                  <w:color w:val="1e198e"/>
                  <w:b w:val="1"/>
                  <w:bCs w:val="1"/>
                  <w:u w:val="single"/>
                </w:rPr>
                <w:t xml:space="preserve">Comment un écart entre l’attitude et les normes sociales influence les intentions pro- environnementales ?</w:t>
              </w:r>
            </w:hyperlink>
          </w:p>
          <w:p>
            <w:pPr/>
            <w:hyperlink r:id="rId75" w:history="1">
              <w:r>
                <w:rPr>
                  <w:color w:val="#410a8c"/>
                  <w:u w:val="single"/>
                </w:rPr>
                <w:t xml:space="preserve">Rose Harrington</w:t>
              </w:r>
            </w:hyperlink>
            <w:r>
              <w:rPr/>
              <w:t xml:space="preserve">,</w:t>
            </w:r>
            <w:hyperlink r:id="rId9" w:history="1">
              <w:r>
                <w:rPr>
                  <w:color w:val="#410a8c"/>
                  <w:u w:val="single"/>
                </w:rPr>
                <w:t xml:space="preserve">Michel Streith</w:t>
              </w:r>
            </w:hyperlink>
            <w:r>
              <w:rPr/>
              <w:t xml:space="preserve">,</w:t>
            </w:r>
            <w:hyperlink r:id="rId15" w:history="1">
              <w:r>
                <w:rPr>
                  <w:color w:val="#410a8c"/>
                  <w:u w:val="single"/>
                </w:rPr>
                <w:t xml:space="preserve">Serge Guimond</w:t>
              </w:r>
            </w:hyperlink>
            <w:r>
              <w:rPr/>
              <w:t xml:space="preserve">,</w:t>
            </w:r>
            <w:hyperlink r:id="rId14" w:history="1">
              <w:r>
                <w:rPr>
                  <w:color w:val="#410a8c"/>
                  <w:u w:val="single"/>
                </w:rPr>
                <w:t xml:space="preserve">Kamilla Khamzina</w:t>
              </w:r>
            </w:hyperlink>
            <w:r>
              <w:rPr/>
              <w:t xml:space="preserve">,</w:t>
            </w:r>
            <w:hyperlink r:id="rId21" w:history="1">
              <w:r>
                <w:rPr>
                  <w:color w:val="#410a8c"/>
                  <w:u w:val="single"/>
                </w:rPr>
                <w:t xml:space="preserve">Sophie Monceau</w:t>
              </w:r>
            </w:hyperlink>
            <w:r>
              <w:rPr/>
              <w:t xml:space="preserve">et al.</w:t>
            </w:r>
          </w:p>
          <w:p>
            <w:pPr/>
            <w:r>
              <w:rPr>
                <w:i w:val="1"/>
                <w:iCs w:val="1"/>
              </w:rPr>
              <w:t xml:space="preserve">14eme Congrès international en langue française (CIPSLF)</w:t>
            </w:r>
            <w:r>
              <w:rPr/>
              <w:t xml:space="preserve">, Association pour la Diffusion de la Recherche Internationale en Psychologie Sociale (CIPSLF-ADRIPS), Jul 2022, Bordeaux, France</w:t>
            </w:r>
          </w:p>
          <w:p>
            <w:pPr/>
            <w:r>
              <w:rPr/>
              <w:t xml:space="preserve">Communication dans un congrès</w:t>
            </w:r>
          </w:p>
          <w:p>
            <w:pPr/>
            <w:hyperlink r:id="rId80" w:history="1">
              <w:r>
                <w:rPr>
                  <w:color w:val="#410a8c"/>
                  <w:u w:val="single"/>
                </w:rPr>
                <w:t xml:space="preserve">hal-04965734v1</w:t>
              </w:r>
            </w:hyperlink>
          </w:p>
        </w:tc>
      </w:tr>
      <w:tr>
        <w:trPr/>
        <w:tc>
          <w:tcPr>
            <w:noWrap/>
          </w:tcPr>
          <w:p>
            <w:pPr>
              <w:spacing w:after="200"/>
            </w:pPr>
            <w:hyperlink r:id="rId81" w:history="1">
              <w:r>
                <w:rPr>
                  <w:color w:val="1e198e"/>
                  <w:b w:val="1"/>
                  <w:bCs w:val="1"/>
                  <w:u w:val="single"/>
                </w:rPr>
                <w:t xml:space="preserve">Comment un écart entre l’attitude et les normes sociales influence les intentions pro- environnementales ?</w:t>
              </w:r>
            </w:hyperlink>
          </w:p>
          <w:p>
            <w:pPr/>
            <w:hyperlink r:id="rId19" w:history="1">
              <w:r>
                <w:rPr>
                  <w:color w:val="#410a8c"/>
                  <w:u w:val="single"/>
                </w:rPr>
                <w:t xml:space="preserve">Rosie Harrington</w:t>
              </w:r>
            </w:hyperlink>
            <w:r>
              <w:rPr/>
              <w:t xml:space="preserve">,</w:t>
            </w:r>
            <w:hyperlink r:id="rId9" w:history="1">
              <w:r>
                <w:rPr>
                  <w:color w:val="#410a8c"/>
                  <w:u w:val="single"/>
                </w:rPr>
                <w:t xml:space="preserve">Michel Streith</w:t>
              </w:r>
            </w:hyperlink>
            <w:r>
              <w:rPr/>
              <w:t xml:space="preserve">,</w:t>
            </w:r>
            <w:hyperlink r:id="rId15" w:history="1">
              <w:r>
                <w:rPr>
                  <w:color w:val="#410a8c"/>
                  <w:u w:val="single"/>
                </w:rPr>
                <w:t xml:space="preserve">Serge Guimond</w:t>
              </w:r>
            </w:hyperlink>
            <w:r>
              <w:rPr/>
              <w:t xml:space="preserve">,</w:t>
            </w:r>
            <w:hyperlink r:id="rId14" w:history="1">
              <w:r>
                <w:rPr>
                  <w:color w:val="#410a8c"/>
                  <w:u w:val="single"/>
                </w:rPr>
                <w:t xml:space="preserve">Kamilla Khamzina</w:t>
              </w:r>
            </w:hyperlink>
            <w:r>
              <w:rPr/>
              <w:t xml:space="preserve">,</w:t>
            </w:r>
            <w:hyperlink r:id="rId21" w:history="1">
              <w:r>
                <w:rPr>
                  <w:color w:val="#410a8c"/>
                  <w:u w:val="single"/>
                </w:rPr>
                <w:t xml:space="preserve">Sophie Monceau</w:t>
              </w:r>
            </w:hyperlink>
            <w:r>
              <w:rPr/>
              <w:t xml:space="preserve">et al.</w:t>
            </w:r>
          </w:p>
          <w:p>
            <w:pPr/>
            <w:r>
              <w:rPr>
                <w:i w:val="1"/>
                <w:iCs w:val="1"/>
              </w:rPr>
              <w:t xml:space="preserve">14eme Congrès international en langue française (CIPSLF) organisé par Association pour la Diffusion de la Recherche Internationale en Psychologie Sociale (ADRIPS)</w:t>
            </w:r>
            <w:r>
              <w:rPr/>
              <w:t xml:space="preserve">, Jul 2022, Bordeaux, France</w:t>
            </w:r>
          </w:p>
          <w:p>
            <w:pPr/>
            <w:r>
              <w:rPr/>
              <w:t xml:space="preserve">Communication dans un congrès</w:t>
            </w:r>
          </w:p>
          <w:p>
            <w:pPr/>
            <w:hyperlink r:id="rId81" w:history="1">
              <w:r>
                <w:rPr>
                  <w:color w:val="#410a8c"/>
                  <w:u w:val="single"/>
                </w:rPr>
                <w:t xml:space="preserve">hal-03709030v1</w:t>
              </w:r>
            </w:hyperlink>
          </w:p>
        </w:tc>
      </w:tr>
      <w:tr>
        <w:trPr/>
        <w:tc>
          <w:tcPr>
            <w:noWrap/>
          </w:tcPr>
          <w:p>
            <w:pPr>
              <w:spacing w:after="200"/>
            </w:pPr>
            <w:hyperlink r:id="rId82" w:history="1">
              <w:r>
                <w:rPr>
                  <w:color w:val="1e198e"/>
                  <w:b w:val="1"/>
                  <w:bCs w:val="1"/>
                  <w:u w:val="single"/>
                </w:rPr>
                <w:t xml:space="preserve">How does a mismatch between norms and attitude affect your pro-environmental intentions to eat less meat?</w:t>
              </w:r>
            </w:hyperlink>
          </w:p>
          <w:p>
            <w:pPr/>
            <w:hyperlink r:id="rId19" w:history="1">
              <w:r>
                <w:rPr>
                  <w:color w:val="#410a8c"/>
                  <w:u w:val="single"/>
                </w:rPr>
                <w:t xml:space="preserve">Rosie Harrington</w:t>
              </w:r>
            </w:hyperlink>
            <w:r>
              <w:rPr/>
              <w:t xml:space="preserve">,</w:t>
            </w:r>
            <w:hyperlink r:id="rId20" w:history="1">
              <w:r>
                <w:rPr>
                  <w:color w:val="#410a8c"/>
                  <w:u w:val="single"/>
                </w:rPr>
                <w:t xml:space="preserve">Armelle Nugier</w:t>
              </w:r>
            </w:hyperlink>
            <w:r>
              <w:rPr/>
              <w:t xml:space="preserve">,</w:t>
            </w:r>
            <w:hyperlink r:id="rId15" w:history="1">
              <w:r>
                <w:rPr>
                  <w:color w:val="#410a8c"/>
                  <w:u w:val="single"/>
                </w:rPr>
                <w:t xml:space="preserve">Serge Guimond</w:t>
              </w:r>
            </w:hyperlink>
            <w:r>
              <w:rPr/>
              <w:t xml:space="preserve">,</w:t>
            </w:r>
            <w:hyperlink r:id="rId9" w:history="1">
              <w:r>
                <w:rPr>
                  <w:color w:val="#410a8c"/>
                  <w:u w:val="single"/>
                </w:rPr>
                <w:t xml:space="preserve">Michel Streith</w:t>
              </w:r>
            </w:hyperlink>
          </w:p>
          <w:p>
            <w:pPr/>
            <w:r>
              <w:rPr>
                <w:i w:val="1"/>
                <w:iCs w:val="1"/>
              </w:rPr>
              <w:t xml:space="preserve">16e Journée Scientifique des Jeunes Chercheurs (JSJC 2021)</w:t>
            </w:r>
            <w:r>
              <w:rPr/>
              <w:t xml:space="preserve">, AFPSA; PSITEC; SCALab, Nov 2021, Lille, France</w:t>
            </w:r>
          </w:p>
          <w:p>
            <w:pPr/>
            <w:r>
              <w:rPr/>
              <w:t xml:space="preserve">Communication dans un congrès</w:t>
            </w:r>
          </w:p>
          <w:p>
            <w:pPr/>
            <w:hyperlink r:id="rId82" w:history="1">
              <w:r>
                <w:rPr>
                  <w:color w:val="#410a8c"/>
                  <w:u w:val="single"/>
                </w:rPr>
                <w:t xml:space="preserve">hal-03699784v1</w:t>
              </w:r>
            </w:hyperlink>
          </w:p>
        </w:tc>
      </w:tr>
      <w:tr>
        <w:trPr/>
        <w:tc>
          <w:tcPr>
            <w:noWrap/>
          </w:tcPr>
          <w:p>
            <w:pPr>
              <w:spacing w:after="200"/>
            </w:pPr>
            <w:hyperlink r:id="rId83" w:history="1">
              <w:r>
                <w:rPr>
                  <w:color w:val="1e198e"/>
                  <w:b w:val="1"/>
                  <w:bCs w:val="1"/>
                  <w:u w:val="single"/>
                </w:rPr>
                <w:t xml:space="preserve">Étude de l’évolution des préjugés intergroupes d’une population virtuelle confrontée à une menace collective répétée</w:t>
              </w:r>
            </w:hyperlink>
          </w:p>
          <w:p>
            <w:pPr/>
            <w:hyperlink r:id="rId32" w:history="1">
              <w:r>
                <w:rPr>
                  <w:color w:val="#410a8c"/>
                  <w:u w:val="single"/>
                </w:rPr>
                <w:t xml:space="preserve">Sylvie Huet</w:t>
              </w:r>
            </w:hyperlink>
            <w:r>
              <w:rPr/>
              <w:t xml:space="preserve">,</w:t>
            </w:r>
            <w:hyperlink r:id="rId33" w:history="1">
              <w:r>
                <w:rPr>
                  <w:color w:val="#410a8c"/>
                  <w:u w:val="single"/>
                </w:rPr>
                <w:t xml:space="preserve">Guillaume Deffuant</w:t>
              </w:r>
            </w:hyperlink>
            <w:r>
              <w:rPr/>
              <w:t xml:space="preserve">,</w:t>
            </w:r>
            <w:hyperlink r:id="rId20" w:history="1">
              <w:r>
                <w:rPr>
                  <w:color w:val="#410a8c"/>
                  <w:u w:val="single"/>
                </w:rPr>
                <w:t xml:space="preserve">Armelle Nugier</w:t>
              </w:r>
            </w:hyperlink>
            <w:r>
              <w:rPr/>
              <w:t xml:space="preserve">,</w:t>
            </w:r>
            <w:hyperlink r:id="rId15" w:history="1">
              <w:r>
                <w:rPr>
                  <w:color w:val="#410a8c"/>
                  <w:u w:val="single"/>
                </w:rPr>
                <w:t xml:space="preserve">Serge Guimond</w:t>
              </w:r>
            </w:hyperlink>
            <w:r>
              <w:rPr/>
              <w:t xml:space="preserve">,</w:t>
            </w:r>
            <w:hyperlink r:id="rId9" w:history="1">
              <w:r>
                <w:rPr>
                  <w:color w:val="#410a8c"/>
                  <w:u w:val="single"/>
                </w:rPr>
                <w:t xml:space="preserve">Michel Streith</w:t>
              </w:r>
            </w:hyperlink>
          </w:p>
          <w:p>
            <w:pPr/>
            <w:r>
              <w:rPr>
                <w:i w:val="1"/>
                <w:iCs w:val="1"/>
              </w:rPr>
              <w:t xml:space="preserve">12e Congrès International de Psychologie Sociale en Langue Française (CIPSLF 2018)</w:t>
            </w:r>
            <w:r>
              <w:rPr/>
              <w:t xml:space="preserve">, ADRIPS; UCL, Jul 2018, Louvain-la-Neuve, Belgique</w:t>
            </w:r>
          </w:p>
          <w:p>
            <w:pPr/>
            <w:r>
              <w:rPr/>
              <w:t xml:space="preserve">Communication dans un congrès</w:t>
            </w:r>
          </w:p>
          <w:p>
            <w:pPr/>
            <w:hyperlink r:id="rId83" w:history="1">
              <w:r>
                <w:rPr>
                  <w:color w:val="#410a8c"/>
                  <w:u w:val="single"/>
                </w:rPr>
                <w:t xml:space="preserve">hal-03167744v1</w:t>
              </w:r>
            </w:hyperlink>
          </w:p>
        </w:tc>
      </w:tr>
      <w:tr>
        <w:trPr/>
        <w:tc>
          <w:tcPr>
            <w:noWrap/>
          </w:tcPr>
          <w:p>
            <w:pPr>
              <w:spacing w:after="200"/>
            </w:pPr>
            <w:hyperlink r:id="rId84" w:history="1">
              <w:r>
                <w:rPr>
                  <w:color w:val="1e198e"/>
                  <w:b w:val="1"/>
                  <w:bCs w:val="1"/>
                  <w:u w:val="single"/>
                </w:rPr>
                <w:t xml:space="preserve">Resisting hostility generated by terror: an agent-based study</w:t>
              </w:r>
            </w:hyperlink>
          </w:p>
          <w:p>
            <w:pPr/>
            <w:hyperlink r:id="rId32" w:history="1">
              <w:r>
                <w:rPr>
                  <w:color w:val="#410a8c"/>
                  <w:u w:val="single"/>
                </w:rPr>
                <w:t xml:space="preserve">Sylvie Huet</w:t>
              </w:r>
            </w:hyperlink>
            <w:r>
              <w:rPr/>
              <w:t xml:space="preserve">,</w:t>
            </w:r>
            <w:hyperlink r:id="rId33" w:history="1">
              <w:r>
                <w:rPr>
                  <w:color w:val="#410a8c"/>
                  <w:u w:val="single"/>
                </w:rPr>
                <w:t xml:space="preserve">Guillaume Deffuant</w:t>
              </w:r>
            </w:hyperlink>
            <w:r>
              <w:rPr/>
              <w:t xml:space="preserve">,</w:t>
            </w:r>
            <w:hyperlink r:id="rId20" w:history="1">
              <w:r>
                <w:rPr>
                  <w:color w:val="#410a8c"/>
                  <w:u w:val="single"/>
                </w:rPr>
                <w:t xml:space="preserve">Armelle Nugier</w:t>
              </w:r>
            </w:hyperlink>
            <w:r>
              <w:rPr/>
              <w:t xml:space="preserve">,</w:t>
            </w:r>
            <w:hyperlink r:id="rId9" w:history="1">
              <w:r>
                <w:rPr>
                  <w:color w:val="#410a8c"/>
                  <w:u w:val="single"/>
                </w:rPr>
                <w:t xml:space="preserve">Michel Streith</w:t>
              </w:r>
            </w:hyperlink>
            <w:r>
              <w:rPr/>
              <w:t xml:space="preserve">,</w:t>
            </w:r>
            <w:hyperlink r:id="rId15" w:history="1">
              <w:r>
                <w:rPr>
                  <w:color w:val="#410a8c"/>
                  <w:u w:val="single"/>
                </w:rPr>
                <w:t xml:space="preserve">Serge Guimond</w:t>
              </w:r>
            </w:hyperlink>
          </w:p>
          <w:p>
            <w:pPr/>
            <w:r>
              <w:rPr>
                <w:i w:val="1"/>
                <w:iCs w:val="1"/>
              </w:rPr>
              <w:t xml:space="preserve">10th International Conference on Social Informatics</w:t>
            </w:r>
            <w:r>
              <w:rPr/>
              <w:t xml:space="preserve">, Sep 2018, Saint-Pétersbourg, Russia</w:t>
            </w:r>
          </w:p>
          <w:p>
            <w:pPr/>
            <w:r>
              <w:rPr/>
              <w:t xml:space="preserve">Communication dans un congrès</w:t>
            </w:r>
          </w:p>
          <w:p>
            <w:pPr/>
            <w:hyperlink r:id="rId84" w:history="1">
              <w:r>
                <w:rPr>
                  <w:color w:val="#410a8c"/>
                  <w:u w:val="single"/>
                </w:rPr>
                <w:t xml:space="preserve">hal-03167786v1</w:t>
              </w:r>
            </w:hyperlink>
          </w:p>
        </w:tc>
      </w:tr>
      <w:tr>
        <w:trPr/>
        <w:tc>
          <w:tcPr>
            <w:noWrap/>
          </w:tcPr>
          <w:p>
            <w:pPr>
              <w:spacing w:after="200"/>
            </w:pPr>
            <w:hyperlink r:id="rId85" w:history="1">
              <w:r>
                <w:rPr>
                  <w:color w:val="1e198e"/>
                  <w:b w:val="1"/>
                  <w:bCs w:val="1"/>
                  <w:u w:val="single"/>
                </w:rPr>
                <w:t xml:space="preserve">Présentation et animation de la session &amp;quot;Innovation : ressorts et enjeux</w:t>
              </w:r>
            </w:hyperlink>
          </w:p>
          <w:p>
            <w:pPr/>
            <w:hyperlink r:id="rId9" w:history="1">
              <w:r>
                <w:rPr>
                  <w:color w:val="#410a8c"/>
                  <w:u w:val="single"/>
                </w:rPr>
                <w:t xml:space="preserve">Michel Streith</w:t>
              </w:r>
            </w:hyperlink>
          </w:p>
          <w:p>
            <w:pPr/>
            <w:r>
              <w:rPr>
                <w:i w:val="1"/>
                <w:iCs w:val="1"/>
              </w:rPr>
              <w:t xml:space="preserve">Colloque "Légitimités d’en bas, légitimités d’en haut. Postures d’acteurs"</w:t>
            </w:r>
            <w:r>
              <w:rPr/>
              <w:t xml:space="preserve">, LADYSS; Université Paris Nanterre, Jun 2018, Paris, France</w:t>
            </w:r>
          </w:p>
          <w:p>
            <w:pPr/>
            <w:r>
              <w:rPr/>
              <w:t xml:space="preserve">Communication dans un congrès</w:t>
            </w:r>
          </w:p>
          <w:p>
            <w:pPr/>
            <w:hyperlink r:id="rId85" w:history="1">
              <w:r>
                <w:rPr>
                  <w:color w:val="#410a8c"/>
                  <w:u w:val="single"/>
                </w:rPr>
                <w:t xml:space="preserve">hal-03172459v1</w:t>
              </w:r>
            </w:hyperlink>
          </w:p>
        </w:tc>
      </w:tr>
      <w:tr>
        <w:trPr/>
        <w:tc>
          <w:tcPr>
            <w:noWrap/>
          </w:tcPr>
          <w:p>
            <w:pPr>
              <w:spacing w:after="200"/>
            </w:pPr>
            <w:hyperlink r:id="rId86" w:history="1">
              <w:r>
                <w:rPr>
                  <w:color w:val="1e198e"/>
                  <w:b w:val="1"/>
                  <w:bCs w:val="1"/>
                  <w:u w:val="single"/>
                </w:rPr>
                <w:t xml:space="preserve">Paysanneries : marchandisation et alternatives</w:t>
              </w:r>
            </w:hyperlink>
          </w:p>
          <w:p>
            <w:pPr/>
            <w:hyperlink r:id="rId9" w:history="1">
              <w:r>
                <w:rPr>
                  <w:color w:val="#410a8c"/>
                  <w:u w:val="single"/>
                </w:rPr>
                <w:t xml:space="preserve">Michel Streith</w:t>
              </w:r>
            </w:hyperlink>
          </w:p>
          <w:p>
            <w:pPr/>
            <w:r>
              <w:rPr>
                <w:i w:val="1"/>
                <w:iCs w:val="1"/>
              </w:rPr>
              <w:t xml:space="preserve">Colloque Chaire Singleton 2015 "Radiographie du néolibéralisme : Ethnographier les politiques sociales et de développement en contexte de marchandisation globale"</w:t>
            </w:r>
            <w:r>
              <w:rPr/>
              <w:t xml:space="preserve">, May 2015, Louvain-la-Neuve, Belgique</w:t>
            </w:r>
          </w:p>
          <w:p>
            <w:pPr/>
            <w:r>
              <w:rPr/>
              <w:t xml:space="preserve">Communication dans un congrès</w:t>
            </w:r>
          </w:p>
          <w:p>
            <w:pPr/>
            <w:hyperlink r:id="rId86" w:history="1">
              <w:r>
                <w:rPr>
                  <w:color w:val="#410a8c"/>
                  <w:u w:val="single"/>
                </w:rPr>
                <w:t xml:space="preserve">hal-03177753v1</w:t>
              </w:r>
            </w:hyperlink>
          </w:p>
        </w:tc>
      </w:tr>
      <w:tr>
        <w:trPr/>
        <w:tc>
          <w:tcPr>
            <w:noWrap/>
          </w:tcPr>
          <w:p>
            <w:pPr>
              <w:spacing w:after="200"/>
            </w:pPr>
            <w:hyperlink r:id="rId87" w:history="1">
              <w:r>
                <w:rPr>
                  <w:color w:val="1e198e"/>
                  <w:b w:val="1"/>
                  <w:bCs w:val="1"/>
                  <w:u w:val="single"/>
                </w:rPr>
                <w:t xml:space="preserve">Ouverture</w:t>
              </w:r>
            </w:hyperlink>
          </w:p>
          <w:p>
            <w:pPr/>
            <w:hyperlink r:id="rId88" w:history="1">
              <w:r>
                <w:rPr>
                  <w:color w:val="#410a8c"/>
                  <w:u w:val="single"/>
                </w:rPr>
                <w:t xml:space="preserve">Jean-Paul Billaud</w:t>
              </w:r>
            </w:hyperlink>
            <w:r>
              <w:rPr/>
              <w:t xml:space="preserve">,</w:t>
            </w:r>
            <w:hyperlink r:id="rId89" w:history="1">
              <w:r>
                <w:rPr>
                  <w:color w:val="#410a8c"/>
                  <w:u w:val="single"/>
                </w:rPr>
                <w:t xml:space="preserve">Mohamed Raouf Saïdi</w:t>
              </w:r>
            </w:hyperlink>
            <w:r>
              <w:rPr/>
              <w:t xml:space="preserve">,</w:t>
            </w:r>
            <w:hyperlink r:id="rId9" w:history="1">
              <w:r>
                <w:rPr>
                  <w:color w:val="#410a8c"/>
                  <w:u w:val="single"/>
                </w:rPr>
                <w:t xml:space="preserve">Michel Streith</w:t>
              </w:r>
            </w:hyperlink>
          </w:p>
          <w:p>
            <w:pPr/>
            <w:r>
              <w:rPr>
                <w:i w:val="1"/>
                <w:iCs w:val="1"/>
              </w:rPr>
              <w:t xml:space="preserve">Les petites paysanneries dans un contexte mondial incertain</w:t>
            </w:r>
            <w:r>
              <w:rPr/>
              <w:t xml:space="preserve">, Nov 2014, Paris, France</w:t>
            </w:r>
          </w:p>
          <w:p>
            <w:pPr/>
            <w:r>
              <w:rPr/>
              <w:t xml:space="preserve">Communication dans un congrès</w:t>
            </w:r>
          </w:p>
          <w:p>
            <w:pPr/>
            <w:hyperlink r:id="rId87" w:history="1">
              <w:r>
                <w:rPr>
                  <w:color w:val="#410a8c"/>
                  <w:u w:val="single"/>
                </w:rPr>
                <w:t xml:space="preserve">hal-03182540v1</w:t>
              </w:r>
            </w:hyperlink>
          </w:p>
        </w:tc>
      </w:tr>
      <w:tr>
        <w:trPr/>
        <w:tc>
          <w:tcPr>
            <w:noWrap/>
          </w:tcPr>
          <w:p>
            <w:pPr>
              <w:spacing w:after="200"/>
            </w:pPr>
            <w:hyperlink r:id="rId90" w:history="1">
              <w:r>
                <w:rPr>
                  <w:color w:val="1e198e"/>
                  <w:b w:val="1"/>
                  <w:bCs w:val="1"/>
                  <w:u w:val="single"/>
                </w:rPr>
                <w:t xml:space="preserve">Processus de re-paysannisation à l'Est et à l'Ouest, A. Tchayanov versus H. Mendras</w:t>
              </w:r>
            </w:hyperlink>
          </w:p>
          <w:p>
            <w:pPr/>
            <w:hyperlink r:id="rId9" w:history="1">
              <w:r>
                <w:rPr>
                  <w:color w:val="#410a8c"/>
                  <w:u w:val="single"/>
                </w:rPr>
                <w:t xml:space="preserve">Michel Streith</w:t>
              </w:r>
            </w:hyperlink>
          </w:p>
          <w:p>
            <w:pPr/>
            <w:r>
              <w:rPr>
                <w:i w:val="1"/>
                <w:iCs w:val="1"/>
              </w:rPr>
              <w:t xml:space="preserve">Journées d'études "Alexandre Tchayanov, la paysannerie, l'économie domestique et les sciences humaines", Nanterre</w:t>
            </w:r>
            <w:r>
              <w:rPr/>
              <w:t xml:space="preserve">, Oct 2010, France</w:t>
            </w:r>
          </w:p>
          <w:p>
            <w:pPr/>
            <w:r>
              <w:rPr/>
              <w:t xml:space="preserve">Communication dans un congrès</w:t>
            </w:r>
          </w:p>
          <w:p>
            <w:pPr/>
            <w:hyperlink r:id="rId90" w:history="1">
              <w:r>
                <w:rPr>
                  <w:color w:val="#410a8c"/>
                  <w:u w:val="single"/>
                </w:rPr>
                <w:t xml:space="preserve">hal-01063940v1</w:t>
              </w:r>
            </w:hyperlink>
          </w:p>
        </w:tc>
      </w:tr>
      <w:tr>
        <w:trPr/>
        <w:tc>
          <w:tcPr>
            <w:noWrap/>
          </w:tcPr>
          <w:p>
            <w:pPr>
              <w:spacing w:after="200"/>
            </w:pPr>
            <w:hyperlink r:id="rId91" w:history="1">
              <w:r>
                <w:rPr>
                  <w:color w:val="1e198e"/>
                  <w:b w:val="1"/>
                  <w:bCs w:val="1"/>
                  <w:u w:val="single"/>
                </w:rPr>
                <w:t xml:space="preserve">L'agriculture biologique : un champ en tension</w:t>
              </w:r>
            </w:hyperlink>
          </w:p>
          <w:p>
            <w:pPr/>
            <w:hyperlink r:id="rId9" w:history="1">
              <w:r>
                <w:rPr>
                  <w:color w:val="#410a8c"/>
                  <w:u w:val="single"/>
                </w:rPr>
                <w:t xml:space="preserve">Michel Streith</w:t>
              </w:r>
            </w:hyperlink>
          </w:p>
          <w:p>
            <w:pPr/>
            <w:r>
              <w:rPr>
                <w:i w:val="1"/>
                <w:iCs w:val="1"/>
              </w:rPr>
              <w:t xml:space="preserve">Journée d'étude "Sociologie rurale" de l'Université de Haute-Alsace, Mulhouse</w:t>
            </w:r>
            <w:r>
              <w:rPr/>
              <w:t xml:space="preserve">, Sep 2010, France</w:t>
            </w:r>
          </w:p>
          <w:p>
            <w:pPr/>
            <w:r>
              <w:rPr/>
              <w:t xml:space="preserve">Communication dans un congrès</w:t>
            </w:r>
          </w:p>
          <w:p>
            <w:pPr/>
            <w:hyperlink r:id="rId91" w:history="1">
              <w:r>
                <w:rPr>
                  <w:color w:val="#410a8c"/>
                  <w:u w:val="single"/>
                </w:rPr>
                <w:t xml:space="preserve">hal-01063935v1</w:t>
              </w:r>
            </w:hyperlink>
          </w:p>
        </w:tc>
      </w:tr>
      <w:tr>
        <w:trPr/>
        <w:tc>
          <w:tcPr>
            <w:noWrap/>
          </w:tcPr>
          <w:p>
            <w:pPr>
              <w:spacing w:after="200"/>
            </w:pPr>
            <w:hyperlink r:id="rId92" w:history="1">
              <w:r>
                <w:rPr>
                  <w:color w:val="1e198e"/>
                  <w:b w:val="1"/>
                  <w:bCs w:val="1"/>
                  <w:u w:val="single"/>
                </w:rPr>
                <w:t xml:space="preserve">Actualités de la question paysanne</w:t>
              </w:r>
            </w:hyperlink>
          </w:p>
          <w:p>
            <w:pPr/>
            <w:hyperlink r:id="rId9" w:history="1">
              <w:r>
                <w:rPr>
                  <w:color w:val="#410a8c"/>
                  <w:u w:val="single"/>
                </w:rPr>
                <w:t xml:space="preserve">Michel Streith</w:t>
              </w:r>
            </w:hyperlink>
          </w:p>
          <w:p>
            <w:pPr/>
            <w:r>
              <w:rPr>
                <w:i w:val="1"/>
                <w:iCs w:val="1"/>
              </w:rPr>
              <w:t xml:space="preserve">Communication à l'Assemblée générale de l'Association des écrivains paysans, Vanxains</w:t>
            </w:r>
            <w:r>
              <w:rPr/>
              <w:t xml:space="preserve">, Aug 2009, France</w:t>
            </w:r>
          </w:p>
          <w:p>
            <w:pPr/>
            <w:r>
              <w:rPr/>
              <w:t xml:space="preserve">Communication dans un congrès</w:t>
            </w:r>
          </w:p>
          <w:p>
            <w:pPr/>
            <w:hyperlink r:id="rId92" w:history="1">
              <w:r>
                <w:rPr>
                  <w:color w:val="#410a8c"/>
                  <w:u w:val="single"/>
                </w:rPr>
                <w:t xml:space="preserve">hal-01062942v1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Thinking and being different from others: psychological and behavioural consequences of mismatch between personal attitudes and perceived norm</w:t>
              </w:r>
            </w:hyperlink>
          </w:p>
          <w:p>
            <w:pPr/>
            <w:hyperlink r:id="rId14" w:history="1">
              <w:r>
                <w:rPr>
                  <w:color w:val="#410a8c"/>
                  <w:u w:val="single"/>
                </w:rPr>
                <w:t xml:space="preserve">Kamilla Khamzina</w:t>
              </w:r>
            </w:hyperlink>
            <w:r>
              <w:rPr/>
              <w:t xml:space="preserve">,</w:t>
            </w:r>
            <w:hyperlink r:id="rId9" w:history="1">
              <w:r>
                <w:rPr>
                  <w:color w:val="#410a8c"/>
                  <w:u w:val="single"/>
                </w:rPr>
                <w:t xml:space="preserve">Michel Streith</w:t>
              </w:r>
            </w:hyperlink>
            <w:r>
              <w:rPr/>
              <w:t xml:space="preserve">,</w:t>
            </w:r>
            <w:hyperlink r:id="rId32" w:history="1">
              <w:r>
                <w:rPr>
                  <w:color w:val="#410a8c"/>
                  <w:u w:val="single"/>
                </w:rPr>
                <w:t xml:space="preserve">Sylvie Huet</w:t>
              </w:r>
            </w:hyperlink>
            <w:r>
              <w:rPr/>
              <w:t xml:space="preserve">,</w:t>
            </w:r>
            <w:hyperlink r:id="rId15" w:history="1">
              <w:r>
                <w:rPr>
                  <w:color w:val="#410a8c"/>
                  <w:u w:val="single"/>
                </w:rPr>
                <w:t xml:space="preserve">Serge Guimond</w:t>
              </w:r>
            </w:hyperlink>
          </w:p>
          <w:p>
            <w:pPr/>
            <w:r>
              <w:rPr>
                <w:i w:val="1"/>
                <w:iCs w:val="1"/>
              </w:rPr>
              <w:t xml:space="preserve">18th General Meeting of the European Association of Social Psychology (EASP 2017)</w:t>
            </w:r>
            <w:r>
              <w:rPr/>
              <w:t xml:space="preserve">, Jul 2017, Grenade, Spain</w:t>
            </w:r>
          </w:p>
          <w:p>
            <w:pPr/>
            <w:r>
              <w:rPr/>
              <w:t xml:space="preserve">Poster de conférence</w:t>
            </w:r>
          </w:p>
          <w:p>
            <w:pPr/>
            <w:hyperlink r:id="rId93" w:history="1">
              <w:r>
                <w:rPr>
                  <w:color w:val="#410a8c"/>
                  <w:u w:val="single"/>
                </w:rPr>
                <w:t xml:space="preserve">hal-03187014v1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Les transversalités de l'agriculture bio</w:t>
              </w:r>
            </w:hyperlink>
          </w:p>
          <w:p>
            <w:pPr/>
            <w:hyperlink r:id="rId9" w:history="1">
              <w:r>
                <w:rPr>
                  <w:color w:val="#410a8c"/>
                  <w:u w:val="single"/>
                </w:rPr>
                <w:t xml:space="preserve">Michel Streith</w:t>
              </w:r>
            </w:hyperlink>
            <w:r>
              <w:rPr/>
              <w:t xml:space="preserve">,</w:t>
            </w:r>
            <w:hyperlink r:id="rId57" w:history="1">
              <w:r>
                <w:rPr>
                  <w:color w:val="#410a8c"/>
                  <w:u w:val="single"/>
                </w:rPr>
                <w:t xml:space="preserve">Céline Cresson</w:t>
              </w:r>
            </w:hyperlink>
          </w:p>
          <w:p>
            <w:pPr/>
            <w:r>
              <w:rPr>
                <w:i w:val="1"/>
                <w:iCs w:val="1"/>
              </w:rPr>
              <w:t xml:space="preserve">Économie rurale</w:t>
            </w:r>
            <w:r>
              <w:rPr/>
              <w:t xml:space="preserve">, 239-340, 2014</w:t>
            </w:r>
          </w:p>
          <w:p>
            <w:pPr/>
            <w:r>
              <w:rPr/>
              <w:t xml:space="preserve">N°spécial de revue/special issue</w:t>
            </w:r>
          </w:p>
          <w:p>
            <w:pPr/>
            <w:hyperlink r:id="rId94" w:history="1">
              <w:r>
                <w:rPr>
                  <w:color w:val="#410a8c"/>
                  <w:u w:val="single"/>
                </w:rPr>
                <w:t xml:space="preserve">hal-03163742v1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Babette : Accès à une alimentation de qualité pour tous - Systèmes alimentaires inclusifs et outils de formation</w:t>
              </w:r>
            </w:hyperlink>
          </w:p>
          <w:p>
            <w:pPr/>
            <w:hyperlink r:id="rId96" w:history="1">
              <w:r>
                <w:rPr>
                  <w:color w:val="#410a8c"/>
                  <w:u w:val="single"/>
                </w:rPr>
                <w:t xml:space="preserve">Philippe Fleury</w:t>
              </w:r>
            </w:hyperlink>
            <w:r>
              <w:rPr/>
              <w:t xml:space="preserve">,</w:t>
            </w:r>
            <w:hyperlink r:id="rId57" w:history="1">
              <w:r>
                <w:rPr>
                  <w:color w:val="#410a8c"/>
                  <w:u w:val="single"/>
                </w:rPr>
                <w:t xml:space="preserve">Céline Cresson</w:t>
              </w:r>
            </w:hyperlink>
            <w:r>
              <w:rPr/>
              <w:t xml:space="preserve">,</w:t>
            </w:r>
            <w:hyperlink r:id="rId9" w:history="1">
              <w:r>
                <w:rPr>
                  <w:color w:val="#410a8c"/>
                  <w:u w:val="single"/>
                </w:rPr>
                <w:t xml:space="preserve">Michel Streith</w:t>
              </w:r>
            </w:hyperlink>
            <w:r>
              <w:rPr/>
              <w:t xml:space="preserve">,</w:t>
            </w:r>
            <w:hyperlink r:id="rId97" w:history="1">
              <w:r>
                <w:rPr>
                  <w:color w:val="#410a8c"/>
                  <w:u w:val="single"/>
                </w:rPr>
                <w:t xml:space="preserve">Lise Cadat</w:t>
              </w:r>
            </w:hyperlink>
            <w:r>
              <w:rPr/>
              <w:t xml:space="preserve">,</w:t>
            </w:r>
            <w:hyperlink r:id="rId98" w:history="1">
              <w:r>
                <w:rPr>
                  <w:color w:val="#410a8c"/>
                  <w:u w:val="single"/>
                </w:rPr>
                <w:t xml:space="preserve">Olivia Carbone</w:t>
              </w:r>
            </w:hyperlink>
            <w:r>
              <w:rPr/>
              <w:t xml:space="preserve">et al.</w:t>
            </w:r>
          </w:p>
          <w:p>
            <w:pPr/>
            <w:hyperlink r:id="rId99" w:history="1">
              <w:r>
                <w:rPr>
                  <w:color w:val="#410a8c"/>
                  <w:u w:val="single"/>
                </w:rPr>
                <w:t xml:space="preserve">Édition ISARA</w:t>
              </w:r>
            </w:hyperlink>
            <w:r>
              <w:rPr/>
              <w:t xml:space="preserve">, 2021, 979-10-97575-01-4</w:t>
            </w:r>
          </w:p>
          <w:p>
            <w:pPr/>
            <w:r>
              <w:rPr/>
              <w:t xml:space="preserve">Ouvrages</w:t>
            </w:r>
          </w:p>
          <w:p>
            <w:pPr/>
            <w:hyperlink r:id="rId95" w:history="1">
              <w:r>
                <w:rPr>
                  <w:color w:val="#410a8c"/>
                  <w:u w:val="single"/>
                </w:rPr>
                <w:t xml:space="preserve">hal-03880668v1</w:t>
              </w:r>
            </w:hyperlink>
          </w:p>
        </w:tc>
      </w:tr>
      <w:tr>
        <w:trPr/>
        <w:tc>
          <w:tcPr>
            <w:noWrap/>
          </w:tcPr>
          <w:p>
            <w:pPr>
              <w:spacing w:after="200"/>
            </w:pPr>
            <w:hyperlink r:id="rId100" w:history="1">
              <w:r>
                <w:rPr>
                  <w:color w:val="1e198e"/>
                  <w:b w:val="1"/>
                  <w:bCs w:val="1"/>
                  <w:u w:val="single"/>
                </w:rPr>
                <w:t xml:space="preserve">Apiculteurs, nature et société</w:t>
              </w:r>
            </w:hyperlink>
          </w:p>
          <w:p>
            <w:pPr/>
            <w:hyperlink r:id="rId43" w:history="1">
              <w:r>
                <w:rPr>
                  <w:color w:val="#410a8c"/>
                  <w:u w:val="single"/>
                </w:rPr>
                <w:t xml:space="preserve">Denise van Dam</w:t>
              </w:r>
            </w:hyperlink>
            <w:r>
              <w:rPr/>
              <w:t xml:space="preserve">,</w:t>
            </w:r>
            <w:hyperlink r:id="rId48" w:history="1">
              <w:r>
                <w:rPr>
                  <w:color w:val="#410a8c"/>
                  <w:u w:val="single"/>
                </w:rPr>
                <w:t xml:space="preserve">Jean Nizet</w:t>
              </w:r>
            </w:hyperlink>
            <w:r>
              <w:rPr/>
              <w:t xml:space="preserve">,</w:t>
            </w:r>
            <w:hyperlink r:id="rId9" w:history="1">
              <w:r>
                <w:rPr>
                  <w:color w:val="#410a8c"/>
                  <w:u w:val="single"/>
                </w:rPr>
                <w:t xml:space="preserve">Michel Streith</w:t>
              </w:r>
            </w:hyperlink>
          </w:p>
          <w:p>
            <w:pPr/>
            <w:r>
              <w:rPr/>
              <w:t xml:space="preserve">Éducagri Éditions, 2021, Références, 9791027504664</w:t>
            </w:r>
          </w:p>
          <w:p>
            <w:pPr/>
            <w:r>
              <w:rPr/>
              <w:t xml:space="preserve">Ouvrages</w:t>
            </w:r>
          </w:p>
          <w:p>
            <w:pPr/>
            <w:hyperlink r:id="rId100" w:history="1">
              <w:r>
                <w:rPr>
                  <w:color w:val="#410a8c"/>
                  <w:u w:val="single"/>
                </w:rPr>
                <w:t xml:space="preserve">hal-03430423v1</w:t>
              </w:r>
            </w:hyperlink>
          </w:p>
        </w:tc>
      </w:tr>
      <w:tr>
        <w:trPr/>
        <w:tc>
          <w:tcPr>
            <w:noWrap/>
          </w:tcPr>
          <w:p>
            <w:pPr>
              <w:spacing w:after="200"/>
            </w:pPr>
            <w:hyperlink r:id="rId101" w:history="1">
              <w:r>
                <w:rPr>
                  <w:color w:val="1e198e"/>
                  <w:b w:val="1"/>
                  <w:bCs w:val="1"/>
                  <w:u w:val="single"/>
                </w:rPr>
                <w:t xml:space="preserve">Abécédaire de la rupture</w:t>
              </w:r>
            </w:hyperlink>
          </w:p>
          <w:p>
            <w:pPr/>
            <w:hyperlink r:id="rId102" w:history="1">
              <w:r>
                <w:rPr>
                  <w:color w:val="#410a8c"/>
                  <w:u w:val="single"/>
                </w:rPr>
                <w:t xml:space="preserve">Isabelle Fernandes</w:t>
              </w:r>
            </w:hyperlink>
            <w:r>
              <w:rPr/>
              <w:t xml:space="preserve">,</w:t>
            </w:r>
            <w:hyperlink r:id="rId103" w:history="1">
              <w:r>
                <w:rPr>
                  <w:color w:val="#410a8c"/>
                  <w:u w:val="single"/>
                </w:rPr>
                <w:t xml:space="preserve">Henri Galinon</w:t>
              </w:r>
            </w:hyperlink>
            <w:r>
              <w:rPr/>
              <w:t xml:space="preserve">,</w:t>
            </w:r>
            <w:hyperlink r:id="rId104" w:history="1">
              <w:r>
                <w:rPr>
                  <w:color w:val="#410a8c"/>
                  <w:u w:val="single"/>
                </w:rPr>
                <w:t xml:space="preserve">Jean-Philippe Luis</w:t>
              </w:r>
            </w:hyperlink>
            <w:r>
              <w:rPr/>
              <w:t xml:space="preserve">,</w:t>
            </w:r>
            <w:hyperlink r:id="rId105" w:history="1">
              <w:r>
                <w:rPr>
                  <w:color w:val="#410a8c"/>
                  <w:u w:val="single"/>
                </w:rPr>
                <w:t xml:space="preserve">Erwan Roussel</w:t>
              </w:r>
            </w:hyperlink>
            <w:r>
              <w:rPr/>
              <w:t xml:space="preserve">,</w:t>
            </w:r>
            <w:hyperlink r:id="rId9" w:history="1">
              <w:r>
                <w:rPr>
                  <w:color w:val="#410a8c"/>
                  <w:u w:val="single"/>
                </w:rPr>
                <w:t xml:space="preserve">Michel Streith</w:t>
              </w:r>
            </w:hyperlink>
          </w:p>
          <w:p>
            <w:pPr/>
            <w:hyperlink r:id="rId106" w:history="1">
              <w:r>
                <w:rPr>
                  <w:color w:val="#410a8c"/>
                  <w:u w:val="single"/>
                </w:rPr>
                <w:t xml:space="preserve">Presses Universitaires Blaise Pascal</w:t>
              </w:r>
            </w:hyperlink>
            <w:r>
              <w:rPr/>
              <w:t xml:space="preserve">, pp.394, 2020, 978-2-84516-941-8</w:t>
            </w:r>
          </w:p>
          <w:p>
            <w:pPr/>
            <w:r>
              <w:rPr/>
              <w:t xml:space="preserve">Ouvrages</w:t>
            </w:r>
          </w:p>
          <w:p>
            <w:pPr/>
            <w:hyperlink r:id="rId101" w:history="1">
              <w:r>
                <w:rPr>
                  <w:color w:val="#410a8c"/>
                  <w:u w:val="single"/>
                </w:rPr>
                <w:t xml:space="preserve">hal-02003469v1</w:t>
              </w:r>
            </w:hyperlink>
          </w:p>
        </w:tc>
      </w:tr>
      <w:tr>
        <w:trPr/>
        <w:tc>
          <w:tcPr>
            <w:noWrap/>
          </w:tcPr>
          <w:p>
            <w:pPr>
              <w:spacing w:after="200"/>
            </w:pPr>
            <w:hyperlink r:id="rId107" w:history="1">
              <w:r>
                <w:rPr>
                  <w:color w:val="1e198e"/>
                  <w:b w:val="1"/>
                  <w:bCs w:val="1"/>
                  <w:u w:val="single"/>
                </w:rPr>
                <w:t xml:space="preserve">Humains et animaux dans les agricultures alternatives. La domination en question.</w:t>
              </w:r>
            </w:hyperlink>
          </w:p>
          <w:p>
            <w:pPr/>
            <w:hyperlink r:id="rId43" w:history="1">
              <w:r>
                <w:rPr>
                  <w:color w:val="#410a8c"/>
                  <w:u w:val="single"/>
                </w:rPr>
                <w:t xml:space="preserve">Denise van Dam</w:t>
              </w:r>
            </w:hyperlink>
            <w:r>
              <w:rPr/>
              <w:t xml:space="preserve">,</w:t>
            </w:r>
            <w:hyperlink r:id="rId45" w:history="1">
              <w:r>
                <w:rPr>
                  <w:color w:val="#410a8c"/>
                  <w:u w:val="single"/>
                </w:rPr>
                <w:t xml:space="preserve">Nizet Jean</w:t>
              </w:r>
            </w:hyperlink>
            <w:r>
              <w:rPr/>
              <w:t xml:space="preserve">,</w:t>
            </w:r>
            <w:hyperlink r:id="rId9" w:history="1">
              <w:r>
                <w:rPr>
                  <w:color w:val="#410a8c"/>
                  <w:u w:val="single"/>
                </w:rPr>
                <w:t xml:space="preserve">Michel Streith</w:t>
              </w:r>
            </w:hyperlink>
          </w:p>
          <w:p>
            <w:pPr/>
            <w:r>
              <w:rPr/>
              <w:t xml:space="preserve">Educagri éditions, pp.224, 2019, Références</w:t>
            </w:r>
          </w:p>
          <w:p>
            <w:pPr/>
            <w:r>
              <w:rPr/>
              <w:t xml:space="preserve">Ouvrages</w:t>
            </w:r>
          </w:p>
          <w:p>
            <w:pPr/>
            <w:hyperlink r:id="rId107" w:history="1">
              <w:r>
                <w:rPr>
                  <w:color w:val="#410a8c"/>
                  <w:u w:val="single"/>
                </w:rPr>
                <w:t xml:space="preserve">hal-02464282v1</w:t>
              </w:r>
            </w:hyperlink>
          </w:p>
        </w:tc>
      </w:tr>
      <w:tr>
        <w:trPr/>
        <w:tc>
          <w:tcPr>
            <w:noWrap/>
          </w:tcPr>
          <w:p>
            <w:pPr>
              <w:spacing w:after="200"/>
            </w:pPr>
            <w:hyperlink r:id="rId108" w:history="1">
              <w:r>
                <w:rPr>
                  <w:color w:val="1e198e"/>
                  <w:b w:val="1"/>
                  <w:bCs w:val="1"/>
                  <w:u w:val="single"/>
                </w:rPr>
                <w:t xml:space="preserve">Les collectifs en agriculture bio. Entre idéalisation et réalisation</w:t>
              </w:r>
            </w:hyperlink>
          </w:p>
          <w:p>
            <w:pPr/>
            <w:hyperlink r:id="rId43" w:history="1">
              <w:r>
                <w:rPr>
                  <w:color w:val="#410a8c"/>
                  <w:u w:val="single"/>
                </w:rPr>
                <w:t xml:space="preserve">Denise van Dam</w:t>
              </w:r>
            </w:hyperlink>
            <w:r>
              <w:rPr/>
              <w:t xml:space="preserve">,</w:t>
            </w:r>
            <w:hyperlink r:id="rId42" w:history="1">
              <w:r>
                <w:rPr>
                  <w:color w:val="#410a8c"/>
                  <w:u w:val="single"/>
                </w:rPr>
                <w:t xml:space="preserve">Severine Lagneaux</w:t>
              </w:r>
            </w:hyperlink>
            <w:r>
              <w:rPr/>
              <w:t xml:space="preserve">,</w:t>
            </w:r>
            <w:hyperlink r:id="rId45" w:history="1">
              <w:r>
                <w:rPr>
                  <w:color w:val="#410a8c"/>
                  <w:u w:val="single"/>
                </w:rPr>
                <w:t xml:space="preserve">Nizet Jean</w:t>
              </w:r>
            </w:hyperlink>
            <w:r>
              <w:rPr/>
              <w:t xml:space="preserve">,</w:t>
            </w:r>
            <w:hyperlink r:id="rId9" w:history="1">
              <w:r>
                <w:rPr>
                  <w:color w:val="#410a8c"/>
                  <w:u w:val="single"/>
                </w:rPr>
                <w:t xml:space="preserve">Michel Streith</w:t>
              </w:r>
            </w:hyperlink>
          </w:p>
          <w:p>
            <w:pPr/>
            <w:r>
              <w:rPr/>
              <w:t xml:space="preserve">Éducagri Éditions, 2017</w:t>
            </w:r>
          </w:p>
          <w:p>
            <w:pPr/>
            <w:r>
              <w:rPr/>
              <w:t xml:space="preserve">Ouvrages</w:t>
            </w:r>
          </w:p>
          <w:p>
            <w:pPr/>
            <w:hyperlink r:id="rId108" w:history="1">
              <w:r>
                <w:rPr>
                  <w:color w:val="#410a8c"/>
                  <w:u w:val="single"/>
                </w:rPr>
                <w:t xml:space="preserve">hal-01677526v1</w:t>
              </w:r>
            </w:hyperlink>
          </w:p>
        </w:tc>
      </w:tr>
      <w:tr>
        <w:trPr/>
        <w:tc>
          <w:tcPr>
            <w:noWrap/>
          </w:tcPr>
          <w:p>
            <w:pPr>
              <w:spacing w:after="200"/>
            </w:pPr>
            <w:hyperlink r:id="rId109" w:history="1">
              <w:r>
                <w:rPr>
                  <w:color w:val="1e198e"/>
                  <w:b w:val="1"/>
                  <w:bCs w:val="1"/>
                  <w:u w:val="single"/>
                </w:rPr>
                <w:t xml:space="preserve">Petites paysanneries au nord et au sud de la Méditerranée. Questions de méthodes (II)</w:t>
              </w:r>
            </w:hyperlink>
          </w:p>
          <w:p>
            <w:pPr/>
            <w:hyperlink r:id="rId89" w:history="1">
              <w:r>
                <w:rPr>
                  <w:color w:val="#410a8c"/>
                  <w:u w:val="single"/>
                </w:rPr>
                <w:t xml:space="preserve">Mohamed Raouf Saïdi</w:t>
              </w:r>
            </w:hyperlink>
            <w:r>
              <w:rPr/>
              <w:t xml:space="preserve">,</w:t>
            </w:r>
            <w:hyperlink r:id="rId9" w:history="1">
              <w:r>
                <w:rPr>
                  <w:color w:val="#410a8c"/>
                  <w:u w:val="single"/>
                </w:rPr>
                <w:t xml:space="preserve">Michel Streith</w:t>
              </w:r>
            </w:hyperlink>
          </w:p>
          <w:p>
            <w:pPr/>
            <w:r>
              <w:rPr/>
              <w:t xml:space="preserve">Éditions Publisud, 2016</w:t>
            </w:r>
          </w:p>
          <w:p>
            <w:pPr/>
            <w:r>
              <w:rPr/>
              <w:t xml:space="preserve">Ouvrages</w:t>
            </w:r>
          </w:p>
          <w:p>
            <w:pPr/>
            <w:hyperlink r:id="rId109" w:history="1">
              <w:r>
                <w:rPr>
                  <w:color w:val="#410a8c"/>
                  <w:u w:val="single"/>
                </w:rPr>
                <w:t xml:space="preserve">hal-03163657v1</w:t>
              </w:r>
            </w:hyperlink>
          </w:p>
        </w:tc>
      </w:tr>
      <w:tr>
        <w:trPr/>
        <w:tc>
          <w:tcPr>
            <w:noWrap/>
          </w:tcPr>
          <w:p>
            <w:pPr>
              <w:spacing w:after="200"/>
            </w:pPr>
            <w:hyperlink r:id="rId110" w:history="1">
              <w:r>
                <w:rPr>
                  <w:color w:val="1e198e"/>
                  <w:b w:val="1"/>
                  <w:bCs w:val="1"/>
                  <w:u w:val="single"/>
                </w:rPr>
                <w:t xml:space="preserve">Petites paysanneries au nord et au sud de la Méditerranée. Questions de méthodes (II),</w:t>
              </w:r>
            </w:hyperlink>
          </w:p>
          <w:p>
            <w:pPr/>
            <w:hyperlink r:id="rId111" w:history="1">
              <w:r>
                <w:rPr>
                  <w:color w:val="#410a8c"/>
                  <w:u w:val="single"/>
                </w:rPr>
                <w:t xml:space="preserve">M.R. A. Saïdi</w:t>
              </w:r>
            </w:hyperlink>
            <w:r>
              <w:rPr/>
              <w:t xml:space="preserve">,</w:t>
            </w:r>
            <w:hyperlink r:id="rId9" w:history="1">
              <w:r>
                <w:rPr>
                  <w:color w:val="#410a8c"/>
                  <w:u w:val="single"/>
                </w:rPr>
                <w:t xml:space="preserve">Michel Streith</w:t>
              </w:r>
            </w:hyperlink>
          </w:p>
          <w:p>
            <w:pPr/>
            <w:r>
              <w:rPr/>
              <w:t xml:space="preserve">Editions Publisud, 2016</w:t>
            </w:r>
          </w:p>
          <w:p>
            <w:pPr/>
            <w:r>
              <w:rPr/>
              <w:t xml:space="preserve">Ouvrages</w:t>
            </w:r>
          </w:p>
          <w:p>
            <w:pPr/>
            <w:hyperlink r:id="rId110" w:history="1">
              <w:r>
                <w:rPr>
                  <w:color w:val="#410a8c"/>
                  <w:u w:val="single"/>
                </w:rPr>
                <w:t xml:space="preserve">hal-01677510v1</w:t>
              </w:r>
            </w:hyperlink>
          </w:p>
        </w:tc>
      </w:tr>
      <w:tr>
        <w:trPr/>
        <w:tc>
          <w:tcPr>
            <w:noWrap/>
          </w:tcPr>
          <w:p>
            <w:pPr>
              <w:spacing w:after="200"/>
            </w:pPr>
            <w:hyperlink r:id="rId112" w:history="1">
              <w:r>
                <w:rPr>
                  <w:color w:val="1e198e"/>
                  <w:b w:val="1"/>
                  <w:bCs w:val="1"/>
                  <w:u w:val="single"/>
                </w:rPr>
                <w:t xml:space="preserve">Petites paysanneries au nord et au sud de la Méditerranée : Questions de méthodes (1)</w:t>
              </w:r>
            </w:hyperlink>
          </w:p>
          <w:p>
            <w:pPr/>
            <w:hyperlink r:id="rId113" w:history="1">
              <w:r>
                <w:rPr>
                  <w:color w:val="#410a8c"/>
                  <w:u w:val="single"/>
                </w:rPr>
                <w:t xml:space="preserve">Mohamed-Raouf Saïdi</w:t>
              </w:r>
            </w:hyperlink>
            <w:r>
              <w:rPr/>
              <w:t xml:space="preserve">,</w:t>
            </w:r>
            <w:hyperlink r:id="rId9" w:history="1">
              <w:r>
                <w:rPr>
                  <w:color w:val="#410a8c"/>
                  <w:u w:val="single"/>
                </w:rPr>
                <w:t xml:space="preserve">Michel Streith</w:t>
              </w:r>
            </w:hyperlink>
          </w:p>
          <w:p>
            <w:pPr/>
            <w:r>
              <w:rPr/>
              <w:t xml:space="preserve">Éditions Publisud, pp.287, 2013, 978-2362910456</w:t>
            </w:r>
          </w:p>
          <w:p>
            <w:pPr/>
            <w:r>
              <w:rPr/>
              <w:t xml:space="preserve">Ouvrages</w:t>
            </w:r>
          </w:p>
          <w:p>
            <w:pPr/>
            <w:hyperlink r:id="rId112" w:history="1">
              <w:r>
                <w:rPr>
                  <w:color w:val="#410a8c"/>
                  <w:u w:val="single"/>
                </w:rPr>
                <w:t xml:space="preserve">halshs-00996340v1</w:t>
              </w:r>
            </w:hyperlink>
          </w:p>
        </w:tc>
      </w:tr>
      <w:tr>
        <w:trPr/>
        <w:tc>
          <w:tcPr>
            <w:noWrap/>
          </w:tcPr>
          <w:p>
            <w:pPr>
              <w:spacing w:after="200"/>
            </w:pPr>
            <w:hyperlink r:id="rId114" w:history="1">
              <w:r>
                <w:rPr>
                  <w:color w:val="1e198e"/>
                  <w:b w:val="1"/>
                  <w:bCs w:val="1"/>
                  <w:u w:val="single"/>
                </w:rPr>
                <w:t xml:space="preserve">Agroécologie. Entre pratiques et sciences sociales</w:t>
              </w:r>
            </w:hyperlink>
          </w:p>
          <w:p>
            <w:pPr/>
            <w:hyperlink r:id="rId43" w:history="1">
              <w:r>
                <w:rPr>
                  <w:color w:val="#410a8c"/>
                  <w:u w:val="single"/>
                </w:rPr>
                <w:t xml:space="preserve">Denise van Dam</w:t>
              </w:r>
            </w:hyperlink>
            <w:r>
              <w:rPr/>
              <w:t xml:space="preserve">,</w:t>
            </w:r>
            <w:hyperlink r:id="rId9" w:history="1">
              <w:r>
                <w:rPr>
                  <w:color w:val="#410a8c"/>
                  <w:u w:val="single"/>
                </w:rPr>
                <w:t xml:space="preserve">Michel Streith</w:t>
              </w:r>
            </w:hyperlink>
            <w:r>
              <w:rPr/>
              <w:t xml:space="preserve">,</w:t>
            </w:r>
            <w:hyperlink r:id="rId48" w:history="1">
              <w:r>
                <w:rPr>
                  <w:color w:val="#410a8c"/>
                  <w:u w:val="single"/>
                </w:rPr>
                <w:t xml:space="preserve">Jean Nizet</w:t>
              </w:r>
            </w:hyperlink>
            <w:r>
              <w:rPr/>
              <w:t xml:space="preserve">,</w:t>
            </w:r>
            <w:hyperlink r:id="rId115" w:history="1">
              <w:r>
                <w:rPr>
                  <w:color w:val="#410a8c"/>
                  <w:u w:val="single"/>
                </w:rPr>
                <w:t xml:space="preserve">Pierre M Stassart</w:t>
              </w:r>
            </w:hyperlink>
          </w:p>
          <w:p>
            <w:pPr/>
            <w:r>
              <w:rPr/>
              <w:t xml:space="preserve">Dijon, Éducagri Éditions, pp.309, 2012</w:t>
            </w:r>
          </w:p>
          <w:p>
            <w:pPr/>
            <w:r>
              <w:rPr/>
              <w:t xml:space="preserve">Ouvrages</w:t>
            </w:r>
          </w:p>
          <w:p>
            <w:pPr/>
            <w:hyperlink r:id="rId114" w:history="1">
              <w:r>
                <w:rPr>
                  <w:color w:val="#410a8c"/>
                  <w:u w:val="single"/>
                </w:rPr>
                <w:t xml:space="preserve">hal-01061203v1</w:t>
              </w:r>
            </w:hyperlink>
          </w:p>
        </w:tc>
      </w:tr>
      <w:tr>
        <w:trPr/>
        <w:tc>
          <w:tcPr>
            <w:noWrap/>
          </w:tcPr>
          <w:p>
            <w:pPr>
              <w:spacing w:after="200"/>
            </w:pPr>
            <w:hyperlink r:id="rId116" w:history="1">
              <w:r>
                <w:rPr>
                  <w:color w:val="1e198e"/>
                  <w:b w:val="1"/>
                  <w:bCs w:val="1"/>
                  <w:u w:val="single"/>
                </w:rPr>
                <w:t xml:space="preserve">Agroécologie : Entre pratiques et sciences sociales</w:t>
              </w:r>
            </w:hyperlink>
          </w:p>
          <w:p>
            <w:pPr/>
            <w:hyperlink r:id="rId43" w:history="1">
              <w:r>
                <w:rPr>
                  <w:color w:val="#410a8c"/>
                  <w:u w:val="single"/>
                </w:rPr>
                <w:t xml:space="preserve">Denise van Dam</w:t>
              </w:r>
            </w:hyperlink>
            <w:r>
              <w:rPr/>
              <w:t xml:space="preserve">,</w:t>
            </w:r>
            <w:hyperlink r:id="rId9" w:history="1">
              <w:r>
                <w:rPr>
                  <w:color w:val="#410a8c"/>
                  <w:u w:val="single"/>
                </w:rPr>
                <w:t xml:space="preserve">Michel Streith</w:t>
              </w:r>
            </w:hyperlink>
            <w:r>
              <w:rPr/>
              <w:t xml:space="preserve">,</w:t>
            </w:r>
            <w:hyperlink r:id="rId48" w:history="1">
              <w:r>
                <w:rPr>
                  <w:color w:val="#410a8c"/>
                  <w:u w:val="single"/>
                </w:rPr>
                <w:t xml:space="preserve">Jean Nizet</w:t>
              </w:r>
            </w:hyperlink>
            <w:r>
              <w:rPr/>
              <w:t xml:space="preserve">,</w:t>
            </w:r>
            <w:hyperlink r:id="rId117" w:history="1">
              <w:r>
                <w:rPr>
                  <w:color w:val="#410a8c"/>
                  <w:u w:val="single"/>
                </w:rPr>
                <w:t xml:space="preserve">Pierre Stassart</w:t>
              </w:r>
            </w:hyperlink>
          </w:p>
          <w:p>
            <w:pPr/>
            <w:r>
              <w:rPr/>
              <w:t xml:space="preserve">Educagri Editions, pp.309, 2012, 9782844448767</w:t>
            </w:r>
          </w:p>
          <w:p>
            <w:pPr/>
            <w:r>
              <w:rPr/>
              <w:t xml:space="preserve">Ouvrages</w:t>
            </w:r>
          </w:p>
          <w:p>
            <w:pPr/>
            <w:hyperlink r:id="rId116" w:history="1">
              <w:r>
                <w:rPr>
                  <w:color w:val="#410a8c"/>
                  <w:u w:val="single"/>
                </w:rPr>
                <w:t xml:space="preserve">halshs-00907995v1</w:t>
              </w:r>
            </w:hyperlink>
          </w:p>
        </w:tc>
      </w:tr>
      <w:tr>
        <w:trPr/>
        <w:tc>
          <w:tcPr>
            <w:noWrap/>
          </w:tcPr>
          <w:p>
            <w:pPr>
              <w:spacing w:after="200"/>
            </w:pPr>
            <w:hyperlink r:id="rId118" w:history="1">
              <w:r>
                <w:rPr>
                  <w:color w:val="1e198e"/>
                  <w:b w:val="1"/>
                  <w:bCs w:val="1"/>
                  <w:u w:val="single"/>
                </w:rPr>
                <w:t xml:space="preserve">L'agriculture bio en devenir : le cas alsacien</w:t>
              </w:r>
            </w:hyperlink>
          </w:p>
          <w:p>
            <w:pPr/>
            <w:hyperlink r:id="rId43" w:history="1">
              <w:r>
                <w:rPr>
                  <w:color w:val="#410a8c"/>
                  <w:u w:val="single"/>
                </w:rPr>
                <w:t xml:space="preserve">Denise van Dam</w:t>
              </w:r>
            </w:hyperlink>
            <w:r>
              <w:rPr/>
              <w:t xml:space="preserve">,</w:t>
            </w:r>
            <w:hyperlink r:id="rId9" w:history="1">
              <w:r>
                <w:rPr>
                  <w:color w:val="#410a8c"/>
                  <w:u w:val="single"/>
                </w:rPr>
                <w:t xml:space="preserve">Michel Streith</w:t>
              </w:r>
            </w:hyperlink>
            <w:r>
              <w:rPr/>
              <w:t xml:space="preserve">,</w:t>
            </w:r>
            <w:hyperlink r:id="rId48" w:history="1">
              <w:r>
                <w:rPr>
                  <w:color w:val="#410a8c"/>
                  <w:u w:val="single"/>
                </w:rPr>
                <w:t xml:space="preserve">Jean Nizet</w:t>
              </w:r>
            </w:hyperlink>
          </w:p>
          <w:p>
            <w:pPr/>
            <w:r>
              <w:rPr/>
              <w:t xml:space="preserve">EcoPolis, pp.140, 2011</w:t>
            </w:r>
          </w:p>
          <w:p>
            <w:pPr/>
            <w:r>
              <w:rPr/>
              <w:t xml:space="preserve">Ouvrages</w:t>
            </w:r>
          </w:p>
          <w:p>
            <w:pPr/>
            <w:hyperlink r:id="rId118" w:history="1">
              <w:r>
                <w:rPr>
                  <w:color w:val="#410a8c"/>
                  <w:u w:val="single"/>
                </w:rPr>
                <w:t xml:space="preserve">halshs-00738849v1</w:t>
              </w:r>
            </w:hyperlink>
          </w:p>
        </w:tc>
      </w:tr>
      <w:tr>
        <w:trPr/>
        <w:tc>
          <w:tcPr>
            <w:noWrap/>
          </w:tcPr>
          <w:p>
            <w:pPr>
              <w:spacing w:after="200"/>
            </w:pPr>
            <w:hyperlink r:id="rId119" w:history="1">
              <w:r>
                <w:rPr>
                  <w:color w:val="1e198e"/>
                  <w:b w:val="1"/>
                  <w:bCs w:val="1"/>
                  <w:u w:val="single"/>
                </w:rPr>
                <w:t xml:space="preserve">L'agriculture bio en devenir. Le cas alsacien</w:t>
              </w:r>
            </w:hyperlink>
          </w:p>
          <w:p>
            <w:pPr/>
            <w:hyperlink r:id="rId43" w:history="1">
              <w:r>
                <w:rPr>
                  <w:color w:val="#410a8c"/>
                  <w:u w:val="single"/>
                </w:rPr>
                <w:t xml:space="preserve">Denise van Dam</w:t>
              </w:r>
            </w:hyperlink>
            <w:r>
              <w:rPr/>
              <w:t xml:space="preserve">,</w:t>
            </w:r>
            <w:hyperlink r:id="rId9" w:history="1">
              <w:r>
                <w:rPr>
                  <w:color w:val="#410a8c"/>
                  <w:u w:val="single"/>
                </w:rPr>
                <w:t xml:space="preserve">Michel Streith</w:t>
              </w:r>
            </w:hyperlink>
            <w:r>
              <w:rPr/>
              <w:t xml:space="preserve">,</w:t>
            </w:r>
            <w:hyperlink r:id="rId48" w:history="1">
              <w:r>
                <w:rPr>
                  <w:color w:val="#410a8c"/>
                  <w:u w:val="single"/>
                </w:rPr>
                <w:t xml:space="preserve">Jean Nizet</w:t>
              </w:r>
            </w:hyperlink>
          </w:p>
          <w:p>
            <w:pPr/>
            <w:r>
              <w:rPr/>
              <w:t xml:space="preserve">Bruxelles, Peter Lang, pp.140, 2011</w:t>
            </w:r>
          </w:p>
          <w:p>
            <w:pPr/>
            <w:r>
              <w:rPr/>
              <w:t xml:space="preserve">Ouvrages</w:t>
            </w:r>
          </w:p>
          <w:p>
            <w:pPr/>
            <w:hyperlink r:id="rId119" w:history="1">
              <w:r>
                <w:rPr>
                  <w:color w:val="#410a8c"/>
                  <w:u w:val="single"/>
                </w:rPr>
                <w:t xml:space="preserve">hal-01061186v1</w:t>
              </w:r>
            </w:hyperlink>
          </w:p>
        </w:tc>
      </w:tr>
      <w:tr>
        <w:trPr/>
        <w:tc>
          <w:tcPr>
            <w:noWrap/>
          </w:tcPr>
          <w:p>
            <w:pPr>
              <w:spacing w:after="200"/>
            </w:pPr>
            <w:hyperlink r:id="rId120" w:history="1">
              <w:r>
                <w:rPr>
                  <w:color w:val="1e198e"/>
                  <w:b w:val="1"/>
                  <w:bCs w:val="1"/>
                  <w:u w:val="single"/>
                </w:rPr>
                <w:t xml:space="preserve">Les agriculteurs biologiques : ruptures et innovations</w:t>
              </w:r>
            </w:hyperlink>
          </w:p>
          <w:p>
            <w:pPr/>
            <w:hyperlink r:id="rId43" w:history="1">
              <w:r>
                <w:rPr>
                  <w:color w:val="#410a8c"/>
                  <w:u w:val="single"/>
                </w:rPr>
                <w:t xml:space="preserve">Denise van Dam</w:t>
              </w:r>
            </w:hyperlink>
            <w:r>
              <w:rPr/>
              <w:t xml:space="preserve">,</w:t>
            </w:r>
            <w:hyperlink r:id="rId48" w:history="1">
              <w:r>
                <w:rPr>
                  <w:color w:val="#410a8c"/>
                  <w:u w:val="single"/>
                </w:rPr>
                <w:t xml:space="preserve">Jean Nizet</w:t>
              </w:r>
            </w:hyperlink>
            <w:r>
              <w:rPr/>
              <w:t xml:space="preserve">,</w:t>
            </w:r>
            <w:hyperlink r:id="rId121" w:history="1">
              <w:r>
                <w:rPr>
                  <w:color w:val="#410a8c"/>
                  <w:u w:val="single"/>
                </w:rPr>
                <w:t xml:space="preserve">Marcus Dejardin</w:t>
              </w:r>
            </w:hyperlink>
            <w:r>
              <w:rPr/>
              <w:t xml:space="preserve">,</w:t>
            </w:r>
            <w:hyperlink r:id="rId9" w:history="1">
              <w:r>
                <w:rPr>
                  <w:color w:val="#410a8c"/>
                  <w:u w:val="single"/>
                </w:rPr>
                <w:t xml:space="preserve">Michel Streith</w:t>
              </w:r>
            </w:hyperlink>
          </w:p>
          <w:p>
            <w:pPr/>
            <w:r>
              <w:rPr/>
              <w:t xml:space="preserve">Dijon, Éducagri, pp.141, 2009</w:t>
            </w:r>
          </w:p>
          <w:p>
            <w:pPr/>
            <w:r>
              <w:rPr/>
              <w:t xml:space="preserve">Ouvrages</w:t>
            </w:r>
          </w:p>
          <w:p>
            <w:pPr/>
            <w:hyperlink r:id="rId120" w:history="1">
              <w:r>
                <w:rPr>
                  <w:color w:val="#410a8c"/>
                  <w:u w:val="single"/>
                </w:rPr>
                <w:t xml:space="preserve">hal-01061147v1</w:t>
              </w:r>
            </w:hyperlink>
          </w:p>
        </w:tc>
      </w:tr>
      <w:tr>
        <w:trPr/>
        <w:tc>
          <w:tcPr>
            <w:noWrap/>
          </w:tcPr>
          <w:p>
            <w:pPr>
              <w:spacing w:after="200"/>
            </w:pPr>
            <w:hyperlink r:id="rId122" w:history="1">
              <w:r>
                <w:rPr>
                  <w:color w:val="1e198e"/>
                  <w:b w:val="1"/>
                  <w:bCs w:val="1"/>
                  <w:u w:val="single"/>
                </w:rPr>
                <w:t xml:space="preserve">Les agriculteurs biologiques: Ruptures et innovations</w:t>
              </w:r>
            </w:hyperlink>
          </w:p>
          <w:p>
            <w:pPr/>
            <w:hyperlink r:id="rId121" w:history="1">
              <w:r>
                <w:rPr>
                  <w:color w:val="#410a8c"/>
                  <w:u w:val="single"/>
                </w:rPr>
                <w:t xml:space="preserve">Marcus Dejardin</w:t>
              </w:r>
            </w:hyperlink>
            <w:r>
              <w:rPr/>
              <w:t xml:space="preserve">,</w:t>
            </w:r>
            <w:hyperlink r:id="rId48" w:history="1">
              <w:r>
                <w:rPr>
                  <w:color w:val="#410a8c"/>
                  <w:u w:val="single"/>
                </w:rPr>
                <w:t xml:space="preserve">Jean Nizet</w:t>
              </w:r>
            </w:hyperlink>
            <w:r>
              <w:rPr/>
              <w:t xml:space="preserve">,</w:t>
            </w:r>
            <w:hyperlink r:id="rId9" w:history="1">
              <w:r>
                <w:rPr>
                  <w:color w:val="#410a8c"/>
                  <w:u w:val="single"/>
                </w:rPr>
                <w:t xml:space="preserve">Michel Streith</w:t>
              </w:r>
            </w:hyperlink>
            <w:r>
              <w:rPr/>
              <w:t xml:space="preserve">,</w:t>
            </w:r>
            <w:hyperlink r:id="rId43" w:history="1">
              <w:r>
                <w:rPr>
                  <w:color w:val="#410a8c"/>
                  <w:u w:val="single"/>
                </w:rPr>
                <w:t xml:space="preserve">Denise van Dam</w:t>
              </w:r>
            </w:hyperlink>
          </w:p>
          <w:p>
            <w:pPr/>
            <w:r>
              <w:rPr/>
              <w:t xml:space="preserve">Educagri Editions, pp.141, 2009</w:t>
            </w:r>
          </w:p>
          <w:p>
            <w:pPr/>
            <w:r>
              <w:rPr/>
              <w:t xml:space="preserve">Ouvrages</w:t>
            </w:r>
          </w:p>
          <w:p>
            <w:pPr/>
            <w:hyperlink r:id="rId122" w:history="1">
              <w:r>
                <w:rPr>
                  <w:color w:val="#410a8c"/>
                  <w:u w:val="single"/>
                </w:rPr>
                <w:t xml:space="preserve">halshs-00738526v1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A local lens Studying climate perceptions in Chastreix-Sancy National Nature Reserve</w:t>
              </w:r>
            </w:hyperlink>
          </w:p>
          <w:p>
            <w:pPr/>
            <w:hyperlink r:id="rId9" w:history="1">
              <w:r>
                <w:rPr>
                  <w:color w:val="#410a8c"/>
                  <w:u w:val="single"/>
                </w:rPr>
                <w:t xml:space="preserve">Michel Streith</w:t>
              </w:r>
            </w:hyperlink>
            <w:r>
              <w:rPr/>
              <w:t xml:space="preserve">,</w:t>
            </w:r>
            <w:hyperlink r:id="rId20" w:history="1">
              <w:r>
                <w:rPr>
                  <w:color w:val="#410a8c"/>
                  <w:u w:val="single"/>
                </w:rPr>
                <w:t xml:space="preserve">Armelle Nugier</w:t>
              </w:r>
            </w:hyperlink>
          </w:p>
          <w:p>
            <w:pPr/>
            <w:r>
              <w:rPr/>
              <w:t xml:space="preserve">Andrea Catellani; Louise-Amélie Cougnon; Øyvind Gjerstad; Armelle Nugier. </w:t>
            </w:r>
            <w:r>
              <w:rPr>
                <w:i w:val="1"/>
                <w:iCs w:val="1"/>
              </w:rPr>
              <w:t xml:space="preserve">An Interdisciplinary Approach to Climate Change Perspectives from the Social Sciences and Humanities</w:t>
            </w:r>
            <w:r>
              <w:rPr/>
              <w:t xml:space="preserve">, Routledge, pp.234-249, 2025, 9781041050087</w:t>
            </w:r>
          </w:p>
          <w:p>
            <w:pPr/>
            <w:r>
              <w:rPr/>
              <w:t xml:space="preserve">Chapitre d'ouvrage</w:t>
            </w:r>
          </w:p>
          <w:p>
            <w:pPr/>
            <w:hyperlink r:id="rId123" w:history="1">
              <w:r>
                <w:rPr>
                  <w:color w:val="#410a8c"/>
                  <w:u w:val="single"/>
                </w:rPr>
                <w:t xml:space="preserve">hal-05308081v1</w:t>
              </w:r>
            </w:hyperlink>
          </w:p>
        </w:tc>
      </w:tr>
      <w:tr>
        <w:trPr/>
        <w:tc>
          <w:tcPr>
            <w:noWrap/>
          </w:tcPr>
          <w:p>
            <w:pPr>
              <w:spacing w:after="200"/>
            </w:pPr>
            <w:hyperlink r:id="rId124" w:history="1">
              <w:r>
                <w:rPr>
                  <w:color w:val="1e198e"/>
                  <w:b w:val="1"/>
                  <w:bCs w:val="1"/>
                  <w:u w:val="single"/>
                </w:rPr>
                <w:t xml:space="preserve">La longue reconnaissance des femmes en agriculture</w:t>
              </w:r>
            </w:hyperlink>
          </w:p>
          <w:p>
            <w:pPr/>
            <w:hyperlink r:id="rId9" w:history="1">
              <w:r>
                <w:rPr>
                  <w:color w:val="#410a8c"/>
                  <w:u w:val="single"/>
                </w:rPr>
                <w:t xml:space="preserve">Michel Streith</w:t>
              </w:r>
            </w:hyperlink>
          </w:p>
          <w:p>
            <w:pPr/>
            <w:r>
              <w:rPr>
                <w:i w:val="1"/>
                <w:iCs w:val="1"/>
              </w:rPr>
              <w:t xml:space="preserve">Les Immortelles - Paroles Paysannes</w:t>
            </w:r>
            <w:r>
              <w:rPr/>
              <w:t xml:space="preserve">, 2024, 978-2-9593481-4-3</w:t>
            </w:r>
          </w:p>
          <w:p>
            <w:pPr/>
            <w:r>
              <w:rPr/>
              <w:t xml:space="preserve">Chapitre d'ouvrage</w:t>
            </w:r>
          </w:p>
          <w:p>
            <w:pPr/>
            <w:hyperlink r:id="rId124" w:history="1">
              <w:r>
                <w:rPr>
                  <w:color w:val="#410a8c"/>
                  <w:u w:val="single"/>
                </w:rPr>
                <w:t xml:space="preserve">hal-04813861v1</w:t>
              </w:r>
            </w:hyperlink>
          </w:p>
        </w:tc>
      </w:tr>
      <w:tr>
        <w:trPr/>
        <w:tc>
          <w:tcPr>
            <w:noWrap/>
          </w:tcPr>
          <w:p>
            <w:pPr>
              <w:spacing w:after="200"/>
            </w:pPr>
            <w:hyperlink r:id="rId125" w:history="1">
              <w:r>
                <w:rPr>
                  <w:color w:val="1e198e"/>
                  <w:b w:val="1"/>
                  <w:bCs w:val="1"/>
                  <w:u w:val="single"/>
                </w:rPr>
                <w:t xml:space="preserve">Migrations. Le creuset clermontois : Introduction</w:t>
              </w:r>
            </w:hyperlink>
          </w:p>
          <w:p>
            <w:pPr/>
            <w:hyperlink r:id="rId126" w:history="1">
              <w:r>
                <w:rPr>
                  <w:color w:val="#410a8c"/>
                  <w:u w:val="single"/>
                </w:rPr>
                <w:t xml:space="preserve">Karine Rance</w:t>
              </w:r>
            </w:hyperlink>
            <w:r>
              <w:rPr/>
              <w:t xml:space="preserve">,</w:t>
            </w:r>
            <w:hyperlink r:id="rId9" w:history="1">
              <w:r>
                <w:rPr>
                  <w:color w:val="#410a8c"/>
                  <w:u w:val="single"/>
                </w:rPr>
                <w:t xml:space="preserve">Michel Streith</w:t>
              </w:r>
            </w:hyperlink>
            <w:r>
              <w:rPr/>
              <w:t xml:space="preserve">,</w:t>
            </w:r>
            <w:hyperlink r:id="rId104" w:history="1">
              <w:r>
                <w:rPr>
                  <w:color w:val="#410a8c"/>
                  <w:u w:val="single"/>
                </w:rPr>
                <w:t xml:space="preserve">Jean-Philippe Luis</w:t>
              </w:r>
            </w:hyperlink>
          </w:p>
          <w:p>
            <w:pPr/>
            <w:r>
              <w:rPr>
                <w:i w:val="1"/>
                <w:iCs w:val="1"/>
              </w:rPr>
              <w:t xml:space="preserve">Migrations. Le creuset clermontois</w:t>
            </w:r>
            <w:r>
              <w:rPr/>
              <w:t xml:space="preserve">, Presses universitaires Blaise Pascal, p. 11-27, 2023, 978-2-38377-091-6</w:t>
            </w:r>
          </w:p>
          <w:p>
            <w:pPr/>
            <w:r>
              <w:rPr/>
              <w:t xml:space="preserve">Chapitre d'ouvrage</w:t>
            </w:r>
          </w:p>
          <w:p>
            <w:pPr/>
            <w:hyperlink r:id="rId125" w:history="1">
              <w:r>
                <w:rPr>
                  <w:color w:val="#410a8c"/>
                  <w:u w:val="single"/>
                </w:rPr>
                <w:t xml:space="preserve">hal-04888863v1</w:t>
              </w:r>
            </w:hyperlink>
          </w:p>
        </w:tc>
      </w:tr>
      <w:tr>
        <w:trPr/>
        <w:tc>
          <w:tcPr>
            <w:noWrap/>
          </w:tcPr>
          <w:p>
            <w:pPr>
              <w:spacing w:after="200"/>
            </w:pPr>
            <w:hyperlink r:id="rId127" w:history="1">
              <w:r>
                <w:rPr>
                  <w:color w:val="1e198e"/>
                  <w:b w:val="1"/>
                  <w:bCs w:val="1"/>
                  <w:u w:val="single"/>
                </w:rPr>
                <w:t xml:space="preserve">Clermont-Ferrand, terre de flux</w:t>
              </w:r>
            </w:hyperlink>
          </w:p>
          <w:p>
            <w:pPr/>
            <w:hyperlink r:id="rId126" w:history="1">
              <w:r>
                <w:rPr>
                  <w:color w:val="#410a8c"/>
                  <w:u w:val="single"/>
                </w:rPr>
                <w:t xml:space="preserve">Karine Rance</w:t>
              </w:r>
            </w:hyperlink>
            <w:r>
              <w:rPr/>
              <w:t xml:space="preserve">,</w:t>
            </w:r>
            <w:hyperlink r:id="rId9" w:history="1">
              <w:r>
                <w:rPr>
                  <w:color w:val="#410a8c"/>
                  <w:u w:val="single"/>
                </w:rPr>
                <w:t xml:space="preserve">Michel Streith</w:t>
              </w:r>
            </w:hyperlink>
          </w:p>
          <w:p>
            <w:pPr/>
            <w:r>
              <w:rPr/>
              <w:t xml:space="preserve">Karine Rance, Michel Streith, Jean-Philippe Luis (dir.). </w:t>
            </w:r>
            <w:r>
              <w:rPr>
                <w:i w:val="1"/>
                <w:iCs w:val="1"/>
              </w:rPr>
              <w:t xml:space="preserve">Migrations. Le creuset clermontois. L’attractivité d’une métropole XIXe-XXe siècles</w:t>
            </w:r>
            <w:r>
              <w:rPr/>
              <w:t xml:space="preserve">, PUBP, pp.11-27, 2023</w:t>
            </w:r>
          </w:p>
          <w:p>
            <w:pPr/>
            <w:r>
              <w:rPr/>
              <w:t xml:space="preserve">Chapitre d'ouvrage</w:t>
            </w:r>
          </w:p>
          <w:p>
            <w:pPr/>
            <w:hyperlink r:id="rId127" w:history="1">
              <w:r>
                <w:rPr>
                  <w:color w:val="#410a8c"/>
                  <w:u w:val="single"/>
                </w:rPr>
                <w:t xml:space="preserve">hal-03823424v1</w:t>
              </w:r>
            </w:hyperlink>
          </w:p>
        </w:tc>
      </w:tr>
      <w:tr>
        <w:trPr/>
        <w:tc>
          <w:tcPr>
            <w:noWrap/>
          </w:tcPr>
          <w:p>
            <w:pPr>
              <w:spacing w:after="200"/>
            </w:pPr>
            <w:hyperlink r:id="rId128" w:history="1">
              <w:r>
                <w:rPr>
                  <w:color w:val="1e198e"/>
                  <w:b w:val="1"/>
                  <w:bCs w:val="1"/>
                  <w:u w:val="single"/>
                </w:rPr>
                <w:t xml:space="preserve">Apiculteurs en collectif. Travail, interactions, réflexivité</w:t>
              </w:r>
            </w:hyperlink>
          </w:p>
          <w:p>
            <w:pPr/>
            <w:hyperlink r:id="rId9" w:history="1">
              <w:r>
                <w:rPr>
                  <w:color w:val="#410a8c"/>
                  <w:u w:val="single"/>
                </w:rPr>
                <w:t xml:space="preserve">Michel Streith</w:t>
              </w:r>
            </w:hyperlink>
          </w:p>
          <w:p>
            <w:pPr/>
            <w:r>
              <w:rPr/>
              <w:t xml:space="preserve">Denise Van Dam; Jean Nizet; Michel Streith. </w:t>
            </w:r>
            <w:r>
              <w:rPr>
                <w:i w:val="1"/>
                <w:iCs w:val="1"/>
              </w:rPr>
              <w:t xml:space="preserve">Apiculteurs, nature et société</w:t>
            </w:r>
            <w:r>
              <w:rPr/>
              <w:t xml:space="preserve">, Éducagri Éditions, pp.91-108, 2021, Références, 9791027504664</w:t>
            </w:r>
          </w:p>
          <w:p>
            <w:pPr/>
            <w:r>
              <w:rPr/>
              <w:t xml:space="preserve">Chapitre d'ouvrage</w:t>
            </w:r>
          </w:p>
          <w:p>
            <w:pPr/>
            <w:hyperlink r:id="rId128" w:history="1">
              <w:r>
                <w:rPr>
                  <w:color w:val="#410a8c"/>
                  <w:u w:val="single"/>
                </w:rPr>
                <w:t xml:space="preserve">hal-03430345v1</w:t>
              </w:r>
            </w:hyperlink>
          </w:p>
        </w:tc>
      </w:tr>
      <w:tr>
        <w:trPr/>
        <w:tc>
          <w:tcPr>
            <w:noWrap/>
          </w:tcPr>
          <w:p>
            <w:pPr>
              <w:spacing w:after="200"/>
            </w:pPr>
            <w:hyperlink r:id="rId129" w:history="1">
              <w:r>
                <w:rPr>
                  <w:color w:val="1e198e"/>
                  <w:b w:val="1"/>
                  <w:bCs w:val="1"/>
                  <w:u w:val="single"/>
                </w:rPr>
                <w:t xml:space="preserve">Introduction</w:t>
              </w:r>
            </w:hyperlink>
          </w:p>
          <w:p>
            <w:pPr/>
            <w:hyperlink r:id="rId48" w:history="1">
              <w:r>
                <w:rPr>
                  <w:color w:val="#410a8c"/>
                  <w:u w:val="single"/>
                </w:rPr>
                <w:t xml:space="preserve">Jean Nizet</w:t>
              </w:r>
            </w:hyperlink>
            <w:r>
              <w:rPr/>
              <w:t xml:space="preserve">,</w:t>
            </w:r>
            <w:hyperlink r:id="rId43" w:history="1">
              <w:r>
                <w:rPr>
                  <w:color w:val="#410a8c"/>
                  <w:u w:val="single"/>
                </w:rPr>
                <w:t xml:space="preserve">Denise van Dam</w:t>
              </w:r>
            </w:hyperlink>
            <w:r>
              <w:rPr/>
              <w:t xml:space="preserve">,</w:t>
            </w:r>
            <w:hyperlink r:id="rId9" w:history="1">
              <w:r>
                <w:rPr>
                  <w:color w:val="#410a8c"/>
                  <w:u w:val="single"/>
                </w:rPr>
                <w:t xml:space="preserve">Michel Streith</w:t>
              </w:r>
            </w:hyperlink>
          </w:p>
          <w:p>
            <w:pPr/>
            <w:r>
              <w:rPr/>
              <w:t xml:space="preserve">Denise Van Dam; Jean Nizet; Michel Streith. </w:t>
            </w:r>
            <w:r>
              <w:rPr>
                <w:i w:val="1"/>
                <w:iCs w:val="1"/>
              </w:rPr>
              <w:t xml:space="preserve">Apiculteurs, nature et société</w:t>
            </w:r>
            <w:r>
              <w:rPr/>
              <w:t xml:space="preserve">, Éducagri Éditions, pp.15-26, 2021, Références, 9791027504664</w:t>
            </w:r>
          </w:p>
          <w:p>
            <w:pPr/>
            <w:r>
              <w:rPr/>
              <w:t xml:space="preserve">Chapitre d'ouvrage</w:t>
            </w:r>
          </w:p>
          <w:p>
            <w:pPr/>
            <w:hyperlink r:id="rId129" w:history="1">
              <w:r>
                <w:rPr>
                  <w:color w:val="#410a8c"/>
                  <w:u w:val="single"/>
                </w:rPr>
                <w:t xml:space="preserve">hal-03430337v1</w:t>
              </w:r>
            </w:hyperlink>
          </w:p>
        </w:tc>
      </w:tr>
      <w:tr>
        <w:trPr/>
        <w:tc>
          <w:tcPr>
            <w:noWrap/>
          </w:tcPr>
          <w:p>
            <w:pPr>
              <w:spacing w:after="200"/>
            </w:pPr>
            <w:hyperlink r:id="rId130" w:history="1">
              <w:r>
                <w:rPr>
                  <w:color w:val="1e198e"/>
                  <w:b w:val="1"/>
                  <w:bCs w:val="1"/>
                  <w:u w:val="single"/>
                </w:rPr>
                <w:t xml:space="preserve">Conclusion générale</w:t>
              </w:r>
            </w:hyperlink>
          </w:p>
          <w:p>
            <w:pPr/>
            <w:hyperlink r:id="rId48" w:history="1">
              <w:r>
                <w:rPr>
                  <w:color w:val="#410a8c"/>
                  <w:u w:val="single"/>
                </w:rPr>
                <w:t xml:space="preserve">Jean Nizet</w:t>
              </w:r>
            </w:hyperlink>
            <w:r>
              <w:rPr/>
              <w:t xml:space="preserve">,</w:t>
            </w:r>
            <w:hyperlink r:id="rId43" w:history="1">
              <w:r>
                <w:rPr>
                  <w:color w:val="#410a8c"/>
                  <w:u w:val="single"/>
                </w:rPr>
                <w:t xml:space="preserve">Denise van Dam</w:t>
              </w:r>
            </w:hyperlink>
            <w:r>
              <w:rPr/>
              <w:t xml:space="preserve">,</w:t>
            </w:r>
            <w:hyperlink r:id="rId9" w:history="1">
              <w:r>
                <w:rPr>
                  <w:color w:val="#410a8c"/>
                  <w:u w:val="single"/>
                </w:rPr>
                <w:t xml:space="preserve">Michel Streith</w:t>
              </w:r>
            </w:hyperlink>
          </w:p>
          <w:p>
            <w:pPr/>
            <w:r>
              <w:rPr/>
              <w:t xml:space="preserve">Denise Van Dam; Jean Nizet; Michel Streith. </w:t>
            </w:r>
            <w:r>
              <w:rPr>
                <w:i w:val="1"/>
                <w:iCs w:val="1"/>
              </w:rPr>
              <w:t xml:space="preserve">Apiculteurs, nature et société</w:t>
            </w:r>
            <w:r>
              <w:rPr/>
              <w:t xml:space="preserve">, Éducagri Éditions, pp.323-332, 2021, Références, 9791027504664</w:t>
            </w:r>
          </w:p>
          <w:p>
            <w:pPr/>
            <w:r>
              <w:rPr/>
              <w:t xml:space="preserve">Chapitre d'ouvrage</w:t>
            </w:r>
          </w:p>
          <w:p>
            <w:pPr/>
            <w:hyperlink r:id="rId130" w:history="1">
              <w:r>
                <w:rPr>
                  <w:color w:val="#410a8c"/>
                  <w:u w:val="single"/>
                </w:rPr>
                <w:t xml:space="preserve">hal-03430339v1</w:t>
              </w:r>
            </w:hyperlink>
          </w:p>
        </w:tc>
      </w:tr>
      <w:tr>
        <w:trPr/>
        <w:tc>
          <w:tcPr>
            <w:noWrap/>
          </w:tcPr>
          <w:p>
            <w:pPr>
              <w:spacing w:after="200"/>
            </w:pPr>
            <w:hyperlink r:id="rId131" w:history="1">
              <w:r>
                <w:rPr>
                  <w:color w:val="1e198e"/>
                  <w:b w:val="1"/>
                  <w:bCs w:val="1"/>
                  <w:u w:val="single"/>
                </w:rPr>
                <w:t xml:space="preserve">Rouge</w:t>
              </w:r>
            </w:hyperlink>
          </w:p>
          <w:p>
            <w:pPr/>
            <w:hyperlink r:id="rId104" w:history="1">
              <w:r>
                <w:rPr>
                  <w:color w:val="#410a8c"/>
                  <w:u w:val="single"/>
                </w:rPr>
                <w:t xml:space="preserve">Jean-Philippe Luis</w:t>
              </w:r>
            </w:hyperlink>
            <w:r>
              <w:rPr/>
              <w:t xml:space="preserve">,</w:t>
            </w:r>
            <w:hyperlink r:id="rId9" w:history="1">
              <w:r>
                <w:rPr>
                  <w:color w:val="#410a8c"/>
                  <w:u w:val="single"/>
                </w:rPr>
                <w:t xml:space="preserve">Michel Streith</w:t>
              </w:r>
            </w:hyperlink>
          </w:p>
          <w:p>
            <w:pPr/>
            <w:r>
              <w:rPr/>
              <w:t xml:space="preserve">Isabelle Fernandes; Henri Galinon; Erwan Roussel; Jean-Philippe Luis; Michel Streith; Nadejda Kriajeva. </w:t>
            </w:r>
            <w:r>
              <w:rPr>
                <w:i w:val="1"/>
                <w:iCs w:val="1"/>
              </w:rPr>
              <w:t xml:space="preserve">Abécédaire de la rupture</w:t>
            </w:r>
            <w:r>
              <w:rPr/>
              <w:t xml:space="preserve">, PUPB, pp.93-95, 2020</w:t>
            </w:r>
          </w:p>
          <w:p>
            <w:pPr/>
            <w:r>
              <w:rPr/>
              <w:t xml:space="preserve">Chapitre d'ouvrage</w:t>
            </w:r>
          </w:p>
          <w:p>
            <w:pPr/>
            <w:hyperlink r:id="rId131" w:history="1">
              <w:r>
                <w:rPr>
                  <w:color w:val="#410a8c"/>
                  <w:u w:val="single"/>
                </w:rPr>
                <w:t xml:space="preserve">hal-02980652v1</w:t>
              </w:r>
            </w:hyperlink>
          </w:p>
        </w:tc>
      </w:tr>
      <w:tr>
        <w:trPr/>
        <w:tc>
          <w:tcPr>
            <w:noWrap/>
          </w:tcPr>
          <w:p>
            <w:pPr>
              <w:spacing w:after="200"/>
            </w:pPr>
            <w:hyperlink r:id="rId132" w:history="1">
              <w:r>
                <w:rPr>
                  <w:color w:val="1e198e"/>
                  <w:b w:val="1"/>
                  <w:bCs w:val="1"/>
                  <w:u w:val="single"/>
                </w:rPr>
                <w:t xml:space="preserve">Déracinement</w:t>
              </w:r>
            </w:hyperlink>
          </w:p>
          <w:p>
            <w:pPr/>
            <w:hyperlink r:id="rId9" w:history="1">
              <w:r>
                <w:rPr>
                  <w:color w:val="#410a8c"/>
                  <w:u w:val="single"/>
                </w:rPr>
                <w:t xml:space="preserve">Michel Streith</w:t>
              </w:r>
            </w:hyperlink>
          </w:p>
          <w:p>
            <w:pPr/>
            <w:r>
              <w:rPr/>
              <w:t xml:space="preserve">Isabelle Fernandes; Henri Galinon; Erwan Roussel; Jean-Philippe Luis; Michel Streith; Nadejda Kriajeva. </w:t>
            </w:r>
            <w:r>
              <w:rPr>
                <w:i w:val="1"/>
                <w:iCs w:val="1"/>
              </w:rPr>
              <w:t xml:space="preserve">Abécédaire de la rupture</w:t>
            </w:r>
            <w:r>
              <w:rPr/>
              <w:t xml:space="preserve">, PUPB, pp.93-95, 2020</w:t>
            </w:r>
          </w:p>
          <w:p>
            <w:pPr/>
            <w:r>
              <w:rPr/>
              <w:t xml:space="preserve">Chapitre d'ouvrage</w:t>
            </w:r>
          </w:p>
          <w:p>
            <w:pPr/>
            <w:hyperlink r:id="rId132" w:history="1">
              <w:r>
                <w:rPr>
                  <w:color w:val="#410a8c"/>
                  <w:u w:val="single"/>
                </w:rPr>
                <w:t xml:space="preserve">hal-02980722v1</w:t>
              </w:r>
            </w:hyperlink>
          </w:p>
        </w:tc>
      </w:tr>
      <w:tr>
        <w:trPr/>
        <w:tc>
          <w:tcPr>
            <w:noWrap/>
          </w:tcPr>
          <w:p>
            <w:pPr>
              <w:spacing w:after="200"/>
            </w:pPr>
            <w:hyperlink r:id="rId133" w:history="1">
              <w:r>
                <w:rPr>
                  <w:color w:val="1e198e"/>
                  <w:b w:val="1"/>
                  <w:bCs w:val="1"/>
                  <w:u w:val="single"/>
                </w:rPr>
                <w:t xml:space="preserve">Rencontre concrète avec l’agroécologie : entre horizon idéologique et réalité des pratiques</w:t>
              </w:r>
            </w:hyperlink>
          </w:p>
          <w:p>
            <w:pPr/>
            <w:hyperlink r:id="rId9" w:history="1">
              <w:r>
                <w:rPr>
                  <w:color w:val="#410a8c"/>
                  <w:u w:val="single"/>
                </w:rPr>
                <w:t xml:space="preserve">Michel Streith</w:t>
              </w:r>
            </w:hyperlink>
          </w:p>
          <w:p>
            <w:pPr/>
            <w:r>
              <w:rPr/>
              <w:t xml:space="preserve">Mehdi Arrignon; Christel Bosc. </w:t>
            </w:r>
            <w:r>
              <w:rPr>
                <w:i w:val="1"/>
                <w:iCs w:val="1"/>
              </w:rPr>
              <w:t xml:space="preserve">Les transitions agroécologiques en France. Enjeux, conditions et modalités du changement</w:t>
            </w:r>
            <w:r>
              <w:rPr/>
              <w:t xml:space="preserve">, PUPB, pp.197-210, 2020, Territoires</w:t>
            </w:r>
          </w:p>
          <w:p>
            <w:pPr/>
            <w:r>
              <w:rPr/>
              <w:t xml:space="preserve">Chapitre d'ouvrage</w:t>
            </w:r>
          </w:p>
          <w:p>
            <w:pPr/>
            <w:hyperlink r:id="rId133" w:history="1">
              <w:r>
                <w:rPr>
                  <w:color w:val="#410a8c"/>
                  <w:u w:val="single"/>
                </w:rPr>
                <w:t xml:space="preserve">hal-02980794v1</w:t>
              </w:r>
            </w:hyperlink>
          </w:p>
        </w:tc>
      </w:tr>
      <w:tr>
        <w:trPr/>
        <w:tc>
          <w:tcPr>
            <w:noWrap/>
          </w:tcPr>
          <w:p>
            <w:pPr>
              <w:spacing w:after="200"/>
            </w:pPr>
            <w:hyperlink r:id="rId134" w:history="1">
              <w:r>
                <w:rPr>
                  <w:color w:val="1e198e"/>
                  <w:b w:val="1"/>
                  <w:bCs w:val="1"/>
                  <w:u w:val="single"/>
                </w:rPr>
                <w:t xml:space="preserve">Les relations inter-groupe à l’épreuve du campagnol terrestre</w:t>
              </w:r>
            </w:hyperlink>
          </w:p>
          <w:p>
            <w:pPr/>
            <w:hyperlink r:id="rId9" w:history="1">
              <w:r>
                <w:rPr>
                  <w:color w:val="#410a8c"/>
                  <w:u w:val="single"/>
                </w:rPr>
                <w:t xml:space="preserve">Michel Streith</w:t>
              </w:r>
            </w:hyperlink>
            <w:r>
              <w:rPr/>
              <w:t xml:space="preserve">,</w:t>
            </w:r>
            <w:hyperlink r:id="rId20" w:history="1">
              <w:r>
                <w:rPr>
                  <w:color w:val="#410a8c"/>
                  <w:u w:val="single"/>
                </w:rPr>
                <w:t xml:space="preserve">Armelle Nugier</w:t>
              </w:r>
            </w:hyperlink>
          </w:p>
          <w:p>
            <w:pPr/>
            <w:r>
              <w:rPr>
                <w:i w:val="1"/>
                <w:iCs w:val="1"/>
              </w:rPr>
              <w:t xml:space="preserve">Humains et animaux dans les agricultures alternatives. La domination en question</w:t>
            </w:r>
            <w:r>
              <w:rPr/>
              <w:t xml:space="preserve">, Éducagri Éditions, pp.223-237, 2019, 979-10-275-0355-1</w:t>
            </w:r>
          </w:p>
          <w:p>
            <w:pPr/>
            <w:r>
              <w:rPr/>
              <w:t xml:space="preserve">Chapitre d'ouvrage</w:t>
            </w:r>
          </w:p>
          <w:p>
            <w:pPr/>
            <w:hyperlink r:id="rId134" w:history="1">
              <w:r>
                <w:rPr>
                  <w:color w:val="#410a8c"/>
                  <w:u w:val="single"/>
                </w:rPr>
                <w:t xml:space="preserve">hal-02464525v1</w:t>
              </w:r>
            </w:hyperlink>
          </w:p>
        </w:tc>
      </w:tr>
      <w:tr>
        <w:trPr/>
        <w:tc>
          <w:tcPr>
            <w:noWrap/>
          </w:tcPr>
          <w:p>
            <w:pPr>
              <w:spacing w:after="200"/>
            </w:pPr>
            <w:hyperlink r:id="rId135" w:history="1">
              <w:r>
                <w:rPr>
                  <w:color w:val="1e198e"/>
                  <w:b w:val="1"/>
                  <w:bCs w:val="1"/>
                  <w:u w:val="single"/>
                </w:rPr>
                <w:t xml:space="preserve">Introduction</w:t>
              </w:r>
            </w:hyperlink>
          </w:p>
          <w:p>
            <w:pPr/>
            <w:hyperlink r:id="rId43" w:history="1">
              <w:r>
                <w:rPr>
                  <w:color w:val="#410a8c"/>
                  <w:u w:val="single"/>
                </w:rPr>
                <w:t xml:space="preserve">Denise van Dam</w:t>
              </w:r>
            </w:hyperlink>
            <w:r>
              <w:rPr/>
              <w:t xml:space="preserve">,</w:t>
            </w:r>
            <w:hyperlink r:id="rId45" w:history="1">
              <w:r>
                <w:rPr>
                  <w:color w:val="#410a8c"/>
                  <w:u w:val="single"/>
                </w:rPr>
                <w:t xml:space="preserve">Nizet Jean</w:t>
              </w:r>
            </w:hyperlink>
            <w:r>
              <w:rPr/>
              <w:t xml:space="preserve">,</w:t>
            </w:r>
            <w:hyperlink r:id="rId9" w:history="1">
              <w:r>
                <w:rPr>
                  <w:color w:val="#410a8c"/>
                  <w:u w:val="single"/>
                </w:rPr>
                <w:t xml:space="preserve">Michel Streith</w:t>
              </w:r>
            </w:hyperlink>
          </w:p>
          <w:p>
            <w:pPr/>
            <w:r>
              <w:rPr>
                <w:i w:val="1"/>
                <w:iCs w:val="1"/>
              </w:rPr>
              <w:t xml:space="preserve">Humains et animaux dans les agricultures alternatives. La domination en question.</w:t>
            </w:r>
            <w:r>
              <w:rPr/>
              <w:t xml:space="preserve">, EDUCAGRU éditions, pp.13-22, 2019</w:t>
            </w:r>
          </w:p>
          <w:p>
            <w:pPr/>
            <w:r>
              <w:rPr/>
              <w:t xml:space="preserve">Chapitre d'ouvrage</w:t>
            </w:r>
          </w:p>
          <w:p>
            <w:pPr/>
            <w:hyperlink r:id="rId135" w:history="1">
              <w:r>
                <w:rPr>
                  <w:color w:val="#410a8c"/>
                  <w:u w:val="single"/>
                </w:rPr>
                <w:t xml:space="preserve">hal-02464540v1</w:t>
              </w:r>
            </w:hyperlink>
          </w:p>
        </w:tc>
      </w:tr>
      <w:tr>
        <w:trPr/>
        <w:tc>
          <w:tcPr>
            <w:noWrap/>
          </w:tcPr>
          <w:p>
            <w:pPr>
              <w:spacing w:after="200"/>
            </w:pPr>
            <w:hyperlink r:id="rId136" w:history="1">
              <w:r>
                <w:rPr>
                  <w:color w:val="1e198e"/>
                  <w:b w:val="1"/>
                  <w:bCs w:val="1"/>
                  <w:u w:val="single"/>
                </w:rPr>
                <w:t xml:space="preserve">Fiche-outil 11, les valeurs et les émotions</w:t>
              </w:r>
            </w:hyperlink>
          </w:p>
          <w:p>
            <w:pPr/>
            <w:hyperlink r:id="rId9" w:history="1">
              <w:r>
                <w:rPr>
                  <w:color w:val="#410a8c"/>
                  <w:u w:val="single"/>
                </w:rPr>
                <w:t xml:space="preserve">Michel Streith</w:t>
              </w:r>
            </w:hyperlink>
            <w:r>
              <w:rPr/>
              <w:t xml:space="preserve">,</w:t>
            </w:r>
            <w:hyperlink r:id="rId57" w:history="1">
              <w:r>
                <w:rPr>
                  <w:color w:val="#410a8c"/>
                  <w:u w:val="single"/>
                </w:rPr>
                <w:t xml:space="preserve">Céline Cresson</w:t>
              </w:r>
            </w:hyperlink>
            <w:r>
              <w:rPr/>
              <w:t xml:space="preserve">,</w:t>
            </w:r>
            <w:hyperlink r:id="rId137" w:history="1">
              <w:r>
                <w:rPr>
                  <w:color w:val="#410a8c"/>
                  <w:u w:val="single"/>
                </w:rPr>
                <w:t xml:space="preserve">Philippe P. Fleury</w:t>
              </w:r>
            </w:hyperlink>
          </w:p>
          <w:p>
            <w:pPr/>
            <w:r>
              <w:rPr>
                <w:i w:val="1"/>
                <w:iCs w:val="1"/>
              </w:rPr>
              <w:t xml:space="preserve">Agriculture biologique et développement local : conduire un projet de territoire, ensemble de fiches pour l’animateur et le formateur</w:t>
            </w:r>
            <w:r>
              <w:rPr/>
              <w:t xml:space="preserve">, Édition ITAB/ISARA, 2017</w:t>
            </w:r>
          </w:p>
          <w:p>
            <w:pPr/>
            <w:r>
              <w:rPr/>
              <w:t xml:space="preserve">Chapitre d'ouvrage</w:t>
            </w:r>
          </w:p>
          <w:p>
            <w:pPr/>
            <w:hyperlink r:id="rId136" w:history="1">
              <w:r>
                <w:rPr>
                  <w:color w:val="#410a8c"/>
                  <w:u w:val="single"/>
                </w:rPr>
                <w:t xml:space="preserve">hal-02464334v1</w:t>
              </w:r>
            </w:hyperlink>
          </w:p>
        </w:tc>
      </w:tr>
      <w:tr>
        <w:trPr/>
        <w:tc>
          <w:tcPr>
            <w:noWrap/>
          </w:tcPr>
          <w:p>
            <w:pPr>
              <w:spacing w:after="200"/>
            </w:pPr>
            <w:hyperlink r:id="rId138" w:history="1">
              <w:r>
                <w:rPr>
                  <w:color w:val="1e198e"/>
                  <w:b w:val="1"/>
                  <w:bCs w:val="1"/>
                  <w:u w:val="single"/>
                </w:rPr>
                <w:t xml:space="preserve">Agriculteurs biologiques et traditions : de l’archaïsme supposé à l’innovation validée</w:t>
              </w:r>
            </w:hyperlink>
          </w:p>
          <w:p>
            <w:pPr/>
            <w:hyperlink r:id="rId9" w:history="1">
              <w:r>
                <w:rPr>
                  <w:color w:val="#410a8c"/>
                  <w:u w:val="single"/>
                </w:rPr>
                <w:t xml:space="preserve">Michel Streith</w:t>
              </w:r>
            </w:hyperlink>
          </w:p>
          <w:p>
            <w:pPr/>
            <w:r>
              <w:rPr/>
              <w:t xml:space="preserve">Denise Van Dam; Séverine Lagneaux; Jean Nizet; Michel Streith. </w:t>
            </w:r>
            <w:r>
              <w:rPr>
                <w:i w:val="1"/>
                <w:iCs w:val="1"/>
              </w:rPr>
              <w:t xml:space="preserve">Les collectifs en agriculture bio - Entre idéalisation et réalisation</w:t>
            </w:r>
            <w:r>
              <w:rPr/>
              <w:t xml:space="preserve">, Educagri Editions, pp.149-162, 2017, Références, 979-10-275-0147-2</w:t>
            </w:r>
          </w:p>
          <w:p>
            <w:pPr/>
            <w:r>
              <w:rPr/>
              <w:t xml:space="preserve">Chapitre d'ouvrage</w:t>
            </w:r>
          </w:p>
          <w:p>
            <w:pPr/>
            <w:hyperlink r:id="rId138" w:history="1">
              <w:r>
                <w:rPr>
                  <w:color w:val="#410a8c"/>
                  <w:u w:val="single"/>
                </w:rPr>
                <w:t xml:space="preserve">hal-03165373v1</w:t>
              </w:r>
            </w:hyperlink>
          </w:p>
        </w:tc>
      </w:tr>
      <w:tr>
        <w:trPr/>
        <w:tc>
          <w:tcPr>
            <w:noWrap/>
          </w:tcPr>
          <w:p>
            <w:pPr>
              <w:spacing w:after="200"/>
            </w:pPr>
            <w:hyperlink r:id="rId139" w:history="1">
              <w:r>
                <w:rPr>
                  <w:color w:val="1e198e"/>
                  <w:b w:val="1"/>
                  <w:bCs w:val="1"/>
                  <w:u w:val="single"/>
                </w:rPr>
                <w:t xml:space="preserve">Introduction</w:t>
              </w:r>
            </w:hyperlink>
          </w:p>
          <w:p>
            <w:pPr/>
            <w:hyperlink r:id="rId43" w:history="1">
              <w:r>
                <w:rPr>
                  <w:color w:val="#410a8c"/>
                  <w:u w:val="single"/>
                </w:rPr>
                <w:t xml:space="preserve">Denise van Dam</w:t>
              </w:r>
            </w:hyperlink>
            <w:r>
              <w:rPr/>
              <w:t xml:space="preserve">,</w:t>
            </w:r>
            <w:hyperlink r:id="rId47" w:history="1">
              <w:r>
                <w:rPr>
                  <w:color w:val="#410a8c"/>
                  <w:u w:val="single"/>
                </w:rPr>
                <w:t xml:space="preserve">Séverine Lagneaux</w:t>
              </w:r>
            </w:hyperlink>
            <w:r>
              <w:rPr/>
              <w:t xml:space="preserve">,</w:t>
            </w:r>
            <w:hyperlink r:id="rId48" w:history="1">
              <w:r>
                <w:rPr>
                  <w:color w:val="#410a8c"/>
                  <w:u w:val="single"/>
                </w:rPr>
                <w:t xml:space="preserve">Jean Nizet</w:t>
              </w:r>
            </w:hyperlink>
            <w:r>
              <w:rPr/>
              <w:t xml:space="preserve">,</w:t>
            </w:r>
            <w:hyperlink r:id="rId9" w:history="1">
              <w:r>
                <w:rPr>
                  <w:color w:val="#410a8c"/>
                  <w:u w:val="single"/>
                </w:rPr>
                <w:t xml:space="preserve">Michel Streith</w:t>
              </w:r>
            </w:hyperlink>
          </w:p>
          <w:p>
            <w:pPr/>
            <w:r>
              <w:rPr/>
              <w:t xml:space="preserve">Denise Van Dam; Séverine Lagneaux; Jean Nizet; Michel Streith. </w:t>
            </w:r>
            <w:r>
              <w:rPr>
                <w:i w:val="1"/>
                <w:iCs w:val="1"/>
              </w:rPr>
              <w:t xml:space="preserve">Les collectifs en agriculture bio - Entre idéalisation et réalisation</w:t>
            </w:r>
            <w:r>
              <w:rPr/>
              <w:t xml:space="preserve">, Educagri Editions, pp.13-19, 2017, Références, 979-10-275-0147-2</w:t>
            </w:r>
          </w:p>
          <w:p>
            <w:pPr/>
            <w:r>
              <w:rPr/>
              <w:t xml:space="preserve">Chapitre d'ouvrage</w:t>
            </w:r>
          </w:p>
          <w:p>
            <w:pPr/>
            <w:hyperlink r:id="rId139" w:history="1">
              <w:r>
                <w:rPr>
                  <w:color w:val="#410a8c"/>
                  <w:u w:val="single"/>
                </w:rPr>
                <w:t xml:space="preserve">hal-03165406v1</w:t>
              </w:r>
            </w:hyperlink>
          </w:p>
        </w:tc>
      </w:tr>
      <w:tr>
        <w:trPr/>
        <w:tc>
          <w:tcPr>
            <w:noWrap/>
          </w:tcPr>
          <w:p>
            <w:pPr>
              <w:spacing w:after="200"/>
            </w:pPr>
            <w:hyperlink r:id="rId140" w:history="1">
              <w:r>
                <w:rPr>
                  <w:color w:val="1e198e"/>
                  <w:b w:val="1"/>
                  <w:bCs w:val="1"/>
                  <w:u w:val="single"/>
                </w:rPr>
                <w:t xml:space="preserve">Introduction in D. Van Dam, S. Lagneaux, J. Nizet, M. Streith (Dir.)</w:t>
              </w:r>
            </w:hyperlink>
          </w:p>
          <w:p>
            <w:pPr/>
            <w:hyperlink r:id="rId43" w:history="1">
              <w:r>
                <w:rPr>
                  <w:color w:val="#410a8c"/>
                  <w:u w:val="single"/>
                </w:rPr>
                <w:t xml:space="preserve">Denise van Dam</w:t>
              </w:r>
            </w:hyperlink>
            <w:r>
              <w:rPr/>
              <w:t xml:space="preserve">,</w:t>
            </w:r>
            <w:hyperlink r:id="rId42" w:history="1">
              <w:r>
                <w:rPr>
                  <w:color w:val="#410a8c"/>
                  <w:u w:val="single"/>
                </w:rPr>
                <w:t xml:space="preserve">Severine Lagneaux</w:t>
              </w:r>
            </w:hyperlink>
            <w:r>
              <w:rPr/>
              <w:t xml:space="preserve">,</w:t>
            </w:r>
            <w:hyperlink r:id="rId45" w:history="1">
              <w:r>
                <w:rPr>
                  <w:color w:val="#410a8c"/>
                  <w:u w:val="single"/>
                </w:rPr>
                <w:t xml:space="preserve">Nizet Jean</w:t>
              </w:r>
            </w:hyperlink>
            <w:r>
              <w:rPr/>
              <w:t xml:space="preserve">,</w:t>
            </w:r>
            <w:hyperlink r:id="rId9" w:history="1">
              <w:r>
                <w:rPr>
                  <w:color w:val="#410a8c"/>
                  <w:u w:val="single"/>
                </w:rPr>
                <w:t xml:space="preserve">Michel Streith</w:t>
              </w:r>
            </w:hyperlink>
          </w:p>
          <w:p>
            <w:pPr/>
            <w:r>
              <w:rPr>
                <w:i w:val="1"/>
                <w:iCs w:val="1"/>
              </w:rPr>
              <w:t xml:space="preserve">Les collectifs en agriculture bio. Entre idéalisation et réalisation</w:t>
            </w:r>
            <w:r>
              <w:rPr/>
              <w:t xml:space="preserve">, Éducagri Éditions, pp.13-19, 2017, 979-1027501472</w:t>
            </w:r>
          </w:p>
          <w:p>
            <w:pPr/>
            <w:r>
              <w:rPr/>
              <w:t xml:space="preserve">Chapitre d'ouvrage</w:t>
            </w:r>
          </w:p>
          <w:p>
            <w:pPr/>
            <w:hyperlink r:id="rId140" w:history="1">
              <w:r>
                <w:rPr>
                  <w:color w:val="#410a8c"/>
                  <w:u w:val="single"/>
                </w:rPr>
                <w:t xml:space="preserve">hal-02464350v1</w:t>
              </w:r>
            </w:hyperlink>
          </w:p>
        </w:tc>
      </w:tr>
      <w:tr>
        <w:trPr/>
        <w:tc>
          <w:tcPr>
            <w:noWrap/>
          </w:tcPr>
          <w:p>
            <w:pPr>
              <w:spacing w:after="200"/>
            </w:pPr>
            <w:hyperlink r:id="rId141" w:history="1">
              <w:r>
                <w:rPr>
                  <w:color w:val="1e198e"/>
                  <w:b w:val="1"/>
                  <w:bCs w:val="1"/>
                  <w:u w:val="single"/>
                </w:rPr>
                <w:t xml:space="preserve">Agriculteurs biologiques et traditions : de l’achaïsme supposé à l’innovation validée</w:t>
              </w:r>
            </w:hyperlink>
          </w:p>
          <w:p>
            <w:pPr/>
            <w:hyperlink r:id="rId9" w:history="1">
              <w:r>
                <w:rPr>
                  <w:color w:val="#410a8c"/>
                  <w:u w:val="single"/>
                </w:rPr>
                <w:t xml:space="preserve">Michel Streith</w:t>
              </w:r>
            </w:hyperlink>
          </w:p>
          <w:p>
            <w:pPr/>
            <w:r>
              <w:rPr>
                <w:i w:val="1"/>
                <w:iCs w:val="1"/>
              </w:rPr>
              <w:t xml:space="preserve">Les collectifs en agriculture bio. Entre idéalisation et réalisation</w:t>
            </w:r>
            <w:r>
              <w:rPr/>
              <w:t xml:space="preserve">, pp.149-162, 2017, 979-1027501472</w:t>
            </w:r>
          </w:p>
          <w:p>
            <w:pPr/>
            <w:r>
              <w:rPr/>
              <w:t xml:space="preserve">Chapitre d'ouvrage</w:t>
            </w:r>
          </w:p>
          <w:p>
            <w:pPr/>
            <w:hyperlink r:id="rId141" w:history="1">
              <w:r>
                <w:rPr>
                  <w:color w:val="#410a8c"/>
                  <w:u w:val="single"/>
                </w:rPr>
                <w:t xml:space="preserve">hal-02464379v1</w:t>
              </w:r>
            </w:hyperlink>
          </w:p>
        </w:tc>
      </w:tr>
      <w:tr>
        <w:trPr/>
        <w:tc>
          <w:tcPr>
            <w:noWrap/>
          </w:tcPr>
          <w:p>
            <w:pPr>
              <w:spacing w:after="200"/>
            </w:pPr>
            <w:hyperlink r:id="rId142" w:history="1">
              <w:r>
                <w:rPr>
                  <w:color w:val="1e198e"/>
                  <w:b w:val="1"/>
                  <w:bCs w:val="1"/>
                  <w:u w:val="single"/>
                </w:rPr>
                <w:t xml:space="preserve">Introduction</w:t>
              </w:r>
            </w:hyperlink>
          </w:p>
          <w:p>
            <w:pPr/>
            <w:hyperlink r:id="rId9" w:history="1">
              <w:r>
                <w:rPr>
                  <w:color w:val="#410a8c"/>
                  <w:u w:val="single"/>
                </w:rPr>
                <w:t xml:space="preserve">Michel Streith</w:t>
              </w:r>
            </w:hyperlink>
            <w:r>
              <w:rPr/>
              <w:t xml:space="preserve">,</w:t>
            </w:r>
            <w:hyperlink r:id="rId89" w:history="1">
              <w:r>
                <w:rPr>
                  <w:color w:val="#410a8c"/>
                  <w:u w:val="single"/>
                </w:rPr>
                <w:t xml:space="preserve">Mohamed Raouf Saïdi</w:t>
              </w:r>
            </w:hyperlink>
          </w:p>
          <w:p>
            <w:pPr/>
            <w:r>
              <w:rPr/>
              <w:t xml:space="preserve">Mohamed Raouf Saïdi; Michel Streith. </w:t>
            </w:r>
            <w:r>
              <w:rPr>
                <w:i w:val="1"/>
                <w:iCs w:val="1"/>
              </w:rPr>
              <w:t xml:space="preserve">Petites paysanneries au nord et au sud de la Méditerranée. Questions de méthodes (II)</w:t>
            </w:r>
            <w:r>
              <w:rPr/>
              <w:t xml:space="preserve">, Éditions Publisud, pp.9-19, 2016</w:t>
            </w:r>
          </w:p>
          <w:p>
            <w:pPr/>
            <w:r>
              <w:rPr/>
              <w:t xml:space="preserve">Chapitre d'ouvrage</w:t>
            </w:r>
          </w:p>
          <w:p>
            <w:pPr/>
            <w:hyperlink r:id="rId142" w:history="1">
              <w:r>
                <w:rPr>
                  <w:color w:val="#410a8c"/>
                  <w:u w:val="single"/>
                </w:rPr>
                <w:t xml:space="preserve">hal-03166301v1</w:t>
              </w:r>
            </w:hyperlink>
          </w:p>
        </w:tc>
      </w:tr>
      <w:tr>
        <w:trPr/>
        <w:tc>
          <w:tcPr>
            <w:noWrap/>
          </w:tcPr>
          <w:p>
            <w:pPr>
              <w:spacing w:after="200"/>
            </w:pPr>
            <w:hyperlink r:id="rId143" w:history="1">
              <w:r>
                <w:rPr>
                  <w:color w:val="1e198e"/>
                  <w:b w:val="1"/>
                  <w:bCs w:val="1"/>
                  <w:u w:val="single"/>
                </w:rPr>
                <w:t xml:space="preserve">Petites paysanneries au nord et au sud de la Méditerranée. Questions de méthodes (II)</w:t>
              </w:r>
            </w:hyperlink>
          </w:p>
          <w:p>
            <w:pPr/>
            <w:hyperlink r:id="rId9" w:history="1">
              <w:r>
                <w:rPr>
                  <w:color w:val="#410a8c"/>
                  <w:u w:val="single"/>
                </w:rPr>
                <w:t xml:space="preserve">Michel Streith</w:t>
              </w:r>
            </w:hyperlink>
            <w:r>
              <w:rPr/>
              <w:t xml:space="preserve">,</w:t>
            </w:r>
            <w:hyperlink r:id="rId111" w:history="1">
              <w:r>
                <w:rPr>
                  <w:color w:val="#410a8c"/>
                  <w:u w:val="single"/>
                </w:rPr>
                <w:t xml:space="preserve">M.R. A. Saïdi</w:t>
              </w:r>
            </w:hyperlink>
          </w:p>
          <w:p>
            <w:pPr/>
            <w:r>
              <w:rPr>
                <w:i w:val="1"/>
                <w:iCs w:val="1"/>
              </w:rPr>
              <w:t xml:space="preserve">Questions de méthodes (II)</w:t>
            </w:r>
            <w:r>
              <w:rPr/>
              <w:t xml:space="preserve">, Editions Publisud, pp.9-19, 2016</w:t>
            </w:r>
          </w:p>
          <w:p>
            <w:pPr/>
            <w:r>
              <w:rPr/>
              <w:t xml:space="preserve">Chapitre d'ouvrage</w:t>
            </w:r>
          </w:p>
          <w:p>
            <w:pPr/>
            <w:hyperlink r:id="rId143" w:history="1">
              <w:r>
                <w:rPr>
                  <w:color w:val="#410a8c"/>
                  <w:u w:val="single"/>
                </w:rPr>
                <w:t xml:space="preserve">halshs-02464235v1</w:t>
              </w:r>
            </w:hyperlink>
          </w:p>
        </w:tc>
      </w:tr>
      <w:tr>
        <w:trPr/>
        <w:tc>
          <w:tcPr>
            <w:noWrap/>
          </w:tcPr>
          <w:p>
            <w:pPr>
              <w:spacing w:after="200"/>
            </w:pPr>
            <w:hyperlink r:id="rId144" w:history="1">
              <w:r>
                <w:rPr>
                  <w:color w:val="1e198e"/>
                  <w:b w:val="1"/>
                  <w:bCs w:val="1"/>
                  <w:u w:val="single"/>
                </w:rPr>
                <w:t xml:space="preserve">La conversion en agriculture biologique</w:t>
              </w:r>
            </w:hyperlink>
          </w:p>
          <w:p>
            <w:pPr/>
            <w:hyperlink r:id="rId145" w:history="1">
              <w:r>
                <w:rPr>
                  <w:color w:val="#410a8c"/>
                  <w:u w:val="single"/>
                </w:rPr>
                <w:t xml:space="preserve">Jean-Paul Robidel</w:t>
              </w:r>
            </w:hyperlink>
            <w:r>
              <w:rPr/>
              <w:t xml:space="preserve">,</w:t>
            </w:r>
            <w:hyperlink r:id="rId9" w:history="1">
              <w:r>
                <w:rPr>
                  <w:color w:val="#410a8c"/>
                  <w:u w:val="single"/>
                </w:rPr>
                <w:t xml:space="preserve">Michel Streith</w:t>
              </w:r>
            </w:hyperlink>
          </w:p>
          <w:p>
            <w:pPr/>
            <w:r>
              <w:rPr/>
              <w:t xml:space="preserve">Christine Margetic; Michaël Bermond; Valérie Jousseaume; Maxime Marie. </w:t>
            </w:r>
            <w:r>
              <w:rPr>
                <w:i w:val="1"/>
                <w:iCs w:val="1"/>
              </w:rPr>
              <w:t xml:space="preserve">Atlas des campagnes de l’Ouest</w:t>
            </w:r>
            <w:r>
              <w:rPr/>
              <w:t xml:space="preserve">, PUR, pp.200-201, 2014, Espace et Territoires, 978-2-7535-3373-8</w:t>
            </w:r>
          </w:p>
          <w:p>
            <w:pPr/>
            <w:r>
              <w:rPr/>
              <w:t xml:space="preserve">Chapitre d'ouvrage</w:t>
            </w:r>
          </w:p>
          <w:p>
            <w:pPr/>
            <w:hyperlink r:id="rId144" w:history="1">
              <w:r>
                <w:rPr>
                  <w:color w:val="#410a8c"/>
                  <w:u w:val="single"/>
                </w:rPr>
                <w:t xml:space="preserve">hal-03166818v1</w:t>
              </w:r>
            </w:hyperlink>
          </w:p>
        </w:tc>
      </w:tr>
      <w:tr>
        <w:trPr/>
        <w:tc>
          <w:tcPr>
            <w:noWrap/>
          </w:tcPr>
          <w:p>
            <w:pPr>
              <w:spacing w:after="200"/>
            </w:pPr>
            <w:hyperlink r:id="rId146" w:history="1">
              <w:r>
                <w:rPr>
                  <w:color w:val="1e198e"/>
                  <w:b w:val="1"/>
                  <w:bCs w:val="1"/>
                  <w:u w:val="single"/>
                </w:rPr>
                <w:t xml:space="preserve">Petites paysanneries et idéologies dominantes. Regards croisés d'Est en Ouest</w:t>
              </w:r>
            </w:hyperlink>
          </w:p>
          <w:p>
            <w:pPr/>
            <w:hyperlink r:id="rId9" w:history="1">
              <w:r>
                <w:rPr>
                  <w:color w:val="#410a8c"/>
                  <w:u w:val="single"/>
                </w:rPr>
                <w:t xml:space="preserve">Michel Streith</w:t>
              </w:r>
            </w:hyperlink>
          </w:p>
          <w:p>
            <w:pPr/>
            <w:r>
              <w:rPr/>
              <w:t xml:space="preserve">Mohamed Raouf Saïdi; Michel Streith. </w:t>
            </w:r>
            <w:r>
              <w:rPr>
                <w:i w:val="1"/>
                <w:iCs w:val="1"/>
              </w:rPr>
              <w:t xml:space="preserve">Petites paysanneries au nord et au sud de la Méditerranée. Questions de méthodes (I)</w:t>
            </w:r>
            <w:r>
              <w:rPr/>
              <w:t xml:space="preserve">, Éditions Publisud, pp.165-194, 2013, Petites paysanneries, 978-2362910456</w:t>
            </w:r>
          </w:p>
          <w:p>
            <w:pPr/>
            <w:r>
              <w:rPr/>
              <w:t xml:space="preserve">Chapitre d'ouvrage</w:t>
            </w:r>
          </w:p>
          <w:p>
            <w:pPr/>
            <w:hyperlink r:id="rId146" w:history="1">
              <w:r>
                <w:rPr>
                  <w:color w:val="#410a8c"/>
                  <w:u w:val="single"/>
                </w:rPr>
                <w:t xml:space="preserve">halshs-00855398v1</w:t>
              </w:r>
            </w:hyperlink>
          </w:p>
        </w:tc>
      </w:tr>
      <w:tr>
        <w:trPr/>
        <w:tc>
          <w:tcPr>
            <w:noWrap/>
          </w:tcPr>
          <w:p>
            <w:pPr>
              <w:spacing w:after="200"/>
            </w:pPr>
            <w:hyperlink r:id="rId147" w:history="1">
              <w:r>
                <w:rPr>
                  <w:color w:val="1e198e"/>
                  <w:b w:val="1"/>
                  <w:bCs w:val="1"/>
                  <w:u w:val="single"/>
                </w:rPr>
                <w:t xml:space="preserve">La construction collective des savoirs en agriculture bio : modèle pour l'agroécologie ?</w:t>
              </w:r>
            </w:hyperlink>
          </w:p>
          <w:p>
            <w:pPr/>
            <w:hyperlink r:id="rId9" w:history="1">
              <w:r>
                <w:rPr>
                  <w:color w:val="#410a8c"/>
                  <w:u w:val="single"/>
                </w:rPr>
                <w:t xml:space="preserve">Michel Streith</w:t>
              </w:r>
            </w:hyperlink>
            <w:r>
              <w:rPr/>
              <w:t xml:space="preserve">,</w:t>
            </w:r>
            <w:hyperlink r:id="rId148" w:history="1">
              <w:r>
                <w:rPr>
                  <w:color w:val="#410a8c"/>
                  <w:u w:val="single"/>
                </w:rPr>
                <w:t xml:space="preserve">F. de Gaultier</w:t>
              </w:r>
            </w:hyperlink>
          </w:p>
          <w:p>
            <w:pPr/>
            <w:r>
              <w:rPr/>
              <w:t xml:space="preserve">Denise Van Dam; Pierre Stassart ; Jean Nizet ; Michel Streith </w:t>
            </w:r>
            <w:r>
              <w:rPr>
                <w:i w:val="1"/>
                <w:iCs w:val="1"/>
              </w:rPr>
              <w:t xml:space="preserve">Agroécologie. Entre pratiques et sciences sociales</w:t>
            </w:r>
            <w:r>
              <w:rPr/>
              <w:t xml:space="preserve">, Éducagri Éditions, pp.203-218, 2012, Références, 978-2844448767</w:t>
            </w:r>
          </w:p>
          <w:p>
            <w:pPr/>
            <w:r>
              <w:rPr/>
              <w:t xml:space="preserve">Chapitre d'ouvrage</w:t>
            </w:r>
          </w:p>
          <w:p>
            <w:pPr/>
            <w:hyperlink r:id="rId147" w:history="1">
              <w:r>
                <w:rPr>
                  <w:color w:val="#410a8c"/>
                  <w:u w:val="single"/>
                </w:rPr>
                <w:t xml:space="preserve">halshs-00943266v1</w:t>
              </w:r>
            </w:hyperlink>
          </w:p>
        </w:tc>
      </w:tr>
      <w:tr>
        <w:trPr/>
        <w:tc>
          <w:tcPr>
            <w:noWrap/>
          </w:tcPr>
          <w:p>
            <w:pPr>
              <w:spacing w:after="200"/>
            </w:pPr>
            <w:hyperlink r:id="rId149" w:history="1">
              <w:r>
                <w:rPr>
                  <w:color w:val="1e198e"/>
                  <w:b w:val="1"/>
                  <w:bCs w:val="1"/>
                  <w:u w:val="single"/>
                </w:rPr>
                <w:t xml:space="preserve">L'agriculture biologique : un champ en tension</w:t>
              </w:r>
            </w:hyperlink>
          </w:p>
          <w:p>
            <w:pPr/>
            <w:hyperlink r:id="rId9" w:history="1">
              <w:r>
                <w:rPr>
                  <w:color w:val="#410a8c"/>
                  <w:u w:val="single"/>
                </w:rPr>
                <w:t xml:space="preserve">Michel Streith</w:t>
              </w:r>
            </w:hyperlink>
            <w:r>
              <w:rPr/>
              <w:t xml:space="preserve">,</w:t>
            </w:r>
            <w:hyperlink r:id="rId43" w:history="1">
              <w:r>
                <w:rPr>
                  <w:color w:val="#410a8c"/>
                  <w:u w:val="single"/>
                </w:rPr>
                <w:t xml:space="preserve">Denise van Dam</w:t>
              </w:r>
            </w:hyperlink>
            <w:r>
              <w:rPr/>
              <w:t xml:space="preserve">,</w:t>
            </w:r>
            <w:hyperlink r:id="rId48" w:history="1">
              <w:r>
                <w:rPr>
                  <w:color w:val="#410a8c"/>
                  <w:u w:val="single"/>
                </w:rPr>
                <w:t xml:space="preserve">Jean Nizet</w:t>
              </w:r>
            </w:hyperlink>
          </w:p>
          <w:p>
            <w:pPr/>
            <w:r>
              <w:rPr/>
              <w:t xml:space="preserve">Denise Van Dam; Pierre Stassart ; Jean Nizet ; Michel Streith </w:t>
            </w:r>
            <w:r>
              <w:rPr>
                <w:i w:val="1"/>
                <w:iCs w:val="1"/>
              </w:rPr>
              <w:t xml:space="preserve">Agroécologie. Entre pratiques et sciences sociales</w:t>
            </w:r>
            <w:r>
              <w:rPr/>
              <w:t xml:space="preserve">, Educagri Editions, pp.155-163, 2012, Références, 978-2844448767</w:t>
            </w:r>
          </w:p>
          <w:p>
            <w:pPr/>
            <w:r>
              <w:rPr/>
              <w:t xml:space="preserve">Chapitre d'ouvrage</w:t>
            </w:r>
          </w:p>
          <w:p>
            <w:pPr/>
            <w:hyperlink r:id="rId149" w:history="1">
              <w:r>
                <w:rPr>
                  <w:color w:val="#410a8c"/>
                  <w:u w:val="single"/>
                </w:rPr>
                <w:t xml:space="preserve">halshs-00943259v1</w:t>
              </w:r>
            </w:hyperlink>
          </w:p>
        </w:tc>
      </w:tr>
      <w:tr>
        <w:trPr/>
        <w:tc>
          <w:tcPr>
            <w:noWrap/>
          </w:tcPr>
          <w:p>
            <w:pPr>
              <w:spacing w:after="200"/>
            </w:pPr>
            <w:hyperlink r:id="rId150" w:history="1">
              <w:r>
                <w:rPr>
                  <w:color w:val="1e198e"/>
                  <w:b w:val="1"/>
                  <w:bCs w:val="1"/>
                  <w:u w:val="single"/>
                </w:rPr>
                <w:t xml:space="preserve">La viticulture, une nouvelle modernisation</w:t>
              </w:r>
            </w:hyperlink>
          </w:p>
          <w:p>
            <w:pPr/>
            <w:hyperlink r:id="rId9" w:history="1">
              <w:r>
                <w:rPr>
                  <w:color w:val="#410a8c"/>
                  <w:u w:val="single"/>
                </w:rPr>
                <w:t xml:space="preserve">Michel Streith</w:t>
              </w:r>
            </w:hyperlink>
          </w:p>
          <w:p>
            <w:pPr/>
            <w:r>
              <w:rPr/>
              <w:t xml:space="preserve">D. Van Dam; M. Streith; J. Nizet. </w:t>
            </w:r>
            <w:r>
              <w:rPr>
                <w:i w:val="1"/>
                <w:iCs w:val="1"/>
              </w:rPr>
              <w:t xml:space="preserve">L'Agriculture bio en devenir. Le cas alsacien</w:t>
            </w:r>
            <w:r>
              <w:rPr/>
              <w:t xml:space="preserve">, Peter Lang, pp.93-104, 2011</w:t>
            </w:r>
          </w:p>
          <w:p>
            <w:pPr/>
            <w:r>
              <w:rPr/>
              <w:t xml:space="preserve">Chapitre d'ouvrage</w:t>
            </w:r>
          </w:p>
          <w:p>
            <w:pPr/>
            <w:hyperlink r:id="rId150" w:history="1">
              <w:r>
                <w:rPr>
                  <w:color w:val="#410a8c"/>
                  <w:u w:val="single"/>
                </w:rPr>
                <w:t xml:space="preserve">halshs-00740841v1</w:t>
              </w:r>
            </w:hyperlink>
          </w:p>
        </w:tc>
      </w:tr>
      <w:tr>
        <w:trPr/>
        <w:tc>
          <w:tcPr>
            <w:noWrap/>
          </w:tcPr>
          <w:p>
            <w:pPr>
              <w:spacing w:after="200"/>
            </w:pPr>
            <w:hyperlink r:id="rId151" w:history="1">
              <w:r>
                <w:rPr>
                  <w:color w:val="1e198e"/>
                  <w:b w:val="1"/>
                  <w:bCs w:val="1"/>
                  <w:u w:val="single"/>
                </w:rPr>
                <w:t xml:space="preserve">L'agriculture bio aujourd'hui et ses perspectives en devenir</w:t>
              </w:r>
            </w:hyperlink>
          </w:p>
          <w:p>
            <w:pPr/>
            <w:hyperlink r:id="rId9" w:history="1">
              <w:r>
                <w:rPr>
                  <w:color w:val="#410a8c"/>
                  <w:u w:val="single"/>
                </w:rPr>
                <w:t xml:space="preserve">Michel Streith</w:t>
              </w:r>
            </w:hyperlink>
            <w:r>
              <w:rPr/>
              <w:t xml:space="preserve">,</w:t>
            </w:r>
            <w:hyperlink r:id="rId152" w:history="1">
              <w:r>
                <w:rPr>
                  <w:color w:val="#410a8c"/>
                  <w:u w:val="single"/>
                </w:rPr>
                <w:t xml:space="preserve">Daniel Schmidt</w:t>
              </w:r>
            </w:hyperlink>
          </w:p>
          <w:p>
            <w:pPr/>
            <w:r>
              <w:rPr/>
              <w:t xml:space="preserve">D. Van Dam; M. Streith; J. Nizet. </w:t>
            </w:r>
            <w:r>
              <w:rPr>
                <w:i w:val="1"/>
                <w:iCs w:val="1"/>
              </w:rPr>
              <w:t xml:space="preserve">L'Agriculture Bio En Devenir: Le Cas Alsacien</w:t>
            </w:r>
            <w:r>
              <w:rPr/>
              <w:t xml:space="preserve">, Peter Lang, pp.35-38, 2011</w:t>
            </w:r>
          </w:p>
          <w:p>
            <w:pPr/>
            <w:r>
              <w:rPr/>
              <w:t xml:space="preserve">Chapitre d'ouvrage</w:t>
            </w:r>
          </w:p>
          <w:p>
            <w:pPr/>
            <w:hyperlink r:id="rId151" w:history="1">
              <w:r>
                <w:rPr>
                  <w:color w:val="#410a8c"/>
                  <w:u w:val="single"/>
                </w:rPr>
                <w:t xml:space="preserve">halshs-00740275v1</w:t>
              </w:r>
            </w:hyperlink>
          </w:p>
        </w:tc>
      </w:tr>
      <w:tr>
        <w:trPr/>
        <w:tc>
          <w:tcPr>
            <w:noWrap/>
          </w:tcPr>
          <w:p>
            <w:pPr>
              <w:spacing w:after="200"/>
            </w:pPr>
            <w:hyperlink r:id="rId153" w:history="1">
              <w:r>
                <w:rPr>
                  <w:color w:val="1e198e"/>
                  <w:b w:val="1"/>
                  <w:bCs w:val="1"/>
                  <w:u w:val="single"/>
                </w:rPr>
                <w:t xml:space="preserve">Les collectifs comme levier de la conversion</w:t>
              </w:r>
            </w:hyperlink>
          </w:p>
          <w:p>
            <w:pPr/>
            <w:hyperlink r:id="rId9" w:history="1">
              <w:r>
                <w:rPr>
                  <w:color w:val="#410a8c"/>
                  <w:u w:val="single"/>
                </w:rPr>
                <w:t xml:space="preserve">Michel Streith</w:t>
              </w:r>
            </w:hyperlink>
          </w:p>
          <w:p>
            <w:pPr/>
            <w:r>
              <w:rPr/>
              <w:t xml:space="preserve">D. Van Dam; M. Streith; J. Nizet. </w:t>
            </w:r>
            <w:r>
              <w:rPr>
                <w:i w:val="1"/>
                <w:iCs w:val="1"/>
              </w:rPr>
              <w:t xml:space="preserve">L'Agriculture bio en devenir. Le cas alsacien</w:t>
            </w:r>
            <w:r>
              <w:rPr/>
              <w:t xml:space="preserve">, Peter Lang, pp.53-65, 2011</w:t>
            </w:r>
          </w:p>
          <w:p>
            <w:pPr/>
            <w:r>
              <w:rPr/>
              <w:t xml:space="preserve">Chapitre d'ouvrage</w:t>
            </w:r>
          </w:p>
          <w:p>
            <w:pPr/>
            <w:hyperlink r:id="rId153" w:history="1">
              <w:r>
                <w:rPr>
                  <w:color w:val="#410a8c"/>
                  <w:u w:val="single"/>
                </w:rPr>
                <w:t xml:space="preserve">halshs-00740875v1</w:t>
              </w:r>
            </w:hyperlink>
          </w:p>
        </w:tc>
      </w:tr>
      <w:tr>
        <w:trPr/>
        <w:tc>
          <w:tcPr>
            <w:noWrap/>
          </w:tcPr>
          <w:p>
            <w:pPr>
              <w:spacing w:after="200"/>
            </w:pPr>
            <w:hyperlink r:id="rId154" w:history="1">
              <w:r>
                <w:rPr>
                  <w:color w:val="1e198e"/>
                  <w:b w:val="1"/>
                  <w:bCs w:val="1"/>
                  <w:u w:val="single"/>
                </w:rPr>
                <w:t xml:space="preserve">Quand les agriculteurs innovent</w:t>
              </w:r>
            </w:hyperlink>
          </w:p>
          <w:p>
            <w:pPr/>
            <w:hyperlink r:id="rId9" w:history="1">
              <w:r>
                <w:rPr>
                  <w:color w:val="#410a8c"/>
                  <w:u w:val="single"/>
                </w:rPr>
                <w:t xml:space="preserve">Michel Streith</w:t>
              </w:r>
            </w:hyperlink>
          </w:p>
          <w:p>
            <w:pPr/>
            <w:r>
              <w:rPr/>
              <w:t xml:space="preserve">R. Bonnain-Dulon; J. Cloarec; F. Dubost. </w:t>
            </w:r>
            <w:r>
              <w:rPr>
                <w:i w:val="1"/>
                <w:iCs w:val="1"/>
              </w:rPr>
              <w:t xml:space="preserve">Ruralités Contemporaines</w:t>
            </w:r>
            <w:r>
              <w:rPr/>
              <w:t xml:space="preserve">, L'Harmattan, pp.73-92, 2011</w:t>
            </w:r>
          </w:p>
          <w:p>
            <w:pPr/>
            <w:r>
              <w:rPr/>
              <w:t xml:space="preserve">Chapitre d'ouvrage</w:t>
            </w:r>
          </w:p>
          <w:p>
            <w:pPr/>
            <w:hyperlink r:id="rId154" w:history="1">
              <w:r>
                <w:rPr>
                  <w:color w:val="#410a8c"/>
                  <w:u w:val="single"/>
                </w:rPr>
                <w:t xml:space="preserve">halshs-00740836v1</w:t>
              </w:r>
            </w:hyperlink>
          </w:p>
        </w:tc>
      </w:tr>
      <w:tr>
        <w:trPr/>
        <w:tc>
          <w:tcPr>
            <w:noWrap/>
          </w:tcPr>
          <w:p>
            <w:pPr>
              <w:spacing w:after="200"/>
            </w:pPr>
            <w:hyperlink r:id="rId155" w:history="1">
              <w:r>
                <w:rPr>
                  <w:color w:val="1e198e"/>
                  <w:b w:val="1"/>
                  <w:bCs w:val="1"/>
                  <w:u w:val="single"/>
                </w:rPr>
                <w:t xml:space="preserve">Nouvelles proximités entre consommateurs et producteurs: une &amp;quot;repaysannisation&amp;quot; des pratiques agricoles ?</w:t>
              </w:r>
            </w:hyperlink>
          </w:p>
          <w:p>
            <w:pPr/>
            <w:hyperlink r:id="rId156" w:history="1">
              <w:r>
                <w:rPr>
                  <w:color w:val="#410a8c"/>
                  <w:u w:val="single"/>
                </w:rPr>
                <w:t xml:space="preserve">Eve-Anne Bühler</w:t>
              </w:r>
            </w:hyperlink>
            <w:r>
              <w:rPr/>
              <w:t xml:space="preserve">,</w:t>
            </w:r>
            <w:hyperlink r:id="rId69" w:history="1">
              <w:r>
                <w:rPr>
                  <w:color w:val="#410a8c"/>
                  <w:u w:val="single"/>
                </w:rPr>
                <w:t xml:space="preserve">Alia Gana</w:t>
              </w:r>
            </w:hyperlink>
            <w:r>
              <w:rPr/>
              <w:t xml:space="preserve">,</w:t>
            </w:r>
            <w:hyperlink r:id="rId9" w:history="1">
              <w:r>
                <w:rPr>
                  <w:color w:val="#410a8c"/>
                  <w:u w:val="single"/>
                </w:rPr>
                <w:t xml:space="preserve">Michel Streith</w:t>
              </w:r>
            </w:hyperlink>
          </w:p>
          <w:p>
            <w:pPr/>
            <w:r>
              <w:rPr/>
              <w:t xml:space="preserve">A. Bué; F. Plet. </w:t>
            </w:r>
            <w:r>
              <w:rPr>
                <w:i w:val="1"/>
                <w:iCs w:val="1"/>
              </w:rPr>
              <w:t xml:space="preserve">Alimentation, environnement et santé : Pour un droit à l'alimentation</w:t>
            </w:r>
            <w:r>
              <w:rPr/>
              <w:t xml:space="preserve">, Ellipses, pp.194-207, 2010</w:t>
            </w:r>
          </w:p>
          <w:p>
            <w:pPr/>
            <w:r>
              <w:rPr/>
              <w:t xml:space="preserve">Chapitre d'ouvrage</w:t>
            </w:r>
          </w:p>
          <w:p>
            <w:pPr/>
            <w:hyperlink r:id="rId155" w:history="1">
              <w:r>
                <w:rPr>
                  <w:color w:val="#410a8c"/>
                  <w:u w:val="single"/>
                </w:rPr>
                <w:t xml:space="preserve">halshs-00741760v1</w:t>
              </w:r>
            </w:hyperlink>
          </w:p>
        </w:tc>
      </w:tr>
      <w:tr>
        <w:trPr/>
        <w:tc>
          <w:tcPr>
            <w:noWrap/>
          </w:tcPr>
          <w:p>
            <w:pPr>
              <w:spacing w:after="200"/>
            </w:pPr>
            <w:hyperlink r:id="rId157" w:history="1">
              <w:r>
                <w:rPr>
                  <w:color w:val="1e198e"/>
                  <w:b w:val="1"/>
                  <w:bCs w:val="1"/>
                  <w:u w:val="single"/>
                </w:rPr>
                <w:t xml:space="preserve">Le retour des femmes</w:t>
              </w:r>
            </w:hyperlink>
          </w:p>
          <w:p>
            <w:pPr/>
            <w:hyperlink r:id="rId9" w:history="1">
              <w:r>
                <w:rPr>
                  <w:color w:val="#410a8c"/>
                  <w:u w:val="single"/>
                </w:rPr>
                <w:t xml:space="preserve">Michel Streith</w:t>
              </w:r>
            </w:hyperlink>
          </w:p>
          <w:p>
            <w:pPr/>
            <w:r>
              <w:rPr/>
              <w:t xml:space="preserve">D. Van Dam; J. Nizet; M. Dejardin; M. Streith. </w:t>
            </w:r>
            <w:r>
              <w:rPr>
                <w:i w:val="1"/>
                <w:iCs w:val="1"/>
              </w:rPr>
              <w:t xml:space="preserve">Les Agriculteurs biologiques : ruptures et innovations</w:t>
            </w:r>
            <w:r>
              <w:rPr/>
              <w:t xml:space="preserve">, Educagri Editions, pp.55-67, 2009</w:t>
            </w:r>
          </w:p>
          <w:p>
            <w:pPr/>
            <w:r>
              <w:rPr/>
              <w:t xml:space="preserve">Chapitre d'ouvrage</w:t>
            </w:r>
          </w:p>
          <w:p>
            <w:pPr/>
            <w:hyperlink r:id="rId157" w:history="1">
              <w:r>
                <w:rPr>
                  <w:color w:val="#410a8c"/>
                  <w:u w:val="single"/>
                </w:rPr>
                <w:t xml:space="preserve">halshs-00741801v1</w:t>
              </w:r>
            </w:hyperlink>
          </w:p>
        </w:tc>
      </w:tr>
      <w:tr>
        <w:trPr/>
        <w:tc>
          <w:tcPr>
            <w:noWrap/>
          </w:tcPr>
          <w:p>
            <w:pPr>
              <w:spacing w:after="200"/>
            </w:pPr>
            <w:hyperlink r:id="rId158" w:history="1">
              <w:r>
                <w:rPr>
                  <w:color w:val="1e198e"/>
                  <w:b w:val="1"/>
                  <w:bCs w:val="1"/>
                  <w:u w:val="single"/>
                </w:rPr>
                <w:t xml:space="preserve">Les lieux des savoirs</w:t>
              </w:r>
            </w:hyperlink>
          </w:p>
          <w:p>
            <w:pPr/>
            <w:hyperlink r:id="rId9" w:history="1">
              <w:r>
                <w:rPr>
                  <w:color w:val="#410a8c"/>
                  <w:u w:val="single"/>
                </w:rPr>
                <w:t xml:space="preserve">Michel Streith</w:t>
              </w:r>
            </w:hyperlink>
          </w:p>
          <w:p>
            <w:pPr/>
            <w:r>
              <w:rPr/>
              <w:t xml:space="preserve">D. Van Dam; J. Nizet; M. Dejardin; M. Streith. </w:t>
            </w:r>
            <w:r>
              <w:rPr>
                <w:i w:val="1"/>
                <w:iCs w:val="1"/>
              </w:rPr>
              <w:t xml:space="preserve">Les Agriculteurs biologiques : ruptures et innovations</w:t>
            </w:r>
            <w:r>
              <w:rPr/>
              <w:t xml:space="preserve">, Educagri Editions, pp.71-82, 2009</w:t>
            </w:r>
          </w:p>
          <w:p>
            <w:pPr/>
            <w:r>
              <w:rPr/>
              <w:t xml:space="preserve">Chapitre d'ouvrage</w:t>
            </w:r>
          </w:p>
          <w:p>
            <w:pPr/>
            <w:hyperlink r:id="rId158" w:history="1">
              <w:r>
                <w:rPr>
                  <w:color w:val="#410a8c"/>
                  <w:u w:val="single"/>
                </w:rPr>
                <w:t xml:space="preserve">halshs-00741800v1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Exposition Innov' Herbe</w:t>
              </w:r>
            </w:hyperlink>
          </w:p>
          <w:p>
            <w:pPr/>
            <w:hyperlink r:id="rId160" w:history="1">
              <w:r>
                <w:rPr>
                  <w:color w:val="#410a8c"/>
                  <w:u w:val="single"/>
                </w:rPr>
                <w:t xml:space="preserve">Pascal Carrère</w:t>
              </w:r>
            </w:hyperlink>
            <w:r>
              <w:rPr/>
              <w:t xml:space="preserve">,</w:t>
            </w:r>
            <w:hyperlink r:id="rId161" w:history="1">
              <w:r>
                <w:rPr>
                  <w:color w:val="#410a8c"/>
                  <w:u w:val="single"/>
                </w:rPr>
                <w:t xml:space="preserve">Yves Michelin</w:t>
              </w:r>
            </w:hyperlink>
            <w:r>
              <w:rPr/>
              <w:t xml:space="preserve">,</w:t>
            </w:r>
            <w:hyperlink r:id="rId9" w:history="1">
              <w:r>
                <w:rPr>
                  <w:color w:val="#410a8c"/>
                  <w:u w:val="single"/>
                </w:rPr>
                <w:t xml:space="preserve">Michel Streith</w:t>
              </w:r>
            </w:hyperlink>
          </w:p>
          <w:p>
            <w:pPr/>
            <w:r>
              <w:rPr/>
              <w:t xml:space="preserve">2019</w:t>
            </w:r>
          </w:p>
          <w:p>
            <w:pPr/>
            <w:r>
              <w:rPr/>
              <w:t xml:space="preserve">Autre publication scientifique</w:t>
            </w:r>
          </w:p>
          <w:p>
            <w:pPr/>
            <w:hyperlink r:id="rId159" w:history="1">
              <w:r>
                <w:rPr>
                  <w:color w:val="#410a8c"/>
                  <w:u w:val="single"/>
                </w:rPr>
                <w:t xml:space="preserve">hal-04942399v1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Activités innovantes en milieu rural : les agriculteurs et la reconstruction du lien social</w:t>
              </w:r>
            </w:hyperlink>
          </w:p>
          <w:p>
            <w:pPr/>
            <w:hyperlink r:id="rId69" w:history="1">
              <w:r>
                <w:rPr>
                  <w:color w:val="#410a8c"/>
                  <w:u w:val="single"/>
                </w:rPr>
                <w:t xml:space="preserve">Alia Gana</w:t>
              </w:r>
            </w:hyperlink>
            <w:r>
              <w:rPr/>
              <w:t xml:space="preserve">,</w:t>
            </w:r>
            <w:hyperlink r:id="rId9" w:history="1">
              <w:r>
                <w:rPr>
                  <w:color w:val="#410a8c"/>
                  <w:u w:val="single"/>
                </w:rPr>
                <w:t xml:space="preserve">Michel Streith</w:t>
              </w:r>
            </w:hyperlink>
            <w:r>
              <w:rPr/>
              <w:t xml:space="preserve">,</w:t>
            </w:r>
            <w:hyperlink r:id="rId163" w:history="1">
              <w:r>
                <w:rPr>
                  <w:color w:val="#410a8c"/>
                  <w:u w:val="single"/>
                </w:rPr>
                <w:t xml:space="preserve">O. Sinner</w:t>
              </w:r>
            </w:hyperlink>
          </w:p>
          <w:p>
            <w:pPr/>
            <w:r>
              <w:rPr/>
              <w:t xml:space="preserve">[Rapport de recherche] LADYSS. 2008</w:t>
            </w:r>
          </w:p>
          <w:p>
            <w:pPr/>
            <w:r>
              <w:rPr/>
              <w:t xml:space="preserve">Rapport</w:t>
            </w:r>
            <w:r>
              <w:rPr/>
              <w:t xml:space="preserve"> (rapport de recherche)</w:t>
            </w:r>
          </w:p>
          <w:p>
            <w:pPr/>
            <w:hyperlink r:id="rId162" w:history="1">
              <w:r>
                <w:rPr>
                  <w:color w:val="#410a8c"/>
                  <w:u w:val="single"/>
                </w:rPr>
                <w:t xml:space="preserve">halshs-00755881v1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628807v1" TargetMode="External"/><Relationship Id="rId8" Type="http://schemas.openxmlformats.org/officeDocument/2006/relationships/hyperlink" Target="https://hal.science/search/index/?q=*&amp;authFullName_s=Lucas David" TargetMode="External"/><Relationship Id="rId9" Type="http://schemas.openxmlformats.org/officeDocument/2006/relationships/hyperlink" Target="https://hal.science/search/index/?q=*&amp;authFullName_s=Michel Streith" TargetMode="External"/><Relationship Id="rId10" Type="http://schemas.openxmlformats.org/officeDocument/2006/relationships/hyperlink" Target="https://hal.science/search/index/?q=*&amp;authFullName_s=Audrey A. Michaud" TargetMode="External"/><Relationship Id="rId11" Type="http://schemas.openxmlformats.org/officeDocument/2006/relationships/hyperlink" Target="https://hal.science/search/index/?q=*&amp;authFullName_s=Micha&#235;l Dambrun" TargetMode="External"/><Relationship Id="rId12" Type="http://schemas.openxmlformats.org/officeDocument/2006/relationships/hyperlink" Target="https://dx.doi.org/10.3390/su16051926" TargetMode="External"/><Relationship Id="rId13" Type="http://schemas.openxmlformats.org/officeDocument/2006/relationships/hyperlink" Target="https://hal.inrae.fr/hal-04176194v1" TargetMode="External"/><Relationship Id="rId14" Type="http://schemas.openxmlformats.org/officeDocument/2006/relationships/hyperlink" Target="https://hal.science/search/index/?q=*&amp;authFullName_s=Kamilla Khamzina" TargetMode="External"/><Relationship Id="rId15" Type="http://schemas.openxmlformats.org/officeDocument/2006/relationships/hyperlink" Target="https://hal.science/search/index/?q=*&amp;authFullName_s=Serge Guimond" TargetMode="External"/><Relationship Id="rId16" Type="http://schemas.openxmlformats.org/officeDocument/2006/relationships/hyperlink" Target="https://hal.science/search/index/?q=*&amp;authFullName_s=Sylvain Dernat" TargetMode="External"/><Relationship Id="rId17" Type="http://schemas.openxmlformats.org/officeDocument/2006/relationships/hyperlink" Target="https://dx.doi.org/10.1051/nss/2023022" TargetMode="External"/><Relationship Id="rId18" Type="http://schemas.openxmlformats.org/officeDocument/2006/relationships/hyperlink" Target="https://hal.science/hal-03883012v1" TargetMode="External"/><Relationship Id="rId19" Type="http://schemas.openxmlformats.org/officeDocument/2006/relationships/hyperlink" Target="https://hal.science/search/index/?q=*&amp;authFullName_s=Rosie Harrington" TargetMode="External"/><Relationship Id="rId20" Type="http://schemas.openxmlformats.org/officeDocument/2006/relationships/hyperlink" Target="https://hal.science/search/index/?q=*&amp;authFullName_s=Armelle Nugier" TargetMode="External"/><Relationship Id="rId21" Type="http://schemas.openxmlformats.org/officeDocument/2006/relationships/hyperlink" Target="https://hal.science/search/index/?q=*&amp;authFullName_s=Sophie Monceau" TargetMode="External"/><Relationship Id="rId22" Type="http://schemas.openxmlformats.org/officeDocument/2006/relationships/hyperlink" Target="https://dx.doi.org/10.3389/fpsyg.2022.935209" TargetMode="External"/><Relationship Id="rId23" Type="http://schemas.openxmlformats.org/officeDocument/2006/relationships/hyperlink" Target="https://hal.science/hal-03391637v1" TargetMode="External"/><Relationship Id="rId24" Type="http://schemas.openxmlformats.org/officeDocument/2006/relationships/hyperlink" Target="https://hal.science/search/index/?q=*&amp;authFullName_s=Eric Bonetto" TargetMode="External"/><Relationship Id="rId25" Type="http://schemas.openxmlformats.org/officeDocument/2006/relationships/hyperlink" Target="https://hal.science/search/index/?q=*&amp;authFullName_s=Guillaume Dezecache" TargetMode="External"/><Relationship Id="rId26" Type="http://schemas.openxmlformats.org/officeDocument/2006/relationships/hyperlink" Target="https://hal.science/search/index/?q=*&amp;authFullName_s=Marion Inigo" TargetMode="External"/><Relationship Id="rId27" Type="http://schemas.openxmlformats.org/officeDocument/2006/relationships/hyperlink" Target="https://hal.science/search/index/?q=*&amp;authFullName_s=Jean-Denis Mathias" TargetMode="External"/><Relationship Id="rId28" Type="http://schemas.openxmlformats.org/officeDocument/2006/relationships/hyperlink" Target="https://dx.doi.org/10.1371/journal.pone.0253430" TargetMode="External"/><Relationship Id="rId29" Type="http://schemas.openxmlformats.org/officeDocument/2006/relationships/hyperlink" Target="https://hal.science/hal-03484694v1" TargetMode="External"/><Relationship Id="rId30" Type="http://schemas.openxmlformats.org/officeDocument/2006/relationships/hyperlink" Target="https://dx.doi.org/10.3390/su132011384" TargetMode="External"/><Relationship Id="rId31" Type="http://schemas.openxmlformats.org/officeDocument/2006/relationships/hyperlink" Target="https://hal.science/hal-03405530v1" TargetMode="External"/><Relationship Id="rId32" Type="http://schemas.openxmlformats.org/officeDocument/2006/relationships/hyperlink" Target="https://hal.science/search/index/?q=*&amp;authFullName_s=Sylvie Huet" TargetMode="External"/><Relationship Id="rId33" Type="http://schemas.openxmlformats.org/officeDocument/2006/relationships/hyperlink" Target="https://hal.science/search/index/?q=*&amp;authFullName_s=Guillaume Deffuant" TargetMode="External"/><Relationship Id="rId34" Type="http://schemas.openxmlformats.org/officeDocument/2006/relationships/hyperlink" Target="https://dx.doi.org/10.1111/jasp.12825" TargetMode="External"/><Relationship Id="rId35" Type="http://schemas.openxmlformats.org/officeDocument/2006/relationships/hyperlink" Target="https://hal.science/hal-03420825v1" TargetMode="External"/><Relationship Id="rId36" Type="http://schemas.openxmlformats.org/officeDocument/2006/relationships/hyperlink" Target="https://hal.science/search/index/?q=*&amp;authFullName_s=Jeanne Chanet-Garcia" TargetMode="External"/><Relationship Id="rId37" Type="http://schemas.openxmlformats.org/officeDocument/2006/relationships/hyperlink" Target="https://hal.science/search/index/?q=*&amp;authFullName_s=R&#233;gis Pierret" TargetMode="External"/><Relationship Id="rId38" Type="http://schemas.openxmlformats.org/officeDocument/2006/relationships/hyperlink" Target="https://dx.doi.org/10.3917/sas.014.0001" TargetMode="External"/><Relationship Id="rId39" Type="http://schemas.openxmlformats.org/officeDocument/2006/relationships/hyperlink" Target="https://hal.science/hal-01982522v1" TargetMode="External"/><Relationship Id="rId40" Type="http://schemas.openxmlformats.org/officeDocument/2006/relationships/hyperlink" Target="https://dx.doi.org/10.1371/journal.pone.0209907" TargetMode="External"/><Relationship Id="rId41" Type="http://schemas.openxmlformats.org/officeDocument/2006/relationships/hyperlink" Target="https://hal.science/hal-01919877v1" TargetMode="External"/><Relationship Id="rId42" Type="http://schemas.openxmlformats.org/officeDocument/2006/relationships/hyperlink" Target="https://hal.science/search/index/?q=*&amp;authFullName_s=Severine Lagneaux" TargetMode="External"/><Relationship Id="rId43" Type="http://schemas.openxmlformats.org/officeDocument/2006/relationships/hyperlink" Target="https://hal.science/search/index/?q=*&amp;authFullName_s=Denise van Dam" TargetMode="External"/><Relationship Id="rId44" Type="http://schemas.openxmlformats.org/officeDocument/2006/relationships/hyperlink" Target="https://hal.science/hal-02464781v1" TargetMode="External"/><Relationship Id="rId45" Type="http://schemas.openxmlformats.org/officeDocument/2006/relationships/hyperlink" Target="https://hal.science/search/index/?q=*&amp;authFullName_s=Nizet Jean" TargetMode="External"/><Relationship Id="rId46" Type="http://schemas.openxmlformats.org/officeDocument/2006/relationships/hyperlink" Target="https://hal.science/hal-03162120v1" TargetMode="External"/><Relationship Id="rId47" Type="http://schemas.openxmlformats.org/officeDocument/2006/relationships/hyperlink" Target="https://hal.science/search/index/?q=*&amp;authFullName_s=S&#233;verine Lagneaux" TargetMode="External"/><Relationship Id="rId48" Type="http://schemas.openxmlformats.org/officeDocument/2006/relationships/hyperlink" Target="https://hal.science/search/index/?q=*&amp;authFullName_s=Jean Nizet" TargetMode="External"/><Relationship Id="rId49" Type="http://schemas.openxmlformats.org/officeDocument/2006/relationships/hyperlink" Target="https://dx.doi.org/10.7202/1043052ar" TargetMode="External"/><Relationship Id="rId50" Type="http://schemas.openxmlformats.org/officeDocument/2006/relationships/hyperlink" Target="https://hal.science/hal-01643738v1" TargetMode="External"/><Relationship Id="rId51" Type="http://schemas.openxmlformats.org/officeDocument/2006/relationships/hyperlink" Target="https://hal.science/search/index/?q=*&amp;authFullName_s=Denise Van&#160;dam" TargetMode="External"/><Relationship Id="rId52" Type="http://schemas.openxmlformats.org/officeDocument/2006/relationships/hyperlink" Target="https://dx.doi.org/10.4000/vertigo.18120" TargetMode="External"/><Relationship Id="rId53" Type="http://schemas.openxmlformats.org/officeDocument/2006/relationships/hyperlink" Target="https://hal.science/hal-03156789v1" TargetMode="External"/><Relationship Id="rId54" Type="http://schemas.openxmlformats.org/officeDocument/2006/relationships/hyperlink" Target="https://hal.science/search/index/?q=*&amp;authFullName_s=Elodie Roebroeck" TargetMode="External"/><Relationship Id="rId55" Type="http://schemas.openxmlformats.org/officeDocument/2006/relationships/hyperlink" Target="https://dx.doi.org/10.1177/0539018414554826" TargetMode="External"/><Relationship Id="rId56" Type="http://schemas.openxmlformats.org/officeDocument/2006/relationships/hyperlink" Target="https://hal.science/hal-03157891v1" TargetMode="External"/><Relationship Id="rId57" Type="http://schemas.openxmlformats.org/officeDocument/2006/relationships/hyperlink" Target="https://hal.science/search/index/?q=*&amp;authFullName_s=C&#233;line Cresson" TargetMode="External"/><Relationship Id="rId58" Type="http://schemas.openxmlformats.org/officeDocument/2006/relationships/hyperlink" Target="https://dx.doi.org/10.4000/economierurale.4198" TargetMode="External"/><Relationship Id="rId59" Type="http://schemas.openxmlformats.org/officeDocument/2006/relationships/hyperlink" Target="https://shs.hal.science/halshs-01510724v1" TargetMode="External"/><Relationship Id="rId60" Type="http://schemas.openxmlformats.org/officeDocument/2006/relationships/hyperlink" Target="https://shs.hal.science/halshs-01592207v1" TargetMode="External"/><Relationship Id="rId61" Type="http://schemas.openxmlformats.org/officeDocument/2006/relationships/hyperlink" Target="https://univ-paris8.hal.science/hal-01059993v1" TargetMode="External"/><Relationship Id="rId62" Type="http://schemas.openxmlformats.org/officeDocument/2006/relationships/hyperlink" Target="https://univ-paris8.hal.science/hal-01059983v1" TargetMode="External"/><Relationship Id="rId63" Type="http://schemas.openxmlformats.org/officeDocument/2006/relationships/hyperlink" Target="https://shs.hal.science/halshs-00726495v1" TargetMode="External"/><Relationship Id="rId64" Type="http://schemas.openxmlformats.org/officeDocument/2006/relationships/hyperlink" Target="https://dx.doi.org/10.4000/vertigo.10847" TargetMode="External"/><Relationship Id="rId65" Type="http://schemas.openxmlformats.org/officeDocument/2006/relationships/hyperlink" Target="https://univ-paris8.hal.science/hal-01059470v1" TargetMode="External"/><Relationship Id="rId66" Type="http://schemas.openxmlformats.org/officeDocument/2006/relationships/hyperlink" Target="https://shs.hal.science/halshs-00730970v1" TargetMode="External"/><Relationship Id="rId67" Type="http://schemas.openxmlformats.org/officeDocument/2006/relationships/hyperlink" Target="https://dx.doi.org/10.3917/autr.046.0173" TargetMode="External"/><Relationship Id="rId68" Type="http://schemas.openxmlformats.org/officeDocument/2006/relationships/hyperlink" Target="https://shs.hal.science/halshs-00731782v1" TargetMode="External"/><Relationship Id="rId69" Type="http://schemas.openxmlformats.org/officeDocument/2006/relationships/hyperlink" Target="https://hal.science/search/index/?q=*&amp;authFullName_s=Alia Gana" TargetMode="External"/><Relationship Id="rId70" Type="http://schemas.openxmlformats.org/officeDocument/2006/relationships/hyperlink" Target="https://univ-paris8.hal.science/hal-01059220v1" TargetMode="External"/><Relationship Id="rId71" Type="http://schemas.openxmlformats.org/officeDocument/2006/relationships/hyperlink" Target="https://hal.inrae.fr/hal-02679962v1" TargetMode="External"/><Relationship Id="rId72" Type="http://schemas.openxmlformats.org/officeDocument/2006/relationships/hyperlink" Target="https://hal.science/search/index/?q=*&amp;authFullName_s=Julian Mischi" TargetMode="External"/><Relationship Id="rId73" Type="http://schemas.openxmlformats.org/officeDocument/2006/relationships/hyperlink" Target="https://shs.hal.science/halshs-01166142v1" TargetMode="External"/><Relationship Id="rId74" Type="http://schemas.openxmlformats.org/officeDocument/2006/relationships/hyperlink" Target="https://hal.science/hal-04965641v1" TargetMode="External"/><Relationship Id="rId75" Type="http://schemas.openxmlformats.org/officeDocument/2006/relationships/hyperlink" Target="https://hal.science/search/index/?q=*&amp;authFullName_s=Rose Harrington" TargetMode="External"/><Relationship Id="rId76" Type="http://schemas.openxmlformats.org/officeDocument/2006/relationships/hyperlink" Target="https://hal.science/hal-04965647v1" TargetMode="External"/><Relationship Id="rId77" Type="http://schemas.openxmlformats.org/officeDocument/2006/relationships/hyperlink" Target="https://hal.science/hal-03864002v1" TargetMode="External"/><Relationship Id="rId78" Type="http://schemas.openxmlformats.org/officeDocument/2006/relationships/hyperlink" Target="https://hal.science/hal-04965692v1" TargetMode="External"/><Relationship Id="rId79" Type="http://schemas.openxmlformats.org/officeDocument/2006/relationships/hyperlink" Target="https://hal.science/hal-04965721v1" TargetMode="External"/><Relationship Id="rId80" Type="http://schemas.openxmlformats.org/officeDocument/2006/relationships/hyperlink" Target="https://hal.science/hal-04965734v1" TargetMode="External"/><Relationship Id="rId81" Type="http://schemas.openxmlformats.org/officeDocument/2006/relationships/hyperlink" Target="https://hal.science/hal-03709030v1" TargetMode="External"/><Relationship Id="rId82" Type="http://schemas.openxmlformats.org/officeDocument/2006/relationships/hyperlink" Target="https://hal.science/hal-03699784v1" TargetMode="External"/><Relationship Id="rId83" Type="http://schemas.openxmlformats.org/officeDocument/2006/relationships/hyperlink" Target="https://hal.science/hal-03167744v1" TargetMode="External"/><Relationship Id="rId84" Type="http://schemas.openxmlformats.org/officeDocument/2006/relationships/hyperlink" Target="https://hal.science/hal-03167786v1" TargetMode="External"/><Relationship Id="rId85" Type="http://schemas.openxmlformats.org/officeDocument/2006/relationships/hyperlink" Target="https://hal.science/hal-03172459v1" TargetMode="External"/><Relationship Id="rId86" Type="http://schemas.openxmlformats.org/officeDocument/2006/relationships/hyperlink" Target="https://hal.science/hal-03177753v1" TargetMode="External"/><Relationship Id="rId87" Type="http://schemas.openxmlformats.org/officeDocument/2006/relationships/hyperlink" Target="https://hal.science/hal-03182540v1" TargetMode="External"/><Relationship Id="rId88" Type="http://schemas.openxmlformats.org/officeDocument/2006/relationships/hyperlink" Target="https://hal.science/search/index/?q=*&amp;authFullName_s=Jean-Paul Billaud" TargetMode="External"/><Relationship Id="rId89" Type="http://schemas.openxmlformats.org/officeDocument/2006/relationships/hyperlink" Target="https://hal.science/search/index/?q=*&amp;authFullName_s=Mohamed Raouf Sa&#239;di" TargetMode="External"/><Relationship Id="rId90" Type="http://schemas.openxmlformats.org/officeDocument/2006/relationships/hyperlink" Target="https://univ-paris8.hal.science/hal-01063940v1" TargetMode="External"/><Relationship Id="rId91" Type="http://schemas.openxmlformats.org/officeDocument/2006/relationships/hyperlink" Target="https://univ-paris8.hal.science/hal-01063935v1" TargetMode="External"/><Relationship Id="rId92" Type="http://schemas.openxmlformats.org/officeDocument/2006/relationships/hyperlink" Target="https://univ-paris8.hal.science/hal-01062942v1" TargetMode="External"/><Relationship Id="rId93" Type="http://schemas.openxmlformats.org/officeDocument/2006/relationships/hyperlink" Target="https://hal.science/hal-03187014v1" TargetMode="External"/><Relationship Id="rId94" Type="http://schemas.openxmlformats.org/officeDocument/2006/relationships/hyperlink" Target="https://hal.science/hal-03163742v1" TargetMode="External"/><Relationship Id="rId95" Type="http://schemas.openxmlformats.org/officeDocument/2006/relationships/hyperlink" Target="https://hal.science/hal-03880668v1" TargetMode="External"/><Relationship Id="rId96" Type="http://schemas.openxmlformats.org/officeDocument/2006/relationships/hyperlink" Target="https://hal.science/search/index/?q=*&amp;authFullName_s=Philippe Fleury" TargetMode="External"/><Relationship Id="rId97" Type="http://schemas.openxmlformats.org/officeDocument/2006/relationships/hyperlink" Target="https://hal.science/search/index/?q=*&amp;authFullName_s=Lise Cadat" TargetMode="External"/><Relationship Id="rId98" Type="http://schemas.openxmlformats.org/officeDocument/2006/relationships/hyperlink" Target="https://hal.science/search/index/?q=*&amp;authFullName_s=Olivia Carbone" TargetMode="External"/><Relationship Id="rId99" Type="http://schemas.openxmlformats.org/officeDocument/2006/relationships/hyperlink" Target="https://isara.fr/babette/" TargetMode="External"/><Relationship Id="rId100" Type="http://schemas.openxmlformats.org/officeDocument/2006/relationships/hyperlink" Target="https://hal.science/hal-03430423v1" TargetMode="External"/><Relationship Id="rId101" Type="http://schemas.openxmlformats.org/officeDocument/2006/relationships/hyperlink" Target="https://hal.science/hal-02003469v1" TargetMode="External"/><Relationship Id="rId102" Type="http://schemas.openxmlformats.org/officeDocument/2006/relationships/hyperlink" Target="https://hal.science/search/index/?q=*&amp;authFullName_s=Isabelle Fernandes" TargetMode="External"/><Relationship Id="rId103" Type="http://schemas.openxmlformats.org/officeDocument/2006/relationships/hyperlink" Target="https://hal.science/search/index/?q=*&amp;authFullName_s=Henri Galinon" TargetMode="External"/><Relationship Id="rId104" Type="http://schemas.openxmlformats.org/officeDocument/2006/relationships/hyperlink" Target="https://hal.science/search/index/?q=*&amp;authFullName_s=Jean-Philippe Luis" TargetMode="External"/><Relationship Id="rId105" Type="http://schemas.openxmlformats.org/officeDocument/2006/relationships/hyperlink" Target="https://hal.science/search/index/?q=*&amp;authFullName_s=Erwan Roussel" TargetMode="External"/><Relationship Id="rId106" Type="http://schemas.openxmlformats.org/officeDocument/2006/relationships/hyperlink" Target="http://www.msh-clermont.fr/content/interdisciplinarit%C3%A9-parution-de-louvrage-%C2%AB-ab%C3%A9c%C3%A9daire-de-la-rupture-%C2%BB-aux-presses" TargetMode="External"/><Relationship Id="rId107" Type="http://schemas.openxmlformats.org/officeDocument/2006/relationships/hyperlink" Target="https://hal.science/hal-02464282v1" TargetMode="External"/><Relationship Id="rId108" Type="http://schemas.openxmlformats.org/officeDocument/2006/relationships/hyperlink" Target="https://hal.science/hal-01677526v1" TargetMode="External"/><Relationship Id="rId109" Type="http://schemas.openxmlformats.org/officeDocument/2006/relationships/hyperlink" Target="https://hal.science/hal-03163657v1" TargetMode="External"/><Relationship Id="rId110" Type="http://schemas.openxmlformats.org/officeDocument/2006/relationships/hyperlink" Target="https://hal.science/hal-01677510v1" TargetMode="External"/><Relationship Id="rId111" Type="http://schemas.openxmlformats.org/officeDocument/2006/relationships/hyperlink" Target="https://hal.science/search/index/?q=*&amp;authFullName_s=M.R. A. Sa&#239;di" TargetMode="External"/><Relationship Id="rId112" Type="http://schemas.openxmlformats.org/officeDocument/2006/relationships/hyperlink" Target="https://shs.hal.science/halshs-00996340v1" TargetMode="External"/><Relationship Id="rId113" Type="http://schemas.openxmlformats.org/officeDocument/2006/relationships/hyperlink" Target="https://hal.science/search/index/?q=*&amp;authFullName_s=Mohamed-Raouf Sa&#239;di" TargetMode="External"/><Relationship Id="rId114" Type="http://schemas.openxmlformats.org/officeDocument/2006/relationships/hyperlink" Target="https://univ-paris8.hal.science/hal-01061203v1" TargetMode="External"/><Relationship Id="rId115" Type="http://schemas.openxmlformats.org/officeDocument/2006/relationships/hyperlink" Target="https://hal.science/search/index/?q=*&amp;authFullName_s=Pierre M Stassart" TargetMode="External"/><Relationship Id="rId116" Type="http://schemas.openxmlformats.org/officeDocument/2006/relationships/hyperlink" Target="https://shs.hal.science/halshs-00907995v1" TargetMode="External"/><Relationship Id="rId117" Type="http://schemas.openxmlformats.org/officeDocument/2006/relationships/hyperlink" Target="https://hal.science/search/index/?q=*&amp;authFullName_s=Pierre Stassart" TargetMode="External"/><Relationship Id="rId118" Type="http://schemas.openxmlformats.org/officeDocument/2006/relationships/hyperlink" Target="https://shs.hal.science/halshs-00738849v1" TargetMode="External"/><Relationship Id="rId119" Type="http://schemas.openxmlformats.org/officeDocument/2006/relationships/hyperlink" Target="https://univ-paris8.hal.science/hal-01061186v1" TargetMode="External"/><Relationship Id="rId120" Type="http://schemas.openxmlformats.org/officeDocument/2006/relationships/hyperlink" Target="https://univ-paris8.hal.science/hal-01061147v1" TargetMode="External"/><Relationship Id="rId121" Type="http://schemas.openxmlformats.org/officeDocument/2006/relationships/hyperlink" Target="https://hal.science/search/index/?q=*&amp;authFullName_s=Marcus Dejardin" TargetMode="External"/><Relationship Id="rId122" Type="http://schemas.openxmlformats.org/officeDocument/2006/relationships/hyperlink" Target="https://shs.hal.science/halshs-00738526v1" TargetMode="External"/><Relationship Id="rId123" Type="http://schemas.openxmlformats.org/officeDocument/2006/relationships/hyperlink" Target="https://hal.science/hal-05308081v1" TargetMode="External"/><Relationship Id="rId124" Type="http://schemas.openxmlformats.org/officeDocument/2006/relationships/hyperlink" Target="https://hal.science/hal-04813861v1" TargetMode="External"/><Relationship Id="rId125" Type="http://schemas.openxmlformats.org/officeDocument/2006/relationships/hyperlink" Target="https://hal.science/hal-04888863v1" TargetMode="External"/><Relationship Id="rId126" Type="http://schemas.openxmlformats.org/officeDocument/2006/relationships/hyperlink" Target="https://hal.science/search/index/?q=*&amp;authFullName_s=Karine Rance" TargetMode="External"/><Relationship Id="rId127" Type="http://schemas.openxmlformats.org/officeDocument/2006/relationships/hyperlink" Target="https://hal.science/hal-03823424v1" TargetMode="External"/><Relationship Id="rId128" Type="http://schemas.openxmlformats.org/officeDocument/2006/relationships/hyperlink" Target="https://hal.science/hal-03430345v1" TargetMode="External"/><Relationship Id="rId129" Type="http://schemas.openxmlformats.org/officeDocument/2006/relationships/hyperlink" Target="https://hal.science/hal-03430337v1" TargetMode="External"/><Relationship Id="rId130" Type="http://schemas.openxmlformats.org/officeDocument/2006/relationships/hyperlink" Target="https://hal.science/hal-03430339v1" TargetMode="External"/><Relationship Id="rId131" Type="http://schemas.openxmlformats.org/officeDocument/2006/relationships/hyperlink" Target="https://hal.science/hal-02980652v1" TargetMode="External"/><Relationship Id="rId132" Type="http://schemas.openxmlformats.org/officeDocument/2006/relationships/hyperlink" Target="https://hal.science/hal-02980722v1" TargetMode="External"/><Relationship Id="rId133" Type="http://schemas.openxmlformats.org/officeDocument/2006/relationships/hyperlink" Target="https://hal.science/hal-02980794v1" TargetMode="External"/><Relationship Id="rId134" Type="http://schemas.openxmlformats.org/officeDocument/2006/relationships/hyperlink" Target="https://hal.science/hal-02464525v1" TargetMode="External"/><Relationship Id="rId135" Type="http://schemas.openxmlformats.org/officeDocument/2006/relationships/hyperlink" Target="https://hal.science/hal-02464540v1" TargetMode="External"/><Relationship Id="rId136" Type="http://schemas.openxmlformats.org/officeDocument/2006/relationships/hyperlink" Target="https://hal.science/hal-02464334v1" TargetMode="External"/><Relationship Id="rId137" Type="http://schemas.openxmlformats.org/officeDocument/2006/relationships/hyperlink" Target="https://hal.science/search/index/?q=*&amp;authFullName_s=Philippe P. Fleury" TargetMode="External"/><Relationship Id="rId138" Type="http://schemas.openxmlformats.org/officeDocument/2006/relationships/hyperlink" Target="https://hal.science/hal-03165373v1" TargetMode="External"/><Relationship Id="rId139" Type="http://schemas.openxmlformats.org/officeDocument/2006/relationships/hyperlink" Target="https://hal.science/hal-03165406v1" TargetMode="External"/><Relationship Id="rId140" Type="http://schemas.openxmlformats.org/officeDocument/2006/relationships/hyperlink" Target="https://hal.science/hal-02464350v1" TargetMode="External"/><Relationship Id="rId141" Type="http://schemas.openxmlformats.org/officeDocument/2006/relationships/hyperlink" Target="https://hal.science/hal-02464379v1" TargetMode="External"/><Relationship Id="rId142" Type="http://schemas.openxmlformats.org/officeDocument/2006/relationships/hyperlink" Target="https://hal.science/hal-03166301v1" TargetMode="External"/><Relationship Id="rId143" Type="http://schemas.openxmlformats.org/officeDocument/2006/relationships/hyperlink" Target="https://shs.hal.science/halshs-02464235v1" TargetMode="External"/><Relationship Id="rId144" Type="http://schemas.openxmlformats.org/officeDocument/2006/relationships/hyperlink" Target="https://hal.science/hal-03166818v1" TargetMode="External"/><Relationship Id="rId145" Type="http://schemas.openxmlformats.org/officeDocument/2006/relationships/hyperlink" Target="https://hal.science/search/index/?q=*&amp;authFullName_s=Jean-Paul Robidel" TargetMode="External"/><Relationship Id="rId146" Type="http://schemas.openxmlformats.org/officeDocument/2006/relationships/hyperlink" Target="https://shs.hal.science/halshs-00855398v1" TargetMode="External"/><Relationship Id="rId147" Type="http://schemas.openxmlformats.org/officeDocument/2006/relationships/hyperlink" Target="https://shs.hal.science/halshs-00943266v1" TargetMode="External"/><Relationship Id="rId148" Type="http://schemas.openxmlformats.org/officeDocument/2006/relationships/hyperlink" Target="https://hal.science/search/index/?q=*&amp;authFullName_s=F. de Gaultier" TargetMode="External"/><Relationship Id="rId149" Type="http://schemas.openxmlformats.org/officeDocument/2006/relationships/hyperlink" Target="https://shs.hal.science/halshs-00943259v1" TargetMode="External"/><Relationship Id="rId150" Type="http://schemas.openxmlformats.org/officeDocument/2006/relationships/hyperlink" Target="https://shs.hal.science/halshs-00740841v1" TargetMode="External"/><Relationship Id="rId151" Type="http://schemas.openxmlformats.org/officeDocument/2006/relationships/hyperlink" Target="https://shs.hal.science/halshs-00740275v1" TargetMode="External"/><Relationship Id="rId152" Type="http://schemas.openxmlformats.org/officeDocument/2006/relationships/hyperlink" Target="https://hal.science/search/index/?q=*&amp;authFullName_s=Daniel Schmidt" TargetMode="External"/><Relationship Id="rId153" Type="http://schemas.openxmlformats.org/officeDocument/2006/relationships/hyperlink" Target="https://shs.hal.science/halshs-00740875v1" TargetMode="External"/><Relationship Id="rId154" Type="http://schemas.openxmlformats.org/officeDocument/2006/relationships/hyperlink" Target="https://shs.hal.science/halshs-00740836v1" TargetMode="External"/><Relationship Id="rId155" Type="http://schemas.openxmlformats.org/officeDocument/2006/relationships/hyperlink" Target="https://shs.hal.science/halshs-00741760v1" TargetMode="External"/><Relationship Id="rId156" Type="http://schemas.openxmlformats.org/officeDocument/2006/relationships/hyperlink" Target="https://hal.science/search/index/?q=*&amp;authFullName_s=Eve-Anne B&#252;hler" TargetMode="External"/><Relationship Id="rId157" Type="http://schemas.openxmlformats.org/officeDocument/2006/relationships/hyperlink" Target="https://shs.hal.science/halshs-00741801v1" TargetMode="External"/><Relationship Id="rId158" Type="http://schemas.openxmlformats.org/officeDocument/2006/relationships/hyperlink" Target="https://shs.hal.science/halshs-00741800v1" TargetMode="External"/><Relationship Id="rId159" Type="http://schemas.openxmlformats.org/officeDocument/2006/relationships/hyperlink" Target="https://vetagro-sup.hal.science/hal-04942399v1" TargetMode="External"/><Relationship Id="rId160" Type="http://schemas.openxmlformats.org/officeDocument/2006/relationships/hyperlink" Target="https://hal.science/search/index/?q=*&amp;authFullName_s=Pascal Carr&#232;re" TargetMode="External"/><Relationship Id="rId161" Type="http://schemas.openxmlformats.org/officeDocument/2006/relationships/hyperlink" Target="https://hal.science/search/index/?q=*&amp;authFullName_s=Yves Michelin" TargetMode="External"/><Relationship Id="rId162" Type="http://schemas.openxmlformats.org/officeDocument/2006/relationships/hyperlink" Target="https://shs.hal.science/halshs-00755881v1" TargetMode="External"/><Relationship Id="rId163" Type="http://schemas.openxmlformats.org/officeDocument/2006/relationships/hyperlink" Target="https://hal.science/search/index/?q=*&amp;authFullName_s=O. Sinner"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STREITH</dc:title>
  <dc:description>CV</dc:description>
  <dc:subject/>
  <cp:keywords/>
  <cp:category/>
  <cp:lastModifiedBy/>
  <dcterms:created xsi:type="dcterms:W3CDTF">2026-05-03T13:48:12+02:00</dcterms:created>
  <dcterms:modified xsi:type="dcterms:W3CDTF">2026-05-03T13:48:12+02:00</dcterms:modified>
</cp:coreProperties>
</file>

<file path=docProps/custom.xml><?xml version="1.0" encoding="utf-8"?>
<Properties xmlns="http://schemas.openxmlformats.org/officeDocument/2006/custom-properties" xmlns:vt="http://schemas.openxmlformats.org/officeDocument/2006/docPropsVTypes"/>
</file>