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Michelangelo Messina </w:t>
      </w:r>
      <w:r>
        <w:rPr>
          <w:color w:val="641e6e"/>
        </w:rPr>
        <w:t xml:space="preserve">École Française de Rome - Membre scientifique de la section Moyen Âge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michelangelo-messina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0000-0002-7232-7657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27054934X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ribāṭ nel mondo fatimide tra ascesi e difesa delle frontiere mediterranee: l’apporto dell’analisi storico-insediativa sul ṯaġr siciliano (s.m. X-XI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In press, 138-1, pp.19-59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Risorse e paesaggi minerari nella Sicilia altomedievale: per una nuova agenda della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2025, LII, pp.129-141.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⟨10.36153/am52.2025.11⟩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 una archeologia della frontiera arabo-bizantina sullo Stretto di Messina: il phrourion di Rocca di Novara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Leanza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Luca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Di Benedetto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medievale : cultura materiale, insediamenti, territorio</w:t>
            </w:r>
            <w:r>
              <w:rPr/>
              <w:t xml:space="preserve">, 2024, LI, pp.143-170.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⟨10.36153/am51.2024.07⟩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Chiesa di San Giacomo e l’eremo del XVII secolo su Monte Turcisi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Nicoletta Di Benedetto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Cronache di Archeologia</w:t>
            </w:r>
            <w:r>
              <w:rPr/>
              <w:t xml:space="preserve">, 2022, 41, pp.411-442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Paesaggi produttivi della frontiera arabo-bizantina in Sicilia sud-orientale (IX-XI secolo)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y territorio medieval</w:t>
            </w:r>
            <w:r>
              <w:rPr/>
              <w:t xml:space="preserve">, 2022, 29, pp.85-125.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⟨10.17561/aytm.v29.6798⟩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SULLE TRACCE DI DEMENNA: RISULTATI PRELIMINARI DELLE INDAGINI A PIANO GRILLI (TORRENOVA, 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Storico Messinese</w:t>
            </w:r>
            <w:r>
              <w:rPr/>
              <w:t xml:space="preserve">, 2019, 100, pp.253-278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POTTERY PRODUCTION IN EASTERN SICILY (10th-11th CENTURIES): PRELIMINARY ARCHAEOMETRIC DATA ON LOCAL AND IMPORTED PRODUCTS FROM PATERNÒ (SICILY).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Germana Barone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Finocchiaro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Mazzoleni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Archaeology and Archaeometry</w:t>
            </w:r>
            <w:r>
              <w:rPr/>
              <w:t xml:space="preserve">, 2018, 18 (5), pp.207-223.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⟨10.5281/zenodo.1285914⟩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frontiera arabo-bizantina in Sicilia orientale (IX-XI secolo): per uno studio dei modi di produzione, circolazione e consumo della ceramica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NAZIONALE DI ARCHEOLOGIA MEDIEVALE</w:t>
            </w:r>
            <w:r>
              <w:rPr/>
              <w:t xml:space="preserve">, Francesca Sogliani; Brunella Gargiulo; Ester Annunziata; Valentino Vitale, Sep 2018, Matera, Italy. pp.378-383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hal-04678105v1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MONASTERIES AND RELIGIOUS INSTITUTIONS AT THE ARAB-BYZANTINE FRONTIER OF THE EASTERN SICILY: FOR A NEW RESEARCH AGENDA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the Tigris to the Ebro. Church and Monastery Building under Early Islam</w:t>
            </w:r>
            <w:r>
              <w:rPr/>
              <w:t xml:space="preserve">, pp.289-315, 2024, 978-84-00-11284-4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hal-04916371v1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Islamizing a ṯaġr. New research perspectives on Sicily as a ‘frontier march’ of the dār al-islām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De Angelis F.; Molinari A.; Nicholson N. </w:t>
            </w:r>
            <w:r>
              <w:rPr>
                <w:i w:val="1"/>
                <w:iCs w:val="1"/>
              </w:rPr>
              <w:t xml:space="preserve">The Oxford Handbook of Ancient Sicily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L’analisi dei resti monumentali del sistema di captazione per l’acqua piovana rinvenuto a nord del Cimitero dei Bianchi: riflessione sulle modalità di occupazione dell’acropoli della madīna di Paternò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 Aetatis Vestigia Terrae Paternionis. Convegno di Studi Medievali</w:t>
            </w:r>
            <w:r>
              <w:rPr/>
              <w:t xml:space="preserve">, Edizioni Lussografica, pp.31-56, 2022, 978-88-8243-548-6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Ripensare la frontiera arabo-bizantina in Sicilia. Materiali per un approccio allo studio dei paesaggi tra VIII e 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 Arcifa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Francesco Leanza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Antonino Luca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Roberta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DIFESA MILITARE BIZANTINA IN ITALIA (Secoli VI-XI)</w:t>
            </w:r>
            <w:r>
              <w:rPr/>
              <w:t xml:space="preserve">, pp.397-418, 2022, 978-88-31339-73-5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Collina Storica di Paternò: produzioni locali e ceramiche importate dal X al XVI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REGIONE SICILIANA, ASSESSORATO DEI BENI CULTURALI E DELL’IDENTITÀ SICILIANA. </w:t>
            </w:r>
            <w:r>
              <w:rPr>
                <w:i w:val="1"/>
                <w:iCs w:val="1"/>
              </w:rPr>
              <w:t xml:space="preserve">Dopo l'Antico. Ricerche di archeologia medievale</w:t>
            </w:r>
            <w:r>
              <w:rPr/>
              <w:t xml:space="preserve">, pp.81-104, 2016, 978-88-6164-443-4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 dall’età romana alla tardo antichità (Schede 349-380)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Michelangelo Messina</w:t>
              </w:r>
            </w:hyperlink>
          </w:p>
          <w:p>
            <w:pPr/>
            <w:r>
              <w:rPr/>
              <w:t xml:space="preserve">Gioconda Lamagna; Nicola Francesco Neri. </w:t>
            </w:r>
            <w:r>
              <w:rPr>
                <w:i w:val="1"/>
                <w:iCs w:val="1"/>
              </w:rPr>
              <w:t xml:space="preserve">Museo Regionale di Adrano. Le Collezioni Archeologiche</w:t>
            </w:r>
            <w:r>
              <w:rPr/>
              <w:t xml:space="preserve">, Regione siciliana, Assessorato dei beni culturali e dell’identità siciliana, Dipartimento dei beni culturali e dell’identità siciliana, pp.291-311, 2015, 978-88-6164-322-2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hal-04678142v1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73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angelo-messina" TargetMode="External"/><Relationship Id="rId8" Type="http://schemas.openxmlformats.org/officeDocument/2006/relationships/hyperlink" Target="https://orcid.org/0000-0002-7232-7657" TargetMode="External"/><Relationship Id="rId9" Type="http://schemas.openxmlformats.org/officeDocument/2006/relationships/hyperlink" Target="https://www.idref.fr/27054934X" TargetMode="External"/><Relationship Id="rId10" Type="http://schemas.openxmlformats.org/officeDocument/2006/relationships/hyperlink" Target="https://hal.science/hal-04916387v1" TargetMode="External"/><Relationship Id="rId11" Type="http://schemas.openxmlformats.org/officeDocument/2006/relationships/hyperlink" Target="https://hal.science/search/index/?q=*&amp;authFullName_s=Michelangelo Messina" TargetMode="External"/><Relationship Id="rId12" Type="http://schemas.openxmlformats.org/officeDocument/2006/relationships/hyperlink" Target="https://hal.science/hal-05482752v1" TargetMode="External"/><Relationship Id="rId13" Type="http://schemas.openxmlformats.org/officeDocument/2006/relationships/hyperlink" Target="https://hal.science/search/index/?q=*&amp;authFullName_s=Lucia Arcifa" TargetMode="External"/><Relationship Id="rId14" Type="http://schemas.openxmlformats.org/officeDocument/2006/relationships/hyperlink" Target="https://dx.doi.org/10.36153/am52.2025.11" TargetMode="External"/><Relationship Id="rId15" Type="http://schemas.openxmlformats.org/officeDocument/2006/relationships/hyperlink" Target="https://hal.science/hal-05482797v1" TargetMode="External"/><Relationship Id="rId16" Type="http://schemas.openxmlformats.org/officeDocument/2006/relationships/hyperlink" Target="https://hal.science/search/index/?q=*&amp;authFullName_s=Francesco Leanza" TargetMode="External"/><Relationship Id="rId17" Type="http://schemas.openxmlformats.org/officeDocument/2006/relationships/hyperlink" Target="https://hal.science/search/index/?q=*&amp;authFullName_s=Antonino Luca" TargetMode="External"/><Relationship Id="rId18" Type="http://schemas.openxmlformats.org/officeDocument/2006/relationships/hyperlink" Target="https://hal.science/search/index/?q=*&amp;authFullName_s=Nicoletta Di Benedetto" TargetMode="External"/><Relationship Id="rId19" Type="http://schemas.openxmlformats.org/officeDocument/2006/relationships/hyperlink" Target="https://dx.doi.org/10.36153/am51.2024.07" TargetMode="External"/><Relationship Id="rId20" Type="http://schemas.openxmlformats.org/officeDocument/2006/relationships/hyperlink" Target="https://hal.science/hal-04678115v1" TargetMode="External"/><Relationship Id="rId21" Type="http://schemas.openxmlformats.org/officeDocument/2006/relationships/hyperlink" Target="https://hal.science/hal-04675795v1" TargetMode="External"/><Relationship Id="rId22" Type="http://schemas.openxmlformats.org/officeDocument/2006/relationships/hyperlink" Target="https://dx.doi.org/10.17561/aytm.v29.6798" TargetMode="External"/><Relationship Id="rId23" Type="http://schemas.openxmlformats.org/officeDocument/2006/relationships/hyperlink" Target="https://hal.science/hal-04678130v1" TargetMode="External"/><Relationship Id="rId24" Type="http://schemas.openxmlformats.org/officeDocument/2006/relationships/hyperlink" Target="https://hal.science/hal-04678054v1" TargetMode="External"/><Relationship Id="rId25" Type="http://schemas.openxmlformats.org/officeDocument/2006/relationships/hyperlink" Target="https://hal.science/search/index/?q=*&amp;authFullName_s=Germana Barone" TargetMode="External"/><Relationship Id="rId26" Type="http://schemas.openxmlformats.org/officeDocument/2006/relationships/hyperlink" Target="https://hal.science/search/index/?q=*&amp;authFullName_s=Claudio Finocchiaro" TargetMode="External"/><Relationship Id="rId27" Type="http://schemas.openxmlformats.org/officeDocument/2006/relationships/hyperlink" Target="https://hal.science/search/index/?q=*&amp;authFullName_s=Paolo Mazzoleni" TargetMode="External"/><Relationship Id="rId28" Type="http://schemas.openxmlformats.org/officeDocument/2006/relationships/hyperlink" Target="https://dx.doi.org/10.5281/zenodo.1285914" TargetMode="External"/><Relationship Id="rId29" Type="http://schemas.openxmlformats.org/officeDocument/2006/relationships/hyperlink" Target="https://hal.science/hal-04678105v1" TargetMode="External"/><Relationship Id="rId30" Type="http://schemas.openxmlformats.org/officeDocument/2006/relationships/hyperlink" Target="https://hal.science/hal-04916371v1" TargetMode="External"/><Relationship Id="rId31" Type="http://schemas.openxmlformats.org/officeDocument/2006/relationships/hyperlink" Target="https://hal.science/hal-05482787v1" TargetMode="External"/><Relationship Id="rId32" Type="http://schemas.openxmlformats.org/officeDocument/2006/relationships/hyperlink" Target="https://hal.science/hal-04678146v1" TargetMode="External"/><Relationship Id="rId33" Type="http://schemas.openxmlformats.org/officeDocument/2006/relationships/hyperlink" Target="https://hal.science/hal-04678078v1" TargetMode="External"/><Relationship Id="rId34" Type="http://schemas.openxmlformats.org/officeDocument/2006/relationships/hyperlink" Target="https://hal.science/search/index/?q=*&amp;authFullName_s=Roberta Longo" TargetMode="External"/><Relationship Id="rId35" Type="http://schemas.openxmlformats.org/officeDocument/2006/relationships/hyperlink" Target="https://hal.science/hal-04678136v1" TargetMode="External"/><Relationship Id="rId36" Type="http://schemas.openxmlformats.org/officeDocument/2006/relationships/hyperlink" Target="https://hal.science/hal-04678142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Michelangelo Messina</dc:title>
  <dc:description>CV</dc:description>
  <dc:subject/>
  <cp:keywords/>
  <cp:category/>
  <cp:lastModifiedBy/>
  <dcterms:created xsi:type="dcterms:W3CDTF">2026-04-05T11:44:46+02:00</dcterms:created>
  <dcterms:modified xsi:type="dcterms:W3CDTF">2026-04-05T11:44:46+02:00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