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Michèle Tauber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espace dans les mondes arabes et hébraïques.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Zaïneb Ben Lagha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José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Rougier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Appropriations du discours antisémite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Nurit Levy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Decout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/>
              <w:t xml:space="preserve">Cécile Defaut, 2017, Collection: Littérature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hal-01668485v1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HEBREW AND YIDDISH: ONE DOES NOT CHOOSE BETWEEN HIS FATHER AND HIS MOTHER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Judaica Petropolitana</w:t>
            </w:r>
            <w:r>
              <w:rPr/>
              <w:t xml:space="preserve">, 2017, 6-2016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symbolique des langues de la nature dans les nouvelles d'Aharon Appelfeld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YOD - Revue des études hébraïques et juives</w:t>
            </w:r>
            <w:r>
              <w:rPr/>
              <w:t xml:space="preserve">, 2014, Aharon Appelfeld, cinquante ans d'écriture, 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⟨10.4000/yod.2100⟩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russe à l'hébreu : une création en version originale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YOD - Revue des études hébraïques et juives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hal-01504280v1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comme reflet de la décadence et de l'érotisme dans l'œuvre romanesque de David Vogel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/>
              <w:t xml:space="preserve">C. Batsch, F. Saquer-Sabin. </w:t>
            </w:r>
            <w:r>
              <w:rPr>
                <w:i w:val="1"/>
                <w:iCs w:val="1"/>
              </w:rPr>
              <w:t xml:space="preserve">Les espaces sexués - Topographie des genres dans les espaces imaginaires et symboliques</w:t>
            </w:r>
            <w:r>
              <w:rPr/>
              <w:t xml:space="preserve">, LIT VERLAG GmbH &amp; Co. KG Wien, 2017, 978-3-643-90757-8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hal-01548205v1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Nostalgie des accents dans l'hébreu israélien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/>
              <w:t xml:space="preserve">Céline Masson </w:t>
            </w:r>
            <w:r>
              <w:rPr>
                <w:i w:val="1"/>
                <w:iCs w:val="1"/>
              </w:rPr>
              <w:t xml:space="preserve">L'accent, traces de l'exil</w:t>
            </w:r>
            <w:r>
              <w:rPr/>
              <w:t xml:space="preserve">, HERMANN, 2016, 978 2 7056 9161 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hal-01530912v1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&amp;quot;indé&amp;quot; (indépendante)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/>
              <w:t xml:space="preserve">Françoise Saquer-Sabin et Emmanuel Persyn. </w:t>
            </w:r>
            <w:r>
              <w:rPr>
                <w:i w:val="1"/>
                <w:iCs w:val="1"/>
              </w:rPr>
              <w:t xml:space="preserve">Regards sur le Proche Orient éclaté-complexe-paradoxal</w:t>
            </w:r>
            <w:r>
              <w:rPr/>
              <w:t xml:space="preserve">, Uinversité Charles de Gaulle-Lille 3, pp.387-397, 2015, Regards sur le Proche Orient éclaté-complexe-paradoxal, 978-2-84467-140-0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hal-01530904v1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L'arabe ou l'hébreu : être ou ne pas être, le parcours des Juifs mizrahim en Israël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l'hébreu, un palimpseste de langues : le cas Yoel Hoffmann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Michèle Tauber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hal-01530921v1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orbonne-nouvelle.hal.science/hal-03899561v1" TargetMode="External"/><Relationship Id="rId8" Type="http://schemas.openxmlformats.org/officeDocument/2006/relationships/hyperlink" Target="https://hal.science/search/index/?q=*&amp;authFullName_s=Za&#239;neb Ben Lagha" TargetMode="External"/><Relationship Id="rId9" Type="http://schemas.openxmlformats.org/officeDocument/2006/relationships/hyperlink" Target="https://hal.science/search/index/?q=*&amp;authFullName_s=Jos&#233; Costa" TargetMode="External"/><Relationship Id="rId10" Type="http://schemas.openxmlformats.org/officeDocument/2006/relationships/hyperlink" Target="https://hal.science/search/index/?q=*&amp;authFullName_s=Mich&#232;le Tauber" TargetMode="External"/><Relationship Id="rId11" Type="http://schemas.openxmlformats.org/officeDocument/2006/relationships/hyperlink" Target="https://hal.science/search/index/?q=*&amp;authFullName_s=Bernard Rougier" TargetMode="External"/><Relationship Id="rId12" Type="http://schemas.openxmlformats.org/officeDocument/2006/relationships/hyperlink" Target="https://lilloa.hal.science/hal-01668485v1" TargetMode="External"/><Relationship Id="rId13" Type="http://schemas.openxmlformats.org/officeDocument/2006/relationships/hyperlink" Target="https://hal.science/search/index/?q=*&amp;authFullName_s=Nurit Levy" TargetMode="External"/><Relationship Id="rId14" Type="http://schemas.openxmlformats.org/officeDocument/2006/relationships/hyperlink" Target="https://hal.science/search/index/?q=*&amp;authFullName_s=Maxime Decout" TargetMode="External"/><Relationship Id="rId15" Type="http://schemas.openxmlformats.org/officeDocument/2006/relationships/hyperlink" Target="https://hal.science/hal-01530895v1" TargetMode="External"/><Relationship Id="rId16" Type="http://schemas.openxmlformats.org/officeDocument/2006/relationships/hyperlink" Target="https://hal.science/hal-01517250v1" TargetMode="External"/><Relationship Id="rId17" Type="http://schemas.openxmlformats.org/officeDocument/2006/relationships/hyperlink" Target="https://dx.doi.org/10.4000/yod.2100" TargetMode="External"/><Relationship Id="rId18" Type="http://schemas.openxmlformats.org/officeDocument/2006/relationships/hyperlink" Target="https://hal.science/hal-01504280v1" TargetMode="External"/><Relationship Id="rId19" Type="http://schemas.openxmlformats.org/officeDocument/2006/relationships/hyperlink" Target="https://hal.science/hal-01548205v1" TargetMode="External"/><Relationship Id="rId20" Type="http://schemas.openxmlformats.org/officeDocument/2006/relationships/hyperlink" Target="https://hal.science/hal-01530912v1" TargetMode="External"/><Relationship Id="rId21" Type="http://schemas.openxmlformats.org/officeDocument/2006/relationships/hyperlink" Target="https://hal.science/hal-01530904v1" TargetMode="External"/><Relationship Id="rId22" Type="http://schemas.openxmlformats.org/officeDocument/2006/relationships/hyperlink" Target="https://hal.science/hal-01530913v1" TargetMode="External"/><Relationship Id="rId23" Type="http://schemas.openxmlformats.org/officeDocument/2006/relationships/hyperlink" Target="https://hal.science/hal-01530921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Michèle Tauber</dc:title>
  <dc:description>CV</dc:description>
  <dc:subject/>
  <cp:keywords/>
  <cp:category/>
  <cp:lastModifiedBy/>
  <dcterms:created xsi:type="dcterms:W3CDTF">2026-05-03T18:42:50+02:00</dcterms:created>
  <dcterms:modified xsi:type="dcterms:W3CDTF">2026-05-03T18:42:50+02:00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