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BAUBONNE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mickael-baubonne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137073402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collectivités mal dénommées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et protection du paysage : un fragile 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05,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matérialisation du risque de catastrophe sanitaire : le Premier ministre prend la 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2020,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l'état d'urgence sanitaire : déconfinement limité du ministre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République à se séparer de la Nouvelle-Calédonie. Je t’aime... Moi non 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la participation des régions au choix de leur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2018, 04,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régionaux et les risques de tutelle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retranscription imparfaite de l’urbanité par le droit institutionnel des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2017, 83,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l'affirmation de l'Allemagne comme garante de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valorisation optimale des ressources du domaine public. Brèves observations autour de pistes ouvertes par la jurisprudence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collectivités territoriales dans la conciliation du développement des énergies renouvelables et de la protection du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Melis Aras; Elisabeth Lambert; Cathrin Zengerling. </w:t>
            </w:r>
            <w:r>
              <w:rPr>
                <w:i w:val="1"/>
                <w:iCs w:val="1"/>
              </w:rPr>
              <w:t xml:space="preserve">Paysages et énergies renouvelables</w:t>
            </w:r>
            <w:r>
              <w:rPr/>
              <w:t xml:space="preserve">, Presses universitaires de Strasbourg, 2024, 979-10-344-0219-9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: un phénomène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Métropolisation et grands ensembles urbains</w:t>
            </w:r>
            <w:r>
              <w:rPr/>
              <w:t xml:space="preserve">, L'Harmattan, 2023, 978-2-336-40879-8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transports en commun en périphérie : entre problèmes d'échelle et défis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Alexandre Fabry; Isabelle Muller-Quoy; Gérald Orange; Cyprien Richer.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PUG, 2023,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métropoles, vers quelles personnes publiques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Florence LERIQUE. </w:t>
            </w:r>
            <w:r>
              <w:rPr>
                <w:i w:val="1"/>
                <w:iCs w:val="1"/>
              </w:rPr>
              <w:t xml:space="preserve">À l’heure de la métropolisation. Quels contours juridiques ?</w:t>
            </w:r>
            <w:r>
              <w:rPr/>
              <w:t xml:space="preserve">, L'Harmattan, 2012, 978-2-296-96925-4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déontologie de l’universitaire est-elle appelée à se développer au contentieux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universitaire et la modernité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 l'organisation territoriale de la République.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Droit. Université de Bordeaux, 2015.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2015BORD0043⟩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tel-01246169v1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B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baubonne" TargetMode="External"/><Relationship Id="rId9" Type="http://schemas.openxmlformats.org/officeDocument/2006/relationships/hyperlink" Target="https://www.idref.fr/137073402" TargetMode="External"/><Relationship Id="rId10" Type="http://schemas.openxmlformats.org/officeDocument/2006/relationships/hyperlink" Target="https://shs.hal.science/halshs-05053182v1" TargetMode="External"/><Relationship Id="rId11" Type="http://schemas.openxmlformats.org/officeDocument/2006/relationships/hyperlink" Target="https://hal.science/search/index/?q=*&amp;authFullName_s=Micka&#235;l Baubonne" TargetMode="External"/><Relationship Id="rId12" Type="http://schemas.openxmlformats.org/officeDocument/2006/relationships/hyperlink" Target="https://shs.hal.science/halshs-04258727v1" TargetMode="External"/><Relationship Id="rId13" Type="http://schemas.openxmlformats.org/officeDocument/2006/relationships/hyperlink" Target="https://hal.science/hal-03717516v1" TargetMode="External"/><Relationship Id="rId14" Type="http://schemas.openxmlformats.org/officeDocument/2006/relationships/hyperlink" Target="https://hal.science/hal-03717545v1" TargetMode="External"/><Relationship Id="rId15" Type="http://schemas.openxmlformats.org/officeDocument/2006/relationships/hyperlink" Target="https://hal.science/hal-03716733v1" TargetMode="External"/><Relationship Id="rId16" Type="http://schemas.openxmlformats.org/officeDocument/2006/relationships/hyperlink" Target="https://hal.science/hal-03717568v1" TargetMode="External"/><Relationship Id="rId17" Type="http://schemas.openxmlformats.org/officeDocument/2006/relationships/hyperlink" Target="https://shs.hal.science/halshs-02455320v1" TargetMode="External"/><Relationship Id="rId18" Type="http://schemas.openxmlformats.org/officeDocument/2006/relationships/hyperlink" Target="https://shs.hal.science/halshs-02455930v1" TargetMode="External"/><Relationship Id="rId19" Type="http://schemas.openxmlformats.org/officeDocument/2006/relationships/hyperlink" Target="https://hal.science/hal-03716743v1" TargetMode="External"/><Relationship Id="rId20" Type="http://schemas.openxmlformats.org/officeDocument/2006/relationships/hyperlink" Target="https://hal.science/hal-03717148v1" TargetMode="External"/><Relationship Id="rId21" Type="http://schemas.openxmlformats.org/officeDocument/2006/relationships/hyperlink" Target="https://hal.science/hal-03717393v1" TargetMode="External"/><Relationship Id="rId22" Type="http://schemas.openxmlformats.org/officeDocument/2006/relationships/hyperlink" Target="https://hal.science/hal-04910933v1" TargetMode="External"/><Relationship Id="rId23" Type="http://schemas.openxmlformats.org/officeDocument/2006/relationships/hyperlink" Target="https://hal.science/hal-04910487v1" TargetMode="External"/><Relationship Id="rId24" Type="http://schemas.openxmlformats.org/officeDocument/2006/relationships/hyperlink" Target="https://hal.science/hal-04910903v1" TargetMode="External"/><Relationship Id="rId25" Type="http://schemas.openxmlformats.org/officeDocument/2006/relationships/hyperlink" Target="https://hal.science/hal-03717334v1" TargetMode="External"/><Relationship Id="rId26" Type="http://schemas.openxmlformats.org/officeDocument/2006/relationships/hyperlink" Target="https://hal.science/hal-03716755v1" TargetMode="External"/><Relationship Id="rId27" Type="http://schemas.openxmlformats.org/officeDocument/2006/relationships/hyperlink" Target="https://theses.hal.science/tel-01246169v1" TargetMode="External"/><Relationship Id="rId28" Type="http://schemas.openxmlformats.org/officeDocument/2006/relationships/hyperlink" Target="https://www.theses.fr/2015BORD004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BAUBONNE</dc:title>
  <dc:description>CV</dc:description>
  <dc:subject/>
  <cp:keywords/>
  <cp:category/>
  <cp:lastModifiedBy/>
  <dcterms:created xsi:type="dcterms:W3CDTF">2026-05-03T23:20:06+02:00</dcterms:created>
  <dcterms:modified xsi:type="dcterms:W3CDTF">2026-05-03T23:20:06+02:00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