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Milena-Jael SILVA-MORALES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milena-jael-silva-morales</w:t></w:r></w:hyperlink></w:p><w:p><w:pPr><w:numPr><w:ilvl w:val="0"/><w:numId w:val="1"/></w:numPr></w:pPr><w:r><w:rPr/><w:t xml:space="preserve"> ORCID : </w:t></w:r><w:hyperlink r:id="rId9" w:history="1"><w:r><w:rPr><w:color w:val="#410a8c"/><w:u w:val="single"/></w:rPr><w:t xml:space="preserve">0000-0001-6731-2680</w:t></w:r></w:hyperlink></w:p><w:p><w:pPr><w:numPr><w:ilvl w:val="0"/><w:numId w:val="1"/></w:numPr></w:pPr><w:r><w:rPr/><w:t xml:space="preserve"> IdRef : </w:t></w:r><w:hyperlink r:id="rId10" w:history="1"><w:r><w:rPr><w:color w:val="#410a8c"/><w:u w:val="single"/></w:rPr><w:t xml:space="preserve">226771075</w:t></w:r></w:hyperlink></w:p><w:p><w:pPr><w:spacing w:before="600"/></w:pPr></w:p><w:p><w:pPr><w:pStyle w:val="Heading2"/></w:pPr><w:r><w:rPr><w:color w:val="1e198e"/><w:b w:val="1"/><w:bCs w:val="1"/></w:rPr><w:t xml:space="preserve">Présentation</w:t></w:r></w:p><w:p><w:pPr><w:spacing w:after="100"/></w:pPr></w:p><w:p><w:pPr/><w:r><w:rPr><w:b w:val="1"/><w:bCs w:val="1"/></w:rPr><w:t xml:space="preserve">Milena Jael Silva</w:t></w:r><w:r><w:rPr/><w:t xml:space="preserve"> est ingénieure et docteure spécialisée dans l’analyse des systèmes urbains et territoriaux, la gouvernance des données et l’éthique de l’intelligence artificielle. Elle est la fondatrice et directrice d’</w:t></w:r><w:r><w:rPr><w:b w:val="1"/><w:bCs w:val="1"/></w:rPr><w:t xml:space="preserve">Ecolonical LAB</w:t></w:r><w:r><w:rPr/><w:t xml:space="preserve">, où elle développe des approches méthodologiques pour l’analyse des données et la modélisation des systèmes complexes.</w:t></w:r></w:p><w:p><w:pPr/><w:r><w:rPr/><w:t xml:space="preserve">Ses travaux portent sur le </w:t></w:r><w:r><w:rPr><w:b w:val="1"/><w:bCs w:val="1"/></w:rPr><w:t xml:space="preserve">nexus énergie-biodiversité-eau</w:t></w:r><w:r><w:rPr/><w:t xml:space="preserve">, la </w:t></w:r><w:r><w:rPr><w:b w:val="1"/><w:bCs w:val="1"/></w:rPr><w:t xml:space="preserve">fiabilité des modèles algorithmiques</w:t></w:r><w:r><w:rPr/><w:t xml:space="preserve">, la </w:t></w:r><w:r><w:rPr><w:b w:val="1"/><w:bCs w:val="1"/></w:rPr><w:t xml:space="preserve">réduction des biais en IA</w:t></w:r><w:r><w:rPr/><w:t xml:space="preserve">, et l’</w:t></w:r><w:r><w:rPr><w:b w:val="1"/><w:bCs w:val="1"/></w:rPr><w:t xml:space="preserve">évaluation des risques associés aux systèmes automatisés</w:t></w:r><w:r><w:rPr/><w:t xml:space="preserve">. Elle collabore avec des institutions académiques, des organismes publics et des experts en ingénierie des données afin d’examiner les applications des technologies émergentes dans l’analyse et la gestion des infrastructures stratégiques.</w:t></w:r></w:p><w:p><w:pPr><w:pStyle w:val="Heading3"/></w:pPr><w:r><w:rPr><w:b w:val="1"/><w:bCs w:val="1"/></w:rPr><w:t xml:space="preserve">Thèmes de recherche</w:t></w:r></w:p><w:p><w:pPr><w:numPr><w:ilvl w:val="0"/><w:numId w:val="2"/></w:numPr></w:pPr><w:r><w:rPr><w:b w:val="1"/><w:bCs w:val="1"/></w:rPr><w:t xml:space="preserve">Systèmes urbains et territoriaux</w:t></w:r></w:p><w:p><w:pPr><w:numPr><w:ilvl w:val="0"/><w:numId w:val="2"/></w:numPr></w:pPr><w:r><w:rPr><w:b w:val="1"/><w:bCs w:val="1"/></w:rPr><w:t xml:space="preserve">Gouvernance et architectures des données</w:t></w:r></w:p><w:p><w:pPr><w:numPr><w:ilvl w:val="0"/><w:numId w:val="2"/></w:numPr></w:pPr><w:r><w:rPr><w:b w:val="1"/><w:bCs w:val="1"/></w:rPr><w:t xml:space="preserve">Nexus énergie-biodiversité-eau</w:t></w:r></w:p><w:p><w:pPr><w:numPr><w:ilvl w:val="0"/><w:numId w:val="2"/></w:numPr></w:pPr><w:r><w:rPr><w:b w:val="1"/><w:bCs w:val="1"/></w:rPr><w:t xml:space="preserve">Éthique et transparence des modèles algorithmiques</w:t></w:r></w:p><w:p><w:pPr><w:numPr><w:ilvl w:val="0"/><w:numId w:val="2"/></w:numPr></w:pPr><w:r><w:rPr><w:b w:val="1"/><w:bCs w:val="1"/></w:rPr><w:t xml:space="preserve">Atténuation des biais, interprétabilité & explicabilité</w:t></w:r></w:p><w:p><w:pPr><w:numPr><w:ilvl w:val="0"/><w:numId w:val="2"/></w:numPr></w:pPr><w:r><w:rPr><w:b w:val="1"/><w:bCs w:val="1"/></w:rPr><w:t xml:space="preserve">Risques liés à l’IA et audit des algorithmes</w:t></w:r></w:p><w:p><w:pPr><w:numPr><w:ilvl w:val="0"/><w:numId w:val="2"/></w:numPr></w:pPr><w:r><w:rPr><w:b w:val="1"/><w:bCs w:val="1"/></w:rPr><w:t xml:space="preserve">Évaluation et optimisation des modèles de décision assistée par IA</w:t></w:r></w:p><w:p><w:pPr><w:numPr><w:ilvl w:val="0"/><w:numId w:val="2"/></w:numPr></w:pPr><w:r><w:rPr><w:b w:val="1"/><w:bCs w:val="1"/></w:rPr><w:t xml:space="preserve">Modélisation et simulation des systèmes complexes</w:t></w:r></w:p><w:p><w:pPr><w:numPr><w:ilvl w:val="0"/><w:numId w:val="2"/></w:numPr></w:pPr><w:r><w:rPr><w:b w:val="1"/><w:bCs w:val="1"/></w:rPr><w:t xml:space="preserve">Science des données et cadre analytique pour les systèmes publiques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Compte rendu de la table ronde interdisciplinaire - La vie comme donnée : IA, calcul quantique et biodiversité. Entre promesses, paradoxes et assemblages artificiels</w:t></w:r></w:hyperlink></w:p><w:p><w:pPr/><w:hyperlink r:id="rId12" w:history="1"><w:r><w:rPr><w:color w:val="#410a8c"/><w:u w:val="single"/></w:rPr><w:t xml:space="preserve">Milena-Jael Silva-Morales</w:t></w:r></w:hyperlink><w:r><w:rPr/><w:t xml:space="preserve">,</w:t></w:r><w:hyperlink r:id="rId13" w:history="1"><w:r><w:rPr><w:color w:val="#410a8c"/><w:u w:val="single"/></w:rPr><w:t xml:space="preserve">Oscar Andrés Lizarazo Cortés</w:t></w:r></w:hyperlink><w:r><w:rPr/><w:t xml:space="preserve">,</w:t></w:r><w:hyperlink r:id="rId14" w:history="1"><w:r><w:rPr><w:color w:val="#410a8c"/><w:u w:val="single"/></w:rPr><w:t xml:space="preserve">Yasmín Navarrete</w:t></w:r></w:hyperlink><w:r><w:rPr/><w:t xml:space="preserve">,</w:t></w:r><w:hyperlink r:id="rId15" w:history="1"><w:r><w:rPr><w:color w:val="#410a8c"/><w:u w:val="single"/></w:rPr><w:t xml:space="preserve">Marquez Barrios Cristian Daniel</w:t></w:r></w:hyperlink></w:p><w:p><w:pPr/><w:r><w:rPr><w:i w:val="1"/><w:iCs w:val="1"/></w:rPr><w:t xml:space="preserve">Douzième édition des Semaines de l’Amérique latine et des Caraïbes (SALC)</w:t></w:r><w:r><w:rPr/><w:t xml:space="preserve">, Ministère de l’Europe et des Affaires étrangères (France), May 2025, International, France. </w:t></w:r><w:hyperlink r:id="rId16" w:history="1"><w:r><w:rPr><w:color w:val="#410a8c"/><w:u w:val="single"/></w:rPr><w:t xml:space="preserve">⟨10.5281/zenodo.15702572⟩</w:t></w:r></w:hyperlink></w:p><w:p><w:pPr/><w:r><w:rPr/><w:t xml:space="preserve">Communication dans un congrès</w:t></w:r></w:p><w:p><w:pPr/><w:hyperlink r:id="rId11" w:history="1"><w:r><w:rPr><w:color w:val="#410a8c"/><w:u w:val="single"/></w:rPr><w:t xml:space="preserve">hal-05122092v1</w:t></w:r></w:hyperlink></w:p></w:tc></w:tr><w:tr><w:trPr/><w:tc><w:tcPr><w:noWrap/></w:tcPr><w:p><w:pPr><w:spacing w:after="200"/></w:pPr><w:hyperlink r:id="rId17" w:history="1"><w:r><w:rPr><w:color w:val="1e198e"/><w:b w:val="1"/><w:bCs w:val="1"/><w:u w:val="single"/></w:rPr><w:t xml:space="preserve">Comment se transforme un système de service public urbain qui devient smart? Une approche par la théorie du travail institutionnel entre logiques collectives de service (public / privé)</w:t></w:r></w:hyperlink></w:p><w:p><w:pPr/><w:hyperlink r:id="rId12" w:history="1"><w:r><w:rPr><w:color w:val="#410a8c"/><w:u w:val="single"/></w:rPr><w:t xml:space="preserve">Milena-Jael Silva-Morales</w:t></w:r></w:hyperlink><w:r><w:rPr/><w:t xml:space="preserve">,</w:t></w:r><w:hyperlink r:id="rId18" w:history="1"><w:r><w:rPr><w:color w:val="#410a8c"/><w:u w:val="single"/></w:rPr><w:t xml:space="preserve">Camal Gallouj</w:t></w:r></w:hyperlink></w:p><w:p><w:pPr/><w:r><w:rPr><w:i w:val="1"/><w:iCs w:val="1"/></w:rPr><w:t xml:space="preserve">7ème Colloque AIRMAP, « Un management public innovant? »</w:t></w:r><w:r><w:rPr/><w:t xml:space="preserve">, Association Internationale de Recherche en Management Public (AIRMAP), May 2018, Biarritz, France</w:t></w:r></w:p><w:p><w:pPr/><w:r><w:rPr/><w:t xml:space="preserve">Communication dans un congrès</w:t></w:r></w:p><w:p><w:pPr/><w:hyperlink r:id="rId17" w:history="1"><w:r><w:rPr><w:color w:val="#410a8c"/><w:u w:val="single"/></w:rPr><w:t xml:space="preserve">hal-01809546v1</w:t></w:r></w:hyperlink></w:p></w:tc></w:tr><w:tr><w:trPr/><w:tc><w:tcPr><w:noWrap/></w:tcPr><w:p><w:pPr><w:spacing w:after="200"/></w:pPr><w:hyperlink r:id="rId19" w:history="1"><w:r><w:rPr><w:color w:val="1e198e"/><w:b w:val="1"/><w:bCs w:val="1"/><w:u w:val="single"/></w:rPr><w:t xml:space="preserve">L'Innovation des Services Publics à l'aide de Tics dans le contexte des Smart Cities</w:t></w:r></w:hyperlink></w:p><w:p><w:pPr/><w:hyperlink r:id="rId12" w:history="1"><w:r><w:rPr><w:color w:val="#410a8c"/><w:u w:val="single"/></w:rPr><w:t xml:space="preserve">Milena-Jael Silva-Morales</w:t></w:r></w:hyperlink></w:p><w:p><w:pPr/><w:r><w:rPr><w:i w:val="1"/><w:iCs w:val="1"/></w:rPr><w:t xml:space="preserve">The 25th Annual RESER Conference "Innovative Services in the 21st Century”</w:t></w:r><w:r><w:rPr/><w:t xml:space="preserve">, RESER (The European Association for REsearch on SERvices) Sep 2015, Copenhagen, Danemark</w:t></w:r></w:p><w:p><w:pPr/><w:r><w:rPr/><w:t xml:space="preserve">Communication dans un congrès</w:t></w:r></w:p><w:p><w:pPr/><w:hyperlink r:id="rId19" w:history="1"><w:r><w:rPr><w:color w:val="#410a8c"/><w:u w:val="single"/></w:rPr><w:t xml:space="preserve">hal-01809623v1</w:t></w:r></w:hyperlink></w:p></w:tc></w:tr><w:tr><w:trPr/><w:tc><w:tcPr><w:noWrap/></w:tcPr><w:p><w:pPr><w:spacing w:after="200"/></w:pPr><w:hyperlink r:id="rId20" w:history="1"><w:r><w:rPr><w:color w:val="1e198e"/><w:b w:val="1"/><w:bCs w:val="1"/><w:u w:val="single"/></w:rPr><w:t xml:space="preserve">L'influence des Artefacts sur l'évolution routines dans les centres de services S.I. : une étude de cas</w:t></w:r></w:hyperlink></w:p><w:p><w:pPr/><w:hyperlink r:id="rId12" w:history="1"><w:r><w:rPr><w:color w:val="#410a8c"/><w:u w:val="single"/></w:rPr><w:t xml:space="preserve">Milena-Jael Silva-Morales</w:t></w:r></w:hyperlink><w:r><w:rPr/><w:t xml:space="preserve">,</w:t></w:r><w:hyperlink r:id="rId21" w:history="1"><w:r><w:rPr><w:color w:val="#410a8c"/><w:u w:val="single"/></w:rPr><w:t xml:space="preserve">Sabine Carton</w:t></w:r></w:hyperlink></w:p><w:p><w:pPr/><w:r><w:rPr><w:i w:val="1"/><w:iCs w:val="1"/></w:rPr><w:t xml:space="preserve">19 Colloque AIM « Le Management à l’épreuve des SI : enjeux, défis et perspectives »</w:t></w:r><w:r><w:rPr/><w:t xml:space="preserve">, Association Information et Management (AIM), May 2014, Aix-en-Provence, France</w:t></w:r></w:p><w:p><w:pPr/><w:r><w:rPr/><w:t xml:space="preserve">Communication dans un congrès</w:t></w:r></w:p><w:p><w:pPr/><w:hyperlink r:id="rId20" w:history="1"><w:r><w:rPr><w:color w:val="#410a8c"/><w:u w:val="single"/></w:rPr><w:t xml:space="preserve">hal-01809617v1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Cocréation d'un système de service urbain numérique durable et inclusif à partir de la science des données</w:t></w:r></w:hyperlink></w:p><w:p><w:pPr/><w:hyperlink r:id="rId12" w:history="1"><w:r><w:rPr><w:color w:val="#410a8c"/><w:u w:val="single"/></w:rPr><w:t xml:space="preserve">Milena-Jael Silva-Morales</w:t></w:r></w:hyperlink></w:p><w:p><w:pPr/><w:r><w:rPr/><w:t xml:space="preserve">2023</w:t></w:r></w:p><w:p><w:pPr/><w:r><w:rPr/><w:t xml:space="preserve">Pré-publication, Document de travail</w:t></w:r></w:p><w:p><w:pPr/><w:hyperlink r:id="rId22" w:history="1"><w:r><w:rPr><w:color w:val="#410a8c"/><w:u w:val="single"/></w:rPr><w:t xml:space="preserve">hal-04080489v1</w:t></w:r></w:hyperlink></w:p></w:tc></w:tr><w:tr><w:trPr/><w:tc><w:tcPr><w:noWrap/></w:tcPr><w:p><w:pPr><w:spacing w:after="200"/></w:pPr><w:hyperlink r:id="rId23" w:history="1"><w:r><w:rPr><w:color w:val="1e198e"/><w:b w:val="1"/><w:bCs w:val="1"/><w:u w:val="single"/></w:rPr><w:t xml:space="preserve">French labour market transformation in the smart cities era expansion: New smart service systems -New job skills policy development ?</w:t></w:r></w:hyperlink></w:p><w:p><w:pPr/><w:hyperlink r:id="rId12" w:history="1"><w:r><w:rPr><w:color w:val="#410a8c"/><w:u w:val="single"/></w:rPr><w:t xml:space="preserve">Milena-Jael Silva-Morales</w:t></w:r></w:hyperlink></w:p><w:p><w:pPr/><w:r><w:rPr/><w:t xml:space="preserve">2023</w:t></w:r></w:p><w:p><w:pPr/><w:r><w:rPr/><w:t xml:space="preserve">Pré-publication, Document de travail</w:t></w:r></w:p><w:p><w:pPr/><w:hyperlink r:id="rId23" w:history="1"><w:r><w:rPr><w:color w:val="#410a8c"/><w:u w:val="single"/></w:rPr><w:t xml:space="preserve">hal-04100946v1</w:t></w:r></w:hyperlink></w:p></w:tc></w:tr><w:tr><w:trPr/><w:tc><w:tcPr><w:noWrap/></w:tcPr><w:p><w:pPr><w:spacing w:after="200"/></w:pPr><w:hyperlink r:id="rId24" w:history="1"><w:r><w:rPr><w:color w:val="1e198e"/><w:b w:val="1"/><w:bCs w:val="1"/><w:u w:val="single"/></w:rPr><w:t xml:space="preserve">Pluralist service logics to ecological service system innovation: An integrative framework based on text mining, network analytic and qualitative analysis</w:t></w:r></w:hyperlink></w:p><w:p><w:pPr/><w:hyperlink r:id="rId12" w:history="1"><w:r><w:rPr><w:color w:val="#410a8c"/><w:u w:val="single"/></w:rPr><w:t xml:space="preserve">Milena-Jael Silva-Morales</w:t></w:r></w:hyperlink></w:p><w:p><w:pPr/><w:r><w:rPr/><w:t xml:space="preserve">2022</w:t></w:r></w:p><w:p><w:pPr/><w:r><w:rPr/><w:t xml:space="preserve">Pré-publication, Document de travail</w:t></w:r></w:p><w:p><w:pPr/><w:hyperlink r:id="rId24" w:history="1"><w:r><w:rPr><w:color w:val="#410a8c"/><w:u w:val="single"/></w:rPr><w:t xml:space="preserve">hal-04100966v1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ETHICAL PERSPECTIVES ON COMBINATIONS OF DIGITAL SEQUENCE INFORMATION (DSI) IN GENETIC RESOURCES: POST-COP16 COLOMBIA REPORT</w:t></w:r></w:hyperlink></w:p><w:p><w:pPr/><w:hyperlink r:id="rId12" w:history="1"><w:r><w:rPr><w:color w:val="#410a8c"/><w:u w:val="single"/></w:rPr><w:t xml:space="preserve">Milena-Jael Silva-Morales</w:t></w:r></w:hyperlink></w:p><w:p><w:pPr/><w:r><w:rPr/><w:t xml:space="preserve">1, Ecolonical LAB. 2024, pp.18</w:t></w:r></w:p><w:p><w:pPr/><w:r><w:rPr/><w:t xml:space="preserve">Rapport</w:t></w:r></w:p><w:p><w:pPr/><w:hyperlink r:id="rId25" w:history="1"><w:r><w:rPr><w:color w:val="#410a8c"/><w:u w:val="single"/></w:rPr><w:t xml:space="preserve">hal-04787137v1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7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4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lena-jael-silva-morales" TargetMode="External"/><Relationship Id="rId9" Type="http://schemas.openxmlformats.org/officeDocument/2006/relationships/hyperlink" Target="https://orcid.org/0000-0001-6731-2680" TargetMode="External"/><Relationship Id="rId10" Type="http://schemas.openxmlformats.org/officeDocument/2006/relationships/hyperlink" Target="https://www.idref.fr/226771075" TargetMode="External"/><Relationship Id="rId11" Type="http://schemas.openxmlformats.org/officeDocument/2006/relationships/hyperlink" Target="https://hal.science/hal-05122092v1" TargetMode="External"/><Relationship Id="rId12" Type="http://schemas.openxmlformats.org/officeDocument/2006/relationships/hyperlink" Target="https://hal.science/search/index/?q=*&amp;authFullName_s=Milena-Jael Silva-Morales" TargetMode="External"/><Relationship Id="rId13" Type="http://schemas.openxmlformats.org/officeDocument/2006/relationships/hyperlink" Target="https://hal.science/search/index/?q=*&amp;authFullName_s=Oscar Andr&#233;s Lizarazo Cort&#233;s" TargetMode="External"/><Relationship Id="rId14" Type="http://schemas.openxmlformats.org/officeDocument/2006/relationships/hyperlink" Target="https://hal.science/search/index/?q=*&amp;authFullName_s=Yasm&#237;n Navarrete" TargetMode="External"/><Relationship Id="rId15" Type="http://schemas.openxmlformats.org/officeDocument/2006/relationships/hyperlink" Target="https://hal.science/search/index/?q=*&amp;authFullName_s=Marquez Barrios Cristian Daniel" TargetMode="External"/><Relationship Id="rId16" Type="http://schemas.openxmlformats.org/officeDocument/2006/relationships/hyperlink" Target="https://dx.doi.org/10.5281/zenodo.15702572" TargetMode="External"/><Relationship Id="rId17" Type="http://schemas.openxmlformats.org/officeDocument/2006/relationships/hyperlink" Target="https://hal.science/hal-01809546v1" TargetMode="External"/><Relationship Id="rId18" Type="http://schemas.openxmlformats.org/officeDocument/2006/relationships/hyperlink" Target="https://hal.science/search/index/?q=*&amp;authFullName_s=Camal Gallouj" TargetMode="External"/><Relationship Id="rId19" Type="http://schemas.openxmlformats.org/officeDocument/2006/relationships/hyperlink" Target="https://hal.science/hal-01809623v1" TargetMode="External"/><Relationship Id="rId20" Type="http://schemas.openxmlformats.org/officeDocument/2006/relationships/hyperlink" Target="https://hal.science/hal-01809617v1" TargetMode="External"/><Relationship Id="rId21" Type="http://schemas.openxmlformats.org/officeDocument/2006/relationships/hyperlink" Target="https://hal.science/search/index/?q=*&amp;authFullName_s=Sabine Carton" TargetMode="External"/><Relationship Id="rId22" Type="http://schemas.openxmlformats.org/officeDocument/2006/relationships/hyperlink" Target="https://hal.science/hal-04080489v1" TargetMode="External"/><Relationship Id="rId23" Type="http://schemas.openxmlformats.org/officeDocument/2006/relationships/hyperlink" Target="https://hal.science/hal-04100946v1" TargetMode="External"/><Relationship Id="rId24" Type="http://schemas.openxmlformats.org/officeDocument/2006/relationships/hyperlink" Target="https://hal.science/hal-04100966v1" TargetMode="External"/><Relationship Id="rId25" Type="http://schemas.openxmlformats.org/officeDocument/2006/relationships/hyperlink" Target="https://hal.science/hal-04787137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Milena-Jael SILVA-MORALES</dc:title>
  <dc:description>CV</dc:description>
  <dc:subject/>
  <cp:keywords/>
  <cp:category/>
  <cp:lastModifiedBy/>
  <dcterms:created xsi:type="dcterms:W3CDTF">2026-04-02T23:09:41+02:00</dcterms:created>
  <dcterms:modified xsi:type="dcterms:W3CDTF">2026-04-02T23:09:41+02:00</dcterms:modified>
</cp:coreProperties>
</file>

<file path=docProps/custom.xml><?xml version="1.0" encoding="utf-8"?>
<Properties xmlns="http://schemas.openxmlformats.org/officeDocument/2006/custom-properties" xmlns:vt="http://schemas.openxmlformats.org/officeDocument/2006/docPropsVTypes"/>
</file>