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Miran KANG </w:t>
      </w:r>
      <w:r>
        <w:rPr>
          <w:color w:val="641e6e"/>
        </w:rPr>
        <w:t xml:space="preserve">Maîtresse de conférences à l'Université Le Havre Normandie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 Didactique des langues asiatique, didactique du coréen, didactique du FLE, numérique dans l’enseignement-apprentissage des langues, plurilinguisme, Pédagogie innovante, utilisation de IA dans l’enseignement-apprentissage, communauté numérique et apprentissage collaboratif</w:t>
      </w:r>
    </w:p>
    <w:p>
      <w:pPr/>
      <w:r>
        <w:rPr/>
        <w:t xml:space="preserve">Depuis ma thèse, qui a étudié les pratiques langagières d’un groupe Facebook d’élèves apprenant le coréen en articulant communauté, interactions et acquisition, mes travaux portent sur les usages numériques dans l’apprentissage des langues, le plurilinguisme, les interactions en ligne et les dynamiques d’agentivité des apprenants. Je m’intéresse désormais aux rapports des apprenants et des enseignants de langues à l’intelligence artificielle, aux usages réels des étudiants et aux conditions d’une intégration pédagogique responsable. J’ai travaillé dans des contextes variés : lycée, université, dispositifs hybrides et entièrement à distance. J’ai conçu plusieurs formations numériques, dont un DU de coréen entièrement en ligne et une préparation au TOPIK (Test of Proficiency in Korean) à distance. J’ai également contribué à des manuels universitaires et réalisé de nombreuses traductions entre le coréen, le français et l’anglais. Aujourd’hui, je suis maîtresse de conférences en didactique des langues (spécialisée dans les langues asiatiques) à l’Université Le Havre Normandie. J’enseigne la didactique du FLE et la langue coréenne, je coordonne également l’Institut des Langues et Civilisations Orientales.</w:t>
      </w:r>
    </w:p>
    <w:p>
      <w:pPr/>
      <w:r>
        <w:rPr>
          <w:b w:val="1"/>
          <w:bCs w:val="1"/>
        </w:rPr>
        <w:t xml:space="preserve">Research interests</w:t>
      </w:r>
      <w:r>
        <w:rPr/>
        <w:t xml:space="preserve">: Asian language education, Korean language education, French as a foreign language (FLE) pedagogy, digital technologies in language teaching and learning, plurilingualism, innovative pedagogies, use of AI in language education; online communities and collaborative learning.</w:t>
      </w:r>
    </w:p>
    <w:p>
      <w:pPr/>
      <w:r>
        <w:rPr/>
        <w:t xml:space="preserve">Since my PhD dissertation, which examined the language practices of a Facebook group of high-school students learning Korean - linking community, interaction and acquisition- my research has focused on digital uses in language learning, plurilingualism, online interaction and learner agency. I am now particularly interested in how language learners and teachers relate to artificial intelligence, how students actually use these tools, and the conditions required for a responsible pedagogical integration of AI. I have worked in a range of educational contexts, including secondary schools, universities, blended learning and fully online programmes. I have designed several digital courses, including a fully online university diploma in Korean and a distance-learning programme preparing students for the TOPIK (Test of Proficiency in Korean). I have also contributed to university textbooks and completed numerous translations between Korean, French and English. I am currently  Assistant Professor in language education (with a specialisation in Asian languages) at the University of Le Havre Normandie, where I teach French as Foreign language pedagogy and Korean language. I also coordinate the Institute of Oriental Languages and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Development of an Adaptive Learning Model Based on an LMS for TOPIK I Preparation Among Francophone Learners: A Practical Case Study with Students from the University of Le Havre in France</w:t>
              </w:r>
            </w:hyperlink>
          </w:p>
          <w:p>
            <w:pPr/>
            <w:hyperlink r:id="rId9" w:history="1">
              <w:r>
                <w:rPr>
                  <w:color w:val="#410a8c"/>
                  <w:u w:val="single"/>
                </w:rPr>
                <w:t xml:space="preserve">Miran Kang</w:t>
              </w:r>
            </w:hyperlink>
          </w:p>
          <w:p>
            <w:pPr/>
            <w:r>
              <w:rPr>
                <w:i w:val="1"/>
                <w:iCs w:val="1"/>
              </w:rPr>
              <w:t xml:space="preserve">Korean Association For Learner-Centered Curriculum And Instruction</w:t>
            </w:r>
            <w:r>
              <w:rPr/>
              <w:t xml:space="preserve">, 2025, 25 (3), pp.431-446. </w:t>
            </w:r>
            <w:hyperlink r:id="rId10" w:history="1">
              <w:r>
                <w:rPr>
                  <w:color w:val="#410a8c"/>
                  <w:u w:val="single"/>
                </w:rPr>
                <w:t xml:space="preserve">⟨10.22251/jlcci.2025.25.3.431⟩</w:t>
              </w:r>
            </w:hyperlink>
          </w:p>
          <w:p>
            <w:pPr/>
            <w:r>
              <w:rPr/>
              <w:t xml:space="preserve">Article dans une revue</w:t>
            </w:r>
          </w:p>
          <w:p>
            <w:pPr/>
            <w:hyperlink r:id="rId8" w:history="1">
              <w:r>
                <w:rPr>
                  <w:color w:val="#410a8c"/>
                  <w:u w:val="single"/>
                </w:rPr>
                <w:t xml:space="preserve">hal-05235858v1</w:t>
              </w:r>
            </w:hyperlink>
          </w:p>
        </w:tc>
      </w:tr>
      <w:tr>
        <w:trPr/>
        <w:tc>
          <w:tcPr>
            <w:noWrap/>
          </w:tcPr>
          <w:p>
            <w:pPr>
              <w:spacing w:after="200"/>
            </w:pPr>
            <w:hyperlink r:id="rId11" w:history="1">
              <w:r>
                <w:rPr>
                  <w:color w:val="1e198e"/>
                  <w:b w:val="1"/>
                  <w:bCs w:val="1"/>
                  <w:u w:val="single"/>
                </w:rPr>
                <w:t xml:space="preserve">Un groupe de lycéens en LV3 coréen sur Facebook : illustration d'une agentivité collective au service de l’apprentissage ?</w:t>
              </w:r>
            </w:hyperlink>
          </w:p>
          <w:p>
            <w:pPr/>
            <w:hyperlink r:id="rId12" w:history="1">
              <w:r>
                <w:rPr>
                  <w:color w:val="#410a8c"/>
                  <w:u w:val="single"/>
                </w:rPr>
                <w:t xml:space="preserve">Emmanuelle Croze</w:t>
              </w:r>
            </w:hyperlink>
            <w:r>
              <w:rPr/>
              <w:t xml:space="preserve">,</w:t>
            </w:r>
            <w:hyperlink r:id="rId9" w:history="1">
              <w:r>
                <w:rPr>
                  <w:color w:val="#410a8c"/>
                  <w:u w:val="single"/>
                </w:rPr>
                <w:t xml:space="preserve">Miran Kang</w:t>
              </w:r>
            </w:hyperlink>
          </w:p>
          <w:p>
            <w:pPr/>
            <w:r>
              <w:rPr>
                <w:i w:val="1"/>
                <w:iCs w:val="1"/>
              </w:rPr>
              <w:t xml:space="preserve">ALSIC - Apprentissage des Langues et Systèmes d'Information et de Communication</w:t>
            </w:r>
            <w:r>
              <w:rPr/>
              <w:t xml:space="preserve">, 2025, 28 (2), </w:t>
            </w:r>
            <w:hyperlink r:id="rId13" w:history="1">
              <w:r>
                <w:rPr>
                  <w:color w:val="#410a8c"/>
                  <w:u w:val="single"/>
                </w:rPr>
                <w:t xml:space="preserve">⟨10.4000/13wfo⟩</w:t>
              </w:r>
            </w:hyperlink>
          </w:p>
          <w:p>
            <w:pPr/>
            <w:r>
              <w:rPr/>
              <w:t xml:space="preserve">Article dans une revue</w:t>
            </w:r>
          </w:p>
          <w:p>
            <w:pPr/>
            <w:hyperlink r:id="rId11" w:history="1">
              <w:r>
                <w:rPr>
                  <w:color w:val="#410a8c"/>
                  <w:u w:val="single"/>
                </w:rPr>
                <w:t xml:space="preserve">hal-05064291v1</w:t>
              </w:r>
            </w:hyperlink>
          </w:p>
        </w:tc>
      </w:tr>
      <w:tr>
        <w:trPr/>
        <w:tc>
          <w:tcPr>
            <w:noWrap/>
          </w:tcPr>
          <w:p>
            <w:pPr>
              <w:spacing w:after="200"/>
            </w:pPr>
            <w:hyperlink r:id="rId14" w:history="1">
              <w:r>
                <w:rPr>
                  <w:color w:val="1e198e"/>
                  <w:b w:val="1"/>
                  <w:bCs w:val="1"/>
                  <w:u w:val="single"/>
                </w:rPr>
                <w:t xml:space="preserve">The Pedagogical Effectiveness of Using Plurilingualism and humor for French Students Learning Korean</w:t>
              </w:r>
            </w:hyperlink>
          </w:p>
          <w:p>
            <w:pPr/>
            <w:hyperlink r:id="rId9" w:history="1">
              <w:r>
                <w:rPr>
                  <w:color w:val="#410a8c"/>
                  <w:u w:val="single"/>
                </w:rPr>
                <w:t xml:space="preserve">Miran Kang</w:t>
              </w:r>
            </w:hyperlink>
          </w:p>
          <w:p>
            <w:pPr/>
            <w:r>
              <w:rPr>
                <w:i w:val="1"/>
                <w:iCs w:val="1"/>
              </w:rPr>
              <w:t xml:space="preserve">Korean Association For Learner-Centered Curriculum And Instruction</w:t>
            </w:r>
            <w:r>
              <w:rPr/>
              <w:t xml:space="preserve">, 2025, 25 (7), pp.809-824. </w:t>
            </w:r>
            <w:hyperlink r:id="rId15" w:history="1">
              <w:r>
                <w:rPr>
                  <w:color w:val="#410a8c"/>
                  <w:u w:val="single"/>
                </w:rPr>
                <w:t xml:space="preserve">⟨10.22251/jlcci.2025.25.7.809⟩</w:t>
              </w:r>
            </w:hyperlink>
          </w:p>
          <w:p>
            <w:pPr/>
            <w:r>
              <w:rPr/>
              <w:t xml:space="preserve">Article dans une revue</w:t>
            </w:r>
          </w:p>
          <w:p>
            <w:pPr/>
            <w:hyperlink r:id="rId14" w:history="1">
              <w:r>
                <w:rPr>
                  <w:color w:val="#410a8c"/>
                  <w:u w:val="single"/>
                </w:rPr>
                <w:t xml:space="preserve">hal-05235892v1</w:t>
              </w:r>
            </w:hyperlink>
          </w:p>
        </w:tc>
      </w:tr>
      <w:tr>
        <w:trPr/>
        <w:tc>
          <w:tcPr>
            <w:noWrap/>
          </w:tcPr>
          <w:p>
            <w:pPr>
              <w:spacing w:after="200"/>
            </w:pPr>
            <w:hyperlink r:id="rId16" w:history="1">
              <w:r>
                <w:rPr>
                  <w:color w:val="1e198e"/>
                  <w:b w:val="1"/>
                  <w:bCs w:val="1"/>
                  <w:u w:val="single"/>
                </w:rPr>
                <w:t xml:space="preserve">Sur le roman graphique &amp;quot;Svinet&amp;quot; de Åsa Gerennvall</w:t>
              </w:r>
            </w:hyperlink>
          </w:p>
          <w:p>
            <w:pPr/>
            <w:hyperlink r:id="rId9" w:history="1">
              <w:r>
                <w:rPr>
                  <w:color w:val="#410a8c"/>
                  <w:u w:val="single"/>
                </w:rPr>
                <w:t xml:space="preserve">Miran Kang</w:t>
              </w:r>
            </w:hyperlink>
          </w:p>
          <w:p>
            <w:pPr/>
            <w:r>
              <w:rPr>
                <w:i w:val="1"/>
                <w:iCs w:val="1"/>
              </w:rPr>
              <w:t xml:space="preserve">Jigeum, manhwa (Now, manhwa - Contemporary comics magazine)</w:t>
            </w:r>
            <w:r>
              <w:rPr/>
              <w:t xml:space="preserve">, 2021, 11</w:t>
            </w:r>
          </w:p>
          <w:p>
            <w:pPr/>
            <w:r>
              <w:rPr/>
              <w:t xml:space="preserve">Article dans une revue</w:t>
            </w:r>
          </w:p>
          <w:p>
            <w:pPr/>
            <w:hyperlink r:id="rId16" w:history="1">
              <w:r>
                <w:rPr>
                  <w:color w:val="#410a8c"/>
                  <w:u w:val="single"/>
                </w:rPr>
                <w:t xml:space="preserve">hal-04550671v1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Emergence d’une communauté de lycéens en LV3 coréen sur Facebook : illustration d’une agentivité collective ?</w:t>
              </w:r>
            </w:hyperlink>
          </w:p>
          <w:p>
            <w:pPr/>
            <w:hyperlink r:id="rId9" w:history="1">
              <w:r>
                <w:rPr>
                  <w:color w:val="#410a8c"/>
                  <w:u w:val="single"/>
                </w:rPr>
                <w:t xml:space="preserve">Miran Kang</w:t>
              </w:r>
            </w:hyperlink>
          </w:p>
          <w:p>
            <w:pPr/>
            <w:r>
              <w:rPr>
                <w:i w:val="1"/>
                <w:iCs w:val="1"/>
              </w:rPr>
              <w:t xml:space="preserve">Colloque International Agi-Lang, agentivité, engagement et apprentissage en (didactique) des langues dans des contextes numériques à Grenoble</w:t>
            </w:r>
            <w:r>
              <w:rPr/>
              <w:t xml:space="preserve">, ALSIC, ICARE, LIDILEM, Jun 2025, Grenoble, France</w:t>
            </w:r>
          </w:p>
          <w:p>
            <w:pPr/>
            <w:r>
              <w:rPr/>
              <w:t xml:space="preserve">Communication dans un congrès</w:t>
            </w:r>
          </w:p>
          <w:p>
            <w:pPr/>
            <w:hyperlink r:id="rId17" w:history="1">
              <w:r>
                <w:rPr>
                  <w:color w:val="#410a8c"/>
                  <w:u w:val="single"/>
                </w:rPr>
                <w:t xml:space="preserve">hal-05236009v1</w:t>
              </w:r>
            </w:hyperlink>
          </w:p>
        </w:tc>
      </w:tr>
      <w:tr>
        <w:trPr/>
        <w:tc>
          <w:tcPr>
            <w:noWrap/>
          </w:tcPr>
          <w:p>
            <w:pPr>
              <w:spacing w:after="200"/>
            </w:pPr>
            <w:hyperlink r:id="rId18" w:history="1">
              <w:r>
                <w:rPr>
                  <w:color w:val="1e198e"/>
                  <w:b w:val="1"/>
                  <w:bCs w:val="1"/>
                  <w:u w:val="single"/>
                </w:rPr>
                <w:t xml:space="preserve">Séquence Potentiellement Acquisitionnelle et Language Related Episodes dans la pratique langagière d’un groupe sur Facebook en lycée</w:t>
              </w:r>
            </w:hyperlink>
          </w:p>
          <w:p>
            <w:pPr/>
            <w:hyperlink r:id="rId9"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2023, Saint-Denis, La Réunion</w:t>
            </w:r>
          </w:p>
          <w:p>
            <w:pPr/>
            <w:r>
              <w:rPr/>
              <w:t xml:space="preserve">Communication dans un congrès</w:t>
            </w:r>
          </w:p>
          <w:p>
            <w:pPr/>
            <w:hyperlink r:id="rId18" w:history="1">
              <w:r>
                <w:rPr>
                  <w:color w:val="#410a8c"/>
                  <w:u w:val="single"/>
                </w:rPr>
                <w:t xml:space="preserve">hal-04550443v1</w:t>
              </w:r>
            </w:hyperlink>
          </w:p>
        </w:tc>
      </w:tr>
      <w:tr>
        <w:trPr/>
        <w:tc>
          <w:tcPr>
            <w:noWrap/>
          </w:tcPr>
          <w:p>
            <w:pPr>
              <w:spacing w:after="200"/>
            </w:pPr>
            <w:hyperlink r:id="rId19" w:history="1">
              <w:r>
                <w:rPr>
                  <w:color w:val="1e198e"/>
                  <w:b w:val="1"/>
                  <w:bCs w:val="1"/>
                  <w:u w:val="single"/>
                </w:rPr>
                <w:t xml:space="preserve">Digital Wilds et écriture numérique</w:t>
              </w:r>
            </w:hyperlink>
          </w:p>
          <w:p>
            <w:pPr/>
            <w:hyperlink r:id="rId9" w:history="1">
              <w:r>
                <w:rPr>
                  <w:color w:val="#410a8c"/>
                  <w:u w:val="single"/>
                </w:rPr>
                <w:t xml:space="preserve">Miran Kang</w:t>
              </w:r>
            </w:hyperlink>
          </w:p>
          <w:p>
            <w:pPr/>
            <w:r>
              <w:rPr>
                <w:i w:val="1"/>
                <w:iCs w:val="1"/>
              </w:rPr>
              <w:t xml:space="preserve">4e journée d’étude « Atelier de didactique du coréen : enseignement de l’expression écrite »</w:t>
            </w:r>
            <w:r>
              <w:rPr/>
              <w:t xml:space="preserve">, Université Paris Cité, Jun 2022, Paris, France</w:t>
            </w:r>
          </w:p>
          <w:p>
            <w:pPr/>
            <w:r>
              <w:rPr/>
              <w:t xml:space="preserve">Communication dans un congrès</w:t>
            </w:r>
          </w:p>
          <w:p>
            <w:pPr/>
            <w:hyperlink r:id="rId19" w:history="1">
              <w:r>
                <w:rPr>
                  <w:color w:val="#410a8c"/>
                  <w:u w:val="single"/>
                </w:rPr>
                <w:t xml:space="preserve">hal-04550284v1</w:t>
              </w:r>
            </w:hyperlink>
          </w:p>
        </w:tc>
      </w:tr>
      <w:tr>
        <w:trPr/>
        <w:tc>
          <w:tcPr>
            <w:noWrap/>
          </w:tcPr>
          <w:p>
            <w:pPr>
              <w:spacing w:after="200"/>
            </w:pPr>
            <w:hyperlink r:id="rId20" w:history="1">
              <w:r>
                <w:rPr>
                  <w:color w:val="1e198e"/>
                  <w:b w:val="1"/>
                  <w:bCs w:val="1"/>
                  <w:u w:val="single"/>
                </w:rPr>
                <w:t xml:space="preserve">Réflexion sur le programme et le processus de l’enseignement de coréen en collège et en lycée en France</w:t>
              </w:r>
            </w:hyperlink>
          </w:p>
          <w:p>
            <w:pPr/>
            <w:hyperlink r:id="rId9" w:history="1">
              <w:r>
                <w:rPr>
                  <w:color w:val="#410a8c"/>
                  <w:u w:val="single"/>
                </w:rPr>
                <w:t xml:space="preserve">Miran Kang</w:t>
              </w:r>
            </w:hyperlink>
          </w:p>
          <w:p>
            <w:pPr/>
            <w:r>
              <w:rPr>
                <w:i w:val="1"/>
                <w:iCs w:val="1"/>
              </w:rPr>
              <w:t xml:space="preserve">33e conférence internationale de printemps : "Enjeux de l’enseignement du coréen dans les écoles, les collèges et les lycées à l’étranger"</w:t>
            </w:r>
            <w:r>
              <w:rPr/>
              <w:t xml:space="preserve">, International Network for Korean Language and Culture (INK), May 2022, Séoul, Corée du Sud</w:t>
            </w:r>
          </w:p>
          <w:p>
            <w:pPr/>
            <w:r>
              <w:rPr/>
              <w:t xml:space="preserve">Communication dans un congrès</w:t>
            </w:r>
          </w:p>
          <w:p>
            <w:pPr/>
            <w:hyperlink r:id="rId20" w:history="1">
              <w:r>
                <w:rPr>
                  <w:color w:val="#410a8c"/>
                  <w:u w:val="single"/>
                </w:rPr>
                <w:t xml:space="preserve">hal-04550394v1</w:t>
              </w:r>
            </w:hyperlink>
          </w:p>
        </w:tc>
      </w:tr>
      <w:tr>
        <w:trPr/>
        <w:tc>
          <w:tcPr>
            <w:noWrap/>
          </w:tcPr>
          <w:p>
            <w:pPr>
              <w:spacing w:after="200"/>
            </w:pPr>
            <w:hyperlink r:id="rId21" w:history="1">
              <w:r>
                <w:rPr>
                  <w:color w:val="1e198e"/>
                  <w:b w:val="1"/>
                  <w:bCs w:val="1"/>
                  <w:u w:val="single"/>
                </w:rPr>
                <w:t xml:space="preserve">Groupe Facebook et apprentissage du coréen, un aperçu de méthodologie</w:t>
              </w:r>
            </w:hyperlink>
          </w:p>
          <w:p>
            <w:pPr/>
            <w:hyperlink r:id="rId9"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2022, Saint-Pierre (La Réunion), France</w:t>
            </w:r>
          </w:p>
          <w:p>
            <w:pPr/>
            <w:r>
              <w:rPr/>
              <w:t xml:space="preserve">Communication dans un congrès</w:t>
            </w:r>
          </w:p>
          <w:p>
            <w:pPr/>
            <w:hyperlink r:id="rId21" w:history="1">
              <w:r>
                <w:rPr>
                  <w:color w:val="#410a8c"/>
                  <w:u w:val="single"/>
                </w:rPr>
                <w:t xml:space="preserve">hal-04550453v1</w:t>
              </w:r>
            </w:hyperlink>
          </w:p>
        </w:tc>
      </w:tr>
      <w:tr>
        <w:trPr/>
        <w:tc>
          <w:tcPr>
            <w:noWrap/>
          </w:tcPr>
          <w:p>
            <w:pPr>
              <w:spacing w:after="200"/>
            </w:pPr>
            <w:hyperlink r:id="rId22" w:history="1">
              <w:r>
                <w:rPr>
                  <w:color w:val="1e198e"/>
                  <w:b w:val="1"/>
                  <w:bCs w:val="1"/>
                  <w:u w:val="single"/>
                </w:rPr>
                <w:t xml:space="preserve">Covid-19 et enseignement du coréen au lycée en distantiel : la fluidité entre formel et informel</w:t>
              </w:r>
            </w:hyperlink>
          </w:p>
          <w:p>
            <w:pPr/>
            <w:hyperlink r:id="rId9" w:history="1">
              <w:r>
                <w:rPr>
                  <w:color w:val="#410a8c"/>
                  <w:u w:val="single"/>
                </w:rPr>
                <w:t xml:space="preserve">Miran Kang</w:t>
              </w:r>
            </w:hyperlink>
          </w:p>
          <w:p>
            <w:pPr/>
            <w:r>
              <w:rPr>
                <w:i w:val="1"/>
                <w:iCs w:val="1"/>
              </w:rPr>
              <w:t xml:space="preserve">3e journée d’étude « Atelier de didactique du coréen »</w:t>
            </w:r>
            <w:r>
              <w:rPr/>
              <w:t xml:space="preserve">, Université Paris Diderot, Jun 2021, Paris, France</w:t>
            </w:r>
          </w:p>
          <w:p>
            <w:pPr/>
            <w:r>
              <w:rPr/>
              <w:t xml:space="preserve">Communication dans un congrès</w:t>
            </w:r>
          </w:p>
          <w:p>
            <w:pPr/>
            <w:hyperlink r:id="rId22" w:history="1">
              <w:r>
                <w:rPr>
                  <w:color w:val="#410a8c"/>
                  <w:u w:val="single"/>
                </w:rPr>
                <w:t xml:space="preserve">hal-04550299v1</w:t>
              </w:r>
            </w:hyperlink>
          </w:p>
        </w:tc>
      </w:tr>
      <w:tr>
        <w:trPr/>
        <w:tc>
          <w:tcPr>
            <w:noWrap/>
          </w:tcPr>
          <w:p>
            <w:pPr>
              <w:spacing w:after="200"/>
            </w:pPr>
            <w:hyperlink r:id="rId23" w:history="1">
              <w:r>
                <w:rPr>
                  <w:color w:val="1e198e"/>
                  <w:b w:val="1"/>
                  <w:bCs w:val="1"/>
                  <w:u w:val="single"/>
                </w:rPr>
                <w:t xml:space="preserve">Utilisation des vidéos et du streaming sur YouTube dans l’enseignement du coréen LV3.</w:t>
              </w:r>
            </w:hyperlink>
          </w:p>
          <w:p>
            <w:pPr/>
            <w:hyperlink r:id="rId9" w:history="1">
              <w:r>
                <w:rPr>
                  <w:color w:val="#410a8c"/>
                  <w:u w:val="single"/>
                </w:rPr>
                <w:t xml:space="preserve">Miran Kang</w:t>
              </w:r>
            </w:hyperlink>
          </w:p>
          <w:p>
            <w:pPr/>
            <w:r>
              <w:rPr>
                <w:i w:val="1"/>
                <w:iCs w:val="1"/>
              </w:rPr>
              <w:t xml:space="preserve">2e journée d’étude « Atelier de didactique du coréen : le coréen oral »</w:t>
            </w:r>
            <w:r>
              <w:rPr/>
              <w:t xml:space="preserve">, Université Paris Diderot, Jun 2019, Paris, France</w:t>
            </w:r>
          </w:p>
          <w:p>
            <w:pPr/>
            <w:r>
              <w:rPr/>
              <w:t xml:space="preserve">Communication dans un congrès</w:t>
            </w:r>
          </w:p>
          <w:p>
            <w:pPr/>
            <w:hyperlink r:id="rId23" w:history="1">
              <w:r>
                <w:rPr>
                  <w:color w:val="#410a8c"/>
                  <w:u w:val="single"/>
                </w:rPr>
                <w:t xml:space="preserve">hal-04549950v1</w:t>
              </w:r>
            </w:hyperlink>
          </w:p>
        </w:tc>
      </w:tr>
      <w:tr>
        <w:trPr/>
        <w:tc>
          <w:tcPr>
            <w:noWrap/>
          </w:tcPr>
          <w:p>
            <w:pPr>
              <w:spacing w:after="200"/>
            </w:pPr>
            <w:hyperlink r:id="rId24" w:history="1">
              <w:r>
                <w:rPr>
                  <w:color w:val="1e198e"/>
                  <w:b w:val="1"/>
                  <w:bCs w:val="1"/>
                  <w:u w:val="single"/>
                </w:rPr>
                <w:t xml:space="preserve">Scénarios pédagogiques pour la correction phonétique en langue étrangère: application au français et au coréen</w:t>
              </w:r>
            </w:hyperlink>
          </w:p>
          <w:p>
            <w:pPr/>
            <w:hyperlink r:id="rId25" w:history="1">
              <w:r>
                <w:rPr>
                  <w:color w:val="#410a8c"/>
                  <w:u w:val="single"/>
                </w:rPr>
                <w:t xml:space="preserve">Catherine Mathon</w:t>
              </w:r>
            </w:hyperlink>
            <w:r>
              <w:rPr/>
              <w:t xml:space="preserve">,</w:t>
            </w:r>
            <w:hyperlink r:id="rId9" w:history="1">
              <w:r>
                <w:rPr>
                  <w:color w:val="#410a8c"/>
                  <w:u w:val="single"/>
                </w:rPr>
                <w:t xml:space="preserve">Miran Kang</w:t>
              </w:r>
            </w:hyperlink>
            <w:r>
              <w:rPr/>
              <w:t xml:space="preserve">,</w:t>
            </w:r>
            <w:hyperlink r:id="rId26" w:history="1">
              <w:r>
                <w:rPr>
                  <w:color w:val="#410a8c"/>
                  <w:u w:val="single"/>
                </w:rPr>
                <w:t xml:space="preserve">Christine Khoury</w:t>
              </w:r>
            </w:hyperlink>
          </w:p>
          <w:p>
            <w:pPr/>
            <w:r>
              <w:rPr>
                <w:i w:val="1"/>
                <w:iCs w:val="1"/>
              </w:rPr>
              <w:t xml:space="preserve">Moodlemoot 2013</w:t>
            </w:r>
            <w:r>
              <w:rPr/>
              <w:t xml:space="preserve">, 2013, France</w:t>
            </w:r>
          </w:p>
          <w:p>
            <w:pPr/>
            <w:r>
              <w:rPr/>
              <w:t xml:space="preserve">Communication dans un congrès</w:t>
            </w:r>
          </w:p>
          <w:p>
            <w:pPr/>
            <w:hyperlink r:id="rId24" w:history="1">
              <w:r>
                <w:rPr>
                  <w:color w:val="#410a8c"/>
                  <w:u w:val="single"/>
                </w:rPr>
                <w:t xml:space="preserve">hal-01006287v1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Apprenons le coréen ! Manuel B1-B2: Manuel. Niveau intermédiaire B1-B2</w:t>
              </w:r>
            </w:hyperlink>
          </w:p>
          <w:p>
            <w:pPr/>
            <w:hyperlink r:id="rId9"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29" w:history="1">
              <w:r>
                <w:rPr>
                  <w:color w:val="#410a8c"/>
                  <w:u w:val="single"/>
                </w:rPr>
                <w:t xml:space="preserve">Jin-Mieung Lee</w:t>
              </w:r>
            </w:hyperlink>
            <w:r>
              <w:rPr/>
              <w:t xml:space="preserve">,</w:t>
            </w:r>
            <w:hyperlink r:id="rId30" w:history="1">
              <w:r>
                <w:rPr>
                  <w:color w:val="#410a8c"/>
                  <w:u w:val="single"/>
                </w:rPr>
                <w:t xml:space="preserve">Bouriane Lee</w:t>
              </w:r>
            </w:hyperlink>
            <w:r>
              <w:rPr/>
              <w:t xml:space="preserve">,</w:t>
            </w:r>
            <w:hyperlink r:id="rId31" w:history="1">
              <w:r>
                <w:rPr>
                  <w:color w:val="#410a8c"/>
                  <w:u w:val="single"/>
                </w:rPr>
                <w:t xml:space="preserve">Bo-Kyung Kim</w:t>
              </w:r>
            </w:hyperlink>
            <w:r>
              <w:rPr/>
              <w:t xml:space="preserve">et al.</w:t>
            </w:r>
          </w:p>
          <w:p>
            <w:pPr/>
            <w:r>
              <w:rPr/>
              <w:t xml:space="preserve">2021, 979-1030006124</w:t>
            </w:r>
          </w:p>
          <w:p>
            <w:pPr/>
            <w:r>
              <w:rPr/>
              <w:t xml:space="preserve">Ouvrages</w:t>
            </w:r>
          </w:p>
          <w:p>
            <w:pPr/>
            <w:hyperlink r:id="rId27" w:history="1">
              <w:r>
                <w:rPr>
                  <w:color w:val="#410a8c"/>
                  <w:u w:val="single"/>
                </w:rPr>
                <w:t xml:space="preserve">hal-05235981v1</w:t>
              </w:r>
            </w:hyperlink>
          </w:p>
        </w:tc>
      </w:tr>
      <w:tr>
        <w:trPr/>
        <w:tc>
          <w:tcPr>
            <w:noWrap/>
          </w:tcPr>
          <w:p>
            <w:pPr>
              <w:spacing w:after="200"/>
            </w:pPr>
            <w:hyperlink r:id="rId32" w:history="1">
              <w:r>
                <w:rPr>
                  <w:color w:val="1e198e"/>
                  <w:b w:val="1"/>
                  <w:bCs w:val="1"/>
                  <w:u w:val="single"/>
                </w:rPr>
                <w:t xml:space="preserve">Apprenons le coréen ! - Manuel - Niveau débutant A1 - A2 (troisième édition)</w:t>
              </w:r>
            </w:hyperlink>
          </w:p>
          <w:p>
            <w:pPr/>
            <w:hyperlink r:id="rId9"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3" w:history="1">
              <w:r>
                <w:rPr>
                  <w:color w:val="#410a8c"/>
                  <w:u w:val="single"/>
                </w:rPr>
                <w:t xml:space="preserve">Ji-Mieung Li</w:t>
              </w:r>
            </w:hyperlink>
            <w:r>
              <w:rPr/>
              <w:t xml:space="preserve">,</w:t>
            </w:r>
            <w:hyperlink r:id="rId34" w:history="1">
              <w:r>
                <w:rPr>
                  <w:color w:val="#410a8c"/>
                  <w:u w:val="single"/>
                </w:rPr>
                <w:t xml:space="preserve">Bona Kim</w:t>
              </w:r>
            </w:hyperlink>
            <w:r>
              <w:rPr/>
              <w:t xml:space="preserve">,</w:t>
            </w:r>
            <w:hyperlink r:id="rId35" w:history="1">
              <w:r>
                <w:rPr>
                  <w:color w:val="#410a8c"/>
                  <w:u w:val="single"/>
                </w:rPr>
                <w:t xml:space="preserve">Jung-Rye Choi</w:t>
              </w:r>
            </w:hyperlink>
            <w:r>
              <w:rPr/>
              <w:t xml:space="preserve">et al.</w:t>
            </w:r>
          </w:p>
          <w:p>
            <w:pPr/>
            <w:r>
              <w:rPr/>
              <w:t xml:space="preserve">2019, 979-1030004618</w:t>
            </w:r>
          </w:p>
          <w:p>
            <w:pPr/>
            <w:r>
              <w:rPr/>
              <w:t xml:space="preserve">Ouvrages</w:t>
            </w:r>
          </w:p>
          <w:p>
            <w:pPr/>
            <w:hyperlink r:id="rId32" w:history="1">
              <w:r>
                <w:rPr>
                  <w:color w:val="#410a8c"/>
                  <w:u w:val="single"/>
                </w:rPr>
                <w:t xml:space="preserve">hal-05240778v1</w:t>
              </w:r>
            </w:hyperlink>
          </w:p>
        </w:tc>
      </w:tr>
      <w:tr>
        <w:trPr/>
        <w:tc>
          <w:tcPr>
            <w:noWrap/>
          </w:tcPr>
          <w:p>
            <w:pPr>
              <w:spacing w:after="200"/>
            </w:pPr>
            <w:hyperlink r:id="rId36" w:history="1">
              <w:r>
                <w:rPr>
                  <w:color w:val="1e198e"/>
                  <w:b w:val="1"/>
                  <w:bCs w:val="1"/>
                  <w:u w:val="single"/>
                </w:rPr>
                <w:t xml:space="preserve">Apprenons le coréen ! - Manuel - Niveau débutant A2 - B1 (2e édition revue et corrigée)</w:t>
              </w:r>
            </w:hyperlink>
          </w:p>
          <w:p>
            <w:pPr/>
            <w:hyperlink r:id="rId9"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7" w:history="1">
              <w:r>
                <w:rPr>
                  <w:color w:val="#410a8c"/>
                  <w:u w:val="single"/>
                </w:rPr>
                <w:t xml:space="preserve">Jin-Mieung Li</w:t>
              </w:r>
            </w:hyperlink>
            <w:r>
              <w:rPr/>
              <w:t xml:space="preserve">,</w:t>
            </w:r>
            <w:hyperlink r:id="rId34" w:history="1">
              <w:r>
                <w:rPr>
                  <w:color w:val="#410a8c"/>
                  <w:u w:val="single"/>
                </w:rPr>
                <w:t xml:space="preserve">Bona Kim</w:t>
              </w:r>
            </w:hyperlink>
            <w:r>
              <w:rPr/>
              <w:t xml:space="preserve">,</w:t>
            </w:r>
            <w:hyperlink r:id="rId30" w:history="1">
              <w:r>
                <w:rPr>
                  <w:color w:val="#410a8c"/>
                  <w:u w:val="single"/>
                </w:rPr>
                <w:t xml:space="preserve">Bouriane Lee</w:t>
              </w:r>
            </w:hyperlink>
            <w:r>
              <w:rPr/>
              <w:t xml:space="preserve">et al.</w:t>
            </w:r>
          </w:p>
          <w:p>
            <w:pPr/>
            <w:r>
              <w:rPr/>
              <w:t xml:space="preserve">2019, 979-1030003444</w:t>
            </w:r>
          </w:p>
          <w:p>
            <w:pPr/>
            <w:r>
              <w:rPr/>
              <w:t xml:space="preserve">Ouvrages</w:t>
            </w:r>
          </w:p>
          <w:p>
            <w:pPr/>
            <w:hyperlink r:id="rId36" w:history="1">
              <w:r>
                <w:rPr>
                  <w:color w:val="#410a8c"/>
                  <w:u w:val="single"/>
                </w:rPr>
                <w:t xml:space="preserve">hal-05235969v1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Politique de promotion de la lecture en France</w:t>
              </w:r>
            </w:hyperlink>
          </w:p>
          <w:p>
            <w:pPr/>
            <w:hyperlink r:id="rId9" w:history="1">
              <w:r>
                <w:rPr>
                  <w:color w:val="#410a8c"/>
                  <w:u w:val="single"/>
                </w:rPr>
                <w:t xml:space="preserve">Miran Kang</w:t>
              </w:r>
            </w:hyperlink>
          </w:p>
          <w:p>
            <w:pPr/>
            <w:r>
              <w:rPr>
                <w:i w:val="1"/>
                <w:iCs w:val="1"/>
              </w:rPr>
              <w:t xml:space="preserve">Étude sur les politiques mondiales de promotion de la lecture</w:t>
            </w:r>
            <w:r>
              <w:rPr/>
              <w:t xml:space="preserve">, Ministère de la Culture, du Sport et du Tourisme (Corée du Sud), 2022</w:t>
            </w:r>
          </w:p>
          <w:p>
            <w:pPr/>
            <w:r>
              <w:rPr/>
              <w:t xml:space="preserve">Chapitre d'ouvrage</w:t>
            </w:r>
          </w:p>
          <w:p>
            <w:pPr/>
            <w:hyperlink r:id="rId38" w:history="1">
              <w:r>
                <w:rPr>
                  <w:color w:val="#410a8c"/>
                  <w:u w:val="single"/>
                </w:rPr>
                <w:t xml:space="preserve">hal-04550678v1</w:t>
              </w:r>
            </w:hyperlink>
          </w:p>
        </w:tc>
      </w:tr>
      <w:tr>
        <w:trPr/>
        <w:tc>
          <w:tcPr>
            <w:noWrap/>
          </w:tcPr>
          <w:p>
            <w:pPr>
              <w:spacing w:after="200"/>
            </w:pPr>
            <w:hyperlink r:id="rId39" w:history="1">
              <w:r>
                <w:rPr>
                  <w:color w:val="1e198e"/>
                  <w:b w:val="1"/>
                  <w:bCs w:val="1"/>
                  <w:u w:val="single"/>
                </w:rPr>
                <w:t xml:space="preserve">Webtoon en France et ISBN</w:t>
              </w:r>
            </w:hyperlink>
          </w:p>
          <w:p>
            <w:pPr/>
            <w:hyperlink r:id="rId9" w:history="1">
              <w:r>
                <w:rPr>
                  <w:color w:val="#410a8c"/>
                  <w:u w:val="single"/>
                </w:rPr>
                <w:t xml:space="preserve">Miran Kang</w:t>
              </w:r>
            </w:hyperlink>
          </w:p>
          <w:p>
            <w:pPr/>
            <w:r>
              <w:rPr>
                <w:i w:val="1"/>
                <w:iCs w:val="1"/>
              </w:rPr>
              <w:t xml:space="preserve">Étude sur les webséries et le système ISBN.</w:t>
            </w:r>
            <w:r>
              <w:rPr/>
              <w:t xml:space="preserve">, Bibliothèque Nationale de Corée, 2021</w:t>
            </w:r>
          </w:p>
          <w:p>
            <w:pPr/>
            <w:r>
              <w:rPr/>
              <w:t xml:space="preserve">Chapitre d'ouvrage</w:t>
            </w:r>
          </w:p>
          <w:p>
            <w:pPr/>
            <w:hyperlink r:id="rId39" w:history="1">
              <w:r>
                <w:rPr>
                  <w:color w:val="#410a8c"/>
                  <w:u w:val="single"/>
                </w:rPr>
                <w:t xml:space="preserve">hal-04550675v1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Webtoon en France : la France, hub de Webtoon</w:t>
              </w:r>
            </w:hyperlink>
          </w:p>
          <w:p>
            <w:pPr/>
            <w:hyperlink r:id="rId9" w:history="1">
              <w:r>
                <w:rPr>
                  <w:color w:val="#410a8c"/>
                  <w:u w:val="single"/>
                </w:rPr>
                <w:t xml:space="preserve">Miran Kang</w:t>
              </w:r>
            </w:hyperlink>
          </w:p>
          <w:p>
            <w:pPr/>
            <w:r>
              <w:rPr/>
              <w:t xml:space="preserve">2022</w:t>
            </w:r>
          </w:p>
          <w:p>
            <w:pPr/>
            <w:r>
              <w:rPr/>
              <w:t xml:space="preserve">Article de blog scientifique</w:t>
            </w:r>
          </w:p>
          <w:p>
            <w:pPr/>
            <w:hyperlink r:id="rId40" w:history="1">
              <w:r>
                <w:rPr>
                  <w:color w:val="#410a8c"/>
                  <w:u w:val="single"/>
                </w:rPr>
                <w:t xml:space="preserve">hal-04550672v1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Utilisation d’un groupe sur Facebook dans l’apprentissage du coréen LV3 en lycée</w:t>
              </w:r>
            </w:hyperlink>
          </w:p>
          <w:p>
            <w:pPr/>
            <w:hyperlink r:id="rId9" w:history="1">
              <w:r>
                <w:rPr>
                  <w:color w:val="#410a8c"/>
                  <w:u w:val="single"/>
                </w:rPr>
                <w:t xml:space="preserve">Miran Kang</w:t>
              </w:r>
            </w:hyperlink>
          </w:p>
          <w:p>
            <w:pPr/>
            <w:r>
              <w:rPr/>
              <w:t xml:space="preserve">Linguistique. Université de la Réunion, 2023. Français. </w:t>
            </w:r>
            <w:hyperlink r:id="rId42" w:history="1">
              <w:r>
                <w:rPr>
                  <w:color w:val="#410a8c"/>
                  <w:u w:val="single"/>
                </w:rPr>
                <w:t xml:space="preserve">⟨NNT : 2023LARE0044⟩</w:t>
              </w:r>
            </w:hyperlink>
          </w:p>
          <w:p>
            <w:pPr/>
            <w:r>
              <w:rPr/>
              <w:t xml:space="preserve">Thèse</w:t>
            </w:r>
          </w:p>
          <w:p>
            <w:pPr/>
            <w:hyperlink r:id="rId41" w:history="1">
              <w:r>
                <w:rPr>
                  <w:color w:val="#410a8c"/>
                  <w:u w:val="single"/>
                </w:rPr>
                <w:t xml:space="preserve">tel-04555509v1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5858v1" TargetMode="External"/><Relationship Id="rId9" Type="http://schemas.openxmlformats.org/officeDocument/2006/relationships/hyperlink" Target="https://hal.science/search/index/?q=*&amp;authFullName_s=Miran Kang" TargetMode="External"/><Relationship Id="rId10" Type="http://schemas.openxmlformats.org/officeDocument/2006/relationships/hyperlink" Target="https://dx.doi.org/10.22251/jlcci.2025.25.3.431" TargetMode="External"/><Relationship Id="rId11" Type="http://schemas.openxmlformats.org/officeDocument/2006/relationships/hyperlink" Target="https://hal.science/hal-05064291v1" TargetMode="External"/><Relationship Id="rId12" Type="http://schemas.openxmlformats.org/officeDocument/2006/relationships/hyperlink" Target="https://hal.science/search/index/?q=*&amp;authFullName_s=Emmanuelle Croze" TargetMode="External"/><Relationship Id="rId13" Type="http://schemas.openxmlformats.org/officeDocument/2006/relationships/hyperlink" Target="https://dx.doi.org/10.4000/13wfo" TargetMode="External"/><Relationship Id="rId14" Type="http://schemas.openxmlformats.org/officeDocument/2006/relationships/hyperlink" Target="https://hal.science/hal-05235892v1" TargetMode="External"/><Relationship Id="rId15" Type="http://schemas.openxmlformats.org/officeDocument/2006/relationships/hyperlink" Target="https://dx.doi.org/10.22251/jlcci.2025.25.7.809" TargetMode="External"/><Relationship Id="rId16" Type="http://schemas.openxmlformats.org/officeDocument/2006/relationships/hyperlink" Target="https://hal.science/hal-04550671v1" TargetMode="External"/><Relationship Id="rId17" Type="http://schemas.openxmlformats.org/officeDocument/2006/relationships/hyperlink" Target="https://hal.science/hal-05236009v1" TargetMode="External"/><Relationship Id="rId18" Type="http://schemas.openxmlformats.org/officeDocument/2006/relationships/hyperlink" Target="https://univ-reunion.hal.science/hal-04550443v1" TargetMode="External"/><Relationship Id="rId19" Type="http://schemas.openxmlformats.org/officeDocument/2006/relationships/hyperlink" Target="https://hal.science/hal-04550284v1" TargetMode="External"/><Relationship Id="rId20" Type="http://schemas.openxmlformats.org/officeDocument/2006/relationships/hyperlink" Target="https://hal.science/hal-04550394v1" TargetMode="External"/><Relationship Id="rId21" Type="http://schemas.openxmlformats.org/officeDocument/2006/relationships/hyperlink" Target="https://univ-reunion.hal.science/hal-04550453v1" TargetMode="External"/><Relationship Id="rId22" Type="http://schemas.openxmlformats.org/officeDocument/2006/relationships/hyperlink" Target="https://hal.science/hal-04550299v1" TargetMode="External"/><Relationship Id="rId23" Type="http://schemas.openxmlformats.org/officeDocument/2006/relationships/hyperlink" Target="https://hal.science/hal-04549950v1" TargetMode="External"/><Relationship Id="rId24" Type="http://schemas.openxmlformats.org/officeDocument/2006/relationships/hyperlink" Target="https://hal.science/hal-01006287v1" TargetMode="External"/><Relationship Id="rId25" Type="http://schemas.openxmlformats.org/officeDocument/2006/relationships/hyperlink" Target="https://hal.science/search/index/?q=*&amp;authFullName_s=Catherine Mathon" TargetMode="External"/><Relationship Id="rId26" Type="http://schemas.openxmlformats.org/officeDocument/2006/relationships/hyperlink" Target="https://hal.science/search/index/?q=*&amp;authFullName_s=Christine Khoury" TargetMode="External"/><Relationship Id="rId27" Type="http://schemas.openxmlformats.org/officeDocument/2006/relationships/hyperlink" Target="https://hal.science/hal-05235981v1" TargetMode="External"/><Relationship Id="rId28" Type="http://schemas.openxmlformats.org/officeDocument/2006/relationships/hyperlink" Target="https://hal.science/search/index/?q=*&amp;authFullName_s=Eun-Sook Choi" TargetMode="External"/><Relationship Id="rId29" Type="http://schemas.openxmlformats.org/officeDocument/2006/relationships/hyperlink" Target="https://hal.science/search/index/?q=*&amp;authFullName_s=Jin-Mieung Lee" TargetMode="External"/><Relationship Id="rId30" Type="http://schemas.openxmlformats.org/officeDocument/2006/relationships/hyperlink" Target="https://hal.science/search/index/?q=*&amp;authFullName_s=Bouriane Lee" TargetMode="External"/><Relationship Id="rId31" Type="http://schemas.openxmlformats.org/officeDocument/2006/relationships/hyperlink" Target="https://hal.science/search/index/?q=*&amp;authFullName_s=Bo-Kyung Kim" TargetMode="External"/><Relationship Id="rId32" Type="http://schemas.openxmlformats.org/officeDocument/2006/relationships/hyperlink" Target="https://hal.science/hal-05240778v1" TargetMode="External"/><Relationship Id="rId33" Type="http://schemas.openxmlformats.org/officeDocument/2006/relationships/hyperlink" Target="https://hal.science/search/index/?q=*&amp;authFullName_s=Ji-Mieung Li" TargetMode="External"/><Relationship Id="rId34" Type="http://schemas.openxmlformats.org/officeDocument/2006/relationships/hyperlink" Target="https://hal.science/search/index/?q=*&amp;authFullName_s=Bona Kim" TargetMode="External"/><Relationship Id="rId35" Type="http://schemas.openxmlformats.org/officeDocument/2006/relationships/hyperlink" Target="https://hal.science/search/index/?q=*&amp;authFullName_s=Jung-Rye Choi" TargetMode="External"/><Relationship Id="rId36" Type="http://schemas.openxmlformats.org/officeDocument/2006/relationships/hyperlink" Target="https://hal.science/hal-05235969v1" TargetMode="External"/><Relationship Id="rId37" Type="http://schemas.openxmlformats.org/officeDocument/2006/relationships/hyperlink" Target="https://hal.science/search/index/?q=*&amp;authFullName_s=Jin-Mieung Li" TargetMode="External"/><Relationship Id="rId38" Type="http://schemas.openxmlformats.org/officeDocument/2006/relationships/hyperlink" Target="https://hal.science/hal-04550678v1" TargetMode="External"/><Relationship Id="rId39" Type="http://schemas.openxmlformats.org/officeDocument/2006/relationships/hyperlink" Target="https://hal.science/hal-04550675v1" TargetMode="External"/><Relationship Id="rId40" Type="http://schemas.openxmlformats.org/officeDocument/2006/relationships/hyperlink" Target="https://hal.science/hal-04550672v1" TargetMode="External"/><Relationship Id="rId41" Type="http://schemas.openxmlformats.org/officeDocument/2006/relationships/hyperlink" Target="https://theses.hal.science/tel-04555509v1" TargetMode="External"/><Relationship Id="rId42" Type="http://schemas.openxmlformats.org/officeDocument/2006/relationships/hyperlink" Target="https://www.theses.fr/2023LARE0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Miran KANG</dc:title>
  <dc:description>CV</dc:description>
  <dc:subject/>
  <cp:keywords/>
  <cp:category/>
  <cp:lastModifiedBy/>
  <dcterms:created xsi:type="dcterms:W3CDTF">2026-03-26T14:44:19+01:00</dcterms:created>
  <dcterms:modified xsi:type="dcterms:W3CDTF">2026-03-26T14:44:19+01:00</dcterms:modified>
</cp:coreProperties>
</file>

<file path=docProps/custom.xml><?xml version="1.0" encoding="utf-8"?>
<Properties xmlns="http://schemas.openxmlformats.org/officeDocument/2006/custom-properties" xmlns:vt="http://schemas.openxmlformats.org/officeDocument/2006/docPropsVTypes"/>
</file>