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Mirco SODERI </w:t>
      </w:r>
      <w:r>
        <w:rPr>
          <w:color w:val="641e6e"/>
        </w:rPr>
        <w:t xml:space="preserve">Professeur, Mines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mirco-soderi</w:t>
        </w:r>
      </w:hyperlink>
    </w:p>
    <w:p>
      <w:pPr>
        <w:numPr>
          <w:ilvl w:val="0"/>
          <w:numId w:val="1"/>
        </w:numPr>
      </w:pPr>
      <w:r>
        <w:rPr/>
        <w:t xml:space="preserve"> ORCID : </w:t>
      </w:r>
      <w:hyperlink r:id="rId9" w:history="1">
        <w:r>
          <w:rPr>
            <w:color w:val="#410a8c"/>
            <w:u w:val="single"/>
          </w:rPr>
          <w:t xml:space="preserve">0000-0003-3417-5741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Empowering Ubiquitous Computing as a Service with Blockchain Capabilities for Sustainable Manufacturing, Agriculture, Cities, and Buildings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IEEE 25th International Symposium on Cluster, Cloud and Internet Computing Workshops (CCGridW)</w:t>
            </w:r>
            <w:r>
              <w:rPr/>
              <w:t xml:space="preserve">, May 2025, Tromsø, Norway. </w:t>
            </w:r>
            <w:hyperlink r:id="rId13" w:history="1">
              <w:r>
                <w:rPr>
                  <w:color w:val="#410a8c"/>
                  <w:u w:val="single"/>
                </w:rPr>
                <w:t xml:space="preserve">⟨10.1109/CCGridW65158.2025.00044⟩</w:t>
              </w:r>
            </w:hyperlink>
          </w:p>
          <w:p>
            <w:pPr/>
            <w:r>
              <w:rPr/>
              <w:t xml:space="preserve">Communication dans un congrès</w:t>
            </w:r>
          </w:p>
          <w:p>
            <w:pPr/>
            <w:hyperlink r:id="rId10" w:history="1">
              <w:r>
                <w:rPr>
                  <w:color w:val="#410a8c"/>
                  <w:u w:val="single"/>
                </w:rPr>
                <w:t xml:space="preserve">hal-05471777v1</w:t>
              </w:r>
            </w:hyperlink>
          </w:p>
        </w:tc>
      </w:tr>
      <w:tr>
        <w:trPr/>
        <w:tc>
          <w:tcPr>
            <w:noWrap/>
          </w:tcPr>
          <w:p>
            <w:pPr>
              <w:spacing w:after="200"/>
            </w:pPr>
            <w:hyperlink r:id="rId14" w:history="1">
              <w:r>
                <w:rPr>
                  <w:color w:val="1e198e"/>
                  <w:b w:val="1"/>
                  <w:bCs w:val="1"/>
                  <w:u w:val="single"/>
                </w:rPr>
                <w:t xml:space="preserve">A Self-Contained Configurable and Explainable Rule-Based Recommendation System Suitable For Deployment on Low-Resource Shared Web Hosting</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35th Irish Signals and Systems Conference (ISSC)</w:t>
            </w:r>
            <w:r>
              <w:rPr/>
              <w:t xml:space="preserve">, Jun 2025, Letterkenny, Ireland. pp.1-6, </w:t>
            </w:r>
            <w:hyperlink r:id="rId15" w:history="1">
              <w:r>
                <w:rPr>
                  <w:color w:val="#410a8c"/>
                  <w:u w:val="single"/>
                </w:rPr>
                <w:t xml:space="preserve">⟨10.1109/ISSC67739.2025.11291390⟩</w:t>
              </w:r>
            </w:hyperlink>
          </w:p>
          <w:p>
            <w:pPr/>
            <w:r>
              <w:rPr/>
              <w:t xml:space="preserve">Communication dans un congrès</w:t>
            </w:r>
          </w:p>
          <w:p>
            <w:pPr/>
            <w:hyperlink r:id="rId14" w:history="1">
              <w:r>
                <w:rPr>
                  <w:color w:val="#410a8c"/>
                  <w:u w:val="single"/>
                </w:rPr>
                <w:t xml:space="preserve">hal-05482512v1</w:t>
              </w:r>
            </w:hyperlink>
          </w:p>
        </w:tc>
      </w:tr>
      <w:tr>
        <w:trPr/>
        <w:tc>
          <w:tcPr>
            <w:noWrap/>
          </w:tcPr>
          <w:p>
            <w:pPr>
              <w:spacing w:after="200"/>
            </w:pPr>
            <w:hyperlink r:id="rId16" w:history="1">
              <w:r>
                <w:rPr>
                  <w:color w:val="1e198e"/>
                  <w:b w:val="1"/>
                  <w:bCs w:val="1"/>
                  <w:u w:val="single"/>
                </w:rPr>
                <w:t xml:space="preserve">Towards a Configurable, Explainable, Scalable and Modular Rule-Based Expert System for Semantic Resource Matching in Graph Databases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35th Irish Signals and Systems Conference (ISSC)</w:t>
            </w:r>
            <w:r>
              <w:rPr/>
              <w:t xml:space="preserve">, Jun 2025, Letterkenny, Ireland. pp.1-6, </w:t>
            </w:r>
            <w:hyperlink r:id="rId17" w:history="1">
              <w:r>
                <w:rPr>
                  <w:color w:val="#410a8c"/>
                  <w:u w:val="single"/>
                </w:rPr>
                <w:t xml:space="preserve">⟨10.1109/ISSC67739.2025.11291361⟩</w:t>
              </w:r>
            </w:hyperlink>
          </w:p>
          <w:p>
            <w:pPr/>
            <w:r>
              <w:rPr/>
              <w:t xml:space="preserve">Communication dans un congrès</w:t>
            </w:r>
          </w:p>
          <w:p>
            <w:pPr/>
            <w:hyperlink r:id="rId16" w:history="1">
              <w:r>
                <w:rPr>
                  <w:color w:val="#410a8c"/>
                  <w:u w:val="single"/>
                </w:rPr>
                <w:t xml:space="preserve">hal-05482487v1</w:t>
              </w:r>
            </w:hyperlink>
          </w:p>
        </w:tc>
      </w:tr>
      <w:tr>
        <w:trPr/>
        <w:tc>
          <w:tcPr>
            <w:noWrap/>
          </w:tcPr>
          <w:p>
            <w:pPr>
              <w:spacing w:after="200"/>
            </w:pPr>
            <w:hyperlink r:id="rId18" w:history="1">
              <w:r>
                <w:rPr>
                  <w:color w:val="1e198e"/>
                  <w:b w:val="1"/>
                  <w:bCs w:val="1"/>
                  <w:u w:val="single"/>
                </w:rPr>
                <w:t xml:space="preserve">Towards Empowering Ubiquitous Computing as a Service with Cloud Analytics for Sustainable Manufacturing, Agriculture, Cities, and Buildings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2025 IEEE 25th International Symposium on Cluster, Cloud and Internet Computing Workshops (CCGridW)</w:t>
            </w:r>
            <w:r>
              <w:rPr/>
              <w:t xml:space="preserve">, May 2025, Tromsø, Norway. pp.1-4, </w:t>
            </w:r>
            <w:hyperlink r:id="rId19" w:history="1">
              <w:r>
                <w:rPr>
                  <w:color w:val="#410a8c"/>
                  <w:u w:val="single"/>
                </w:rPr>
                <w:t xml:space="preserve">⟨10.1109/CCGridW65158.2025.00045⟩</w:t>
              </w:r>
            </w:hyperlink>
          </w:p>
          <w:p>
            <w:pPr/>
            <w:r>
              <w:rPr/>
              <w:t xml:space="preserve">Communication dans un congrès</w:t>
            </w:r>
          </w:p>
          <w:p>
            <w:pPr/>
            <w:hyperlink r:id="rId18" w:history="1">
              <w:r>
                <w:rPr>
                  <w:color w:val="#410a8c"/>
                  <w:u w:val="single"/>
                </w:rPr>
                <w:t xml:space="preserve">hal-05478174v1</w:t>
              </w:r>
            </w:hyperlink>
          </w:p>
        </w:tc>
      </w:tr>
      <w:tr>
        <w:trPr/>
        <w:tc>
          <w:tcPr>
            <w:noWrap/>
          </w:tcPr>
          <w:p>
            <w:pPr>
              <w:spacing w:after="200"/>
            </w:pPr>
            <w:hyperlink r:id="rId20" w:history="1">
              <w:r>
                <w:rPr>
                  <w:color w:val="1e198e"/>
                  <w:b w:val="1"/>
                  <w:bCs w:val="1"/>
                  <w:u w:val="single"/>
                </w:rPr>
                <w:t xml:space="preserve">DQ-DeepLearn: Data Quality Driven Deep Learning Approach for Enhanced Predictive Maintenance in Smart Manufacturing</w:t>
              </w:r>
            </w:hyperlink>
          </w:p>
          <w:p>
            <w:pPr/>
            <w:hyperlink r:id="rId21" w:history="1">
              <w:r>
                <w:rPr>
                  <w:color w:val="#410a8c"/>
                  <w:u w:val="single"/>
                </w:rPr>
                <w:t xml:space="preserve">Nitesh Bharot</w:t>
              </w:r>
            </w:hyperlink>
            <w:r>
              <w:rPr/>
              <w:t xml:space="preserve">,</w:t>
            </w:r>
            <w:hyperlink r:id="rId22" w:history="1">
              <w:r>
                <w:rPr>
                  <w:color w:val="#410a8c"/>
                  <w:u w:val="single"/>
                </w:rPr>
                <w:t xml:space="preserve">Priyanka Verma</w:t>
              </w:r>
            </w:hyperlink>
            <w:r>
              <w:rPr/>
              <w:t xml:space="preserve">,</w:t>
            </w: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5th International Conference on Industry 4.0 and Smart Manufacturing (ISM 2023)</w:t>
            </w:r>
            <w:r>
              <w:rPr/>
              <w:t xml:space="preserve">, Nov 2024, Lisbone, Portugal. pp.574-583, </w:t>
            </w:r>
            <w:hyperlink r:id="rId23" w:history="1">
              <w:r>
                <w:rPr>
                  <w:color w:val="#410a8c"/>
                  <w:u w:val="single"/>
                </w:rPr>
                <w:t xml:space="preserve">⟨10.1016/j.procs.2024.01.057⟩</w:t>
              </w:r>
            </w:hyperlink>
          </w:p>
          <w:p>
            <w:pPr/>
            <w:r>
              <w:rPr/>
              <w:t xml:space="preserve">Communication dans un congrès</w:t>
            </w:r>
          </w:p>
          <w:p>
            <w:pPr/>
            <w:hyperlink r:id="rId20" w:history="1">
              <w:r>
                <w:rPr>
                  <w:color w:val="#410a8c"/>
                  <w:u w:val="single"/>
                </w:rPr>
                <w:t xml:space="preserve">hal-05471796v1</w:t>
              </w:r>
            </w:hyperlink>
          </w:p>
        </w:tc>
      </w:tr>
      <w:tr>
        <w:trPr/>
        <w:tc>
          <w:tcPr>
            <w:noWrap/>
          </w:tcPr>
          <w:p>
            <w:pPr>
              <w:spacing w:after="200"/>
            </w:pPr>
            <w:hyperlink r:id="rId24" w:history="1">
              <w:r>
                <w:rPr>
                  <w:color w:val="1e198e"/>
                  <w:b w:val="1"/>
                  <w:bCs w:val="1"/>
                  <w:u w:val="single"/>
                </w:rPr>
                <w:t xml:space="preserve">A Demo of Microservice for Customized Faulty Product Detection System in Smart Manufacturing</w:t>
              </w:r>
            </w:hyperlink>
          </w:p>
          <w:p>
            <w:pPr/>
            <w:hyperlink r:id="rId21" w:history="1">
              <w:r>
                <w:rPr>
                  <w:color w:val="#410a8c"/>
                  <w:u w:val="single"/>
                </w:rPr>
                <w:t xml:space="preserve">Nitesh Bharot</w:t>
              </w:r>
            </w:hyperlink>
            <w:r>
              <w:rPr/>
              <w:t xml:space="preserve">,</w:t>
            </w: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France. pp.180-182, </w:t>
            </w:r>
            <w:hyperlink r:id="rId25" w:history="1">
              <w:r>
                <w:rPr>
                  <w:color w:val="#410a8c"/>
                  <w:u w:val="single"/>
                </w:rPr>
                <w:t xml:space="preserve">⟨10.1109/SMARTCOMP58114.2023.00040⟩</w:t>
              </w:r>
            </w:hyperlink>
          </w:p>
          <w:p>
            <w:pPr/>
            <w:r>
              <w:rPr/>
              <w:t xml:space="preserve">Communication dans un congrès</w:t>
            </w:r>
          </w:p>
          <w:p>
            <w:pPr/>
            <w:hyperlink r:id="rId24" w:history="1">
              <w:r>
                <w:rPr>
                  <w:color w:val="#410a8c"/>
                  <w:u w:val="single"/>
                </w:rPr>
                <w:t xml:space="preserve">hal-05471917v1</w:t>
              </w:r>
            </w:hyperlink>
          </w:p>
        </w:tc>
      </w:tr>
      <w:tr>
        <w:trPr/>
        <w:tc>
          <w:tcPr>
            <w:noWrap/>
          </w:tcPr>
          <w:p>
            <w:pPr>
              <w:spacing w:after="200"/>
            </w:pPr>
            <w:hyperlink r:id="rId26" w:history="1">
              <w:r>
                <w:rPr>
                  <w:color w:val="1e198e"/>
                  <w:b w:val="1"/>
                  <w:bCs w:val="1"/>
                  <w:u w:val="single"/>
                </w:rPr>
                <w:t xml:space="preserve">Improving Product Quality Control in Smart Manufacturing through Transfer Learning-Based Fault Detection</w:t>
              </w:r>
            </w:hyperlink>
          </w:p>
          <w:p>
            <w:pPr/>
            <w:hyperlink r:id="rId21" w:history="1">
              <w:r>
                <w:rPr>
                  <w:color w:val="#410a8c"/>
                  <w:u w:val="single"/>
                </w:rPr>
                <w:t xml:space="preserve">Nitesh Bharot</w:t>
              </w:r>
            </w:hyperlink>
            <w:r>
              <w:rPr/>
              <w:t xml:space="preserve">,</w:t>
            </w:r>
            <w:hyperlink r:id="rId11" w:history="1">
              <w:r>
                <w:rPr>
                  <w:color w:val="#410a8c"/>
                  <w:u w:val="single"/>
                </w:rPr>
                <w:t xml:space="preserve">Mirco Soderi</w:t>
              </w:r>
            </w:hyperlink>
            <w:r>
              <w:rPr/>
              <w:t xml:space="preserve">,</w:t>
            </w:r>
            <w:hyperlink r:id="rId22" w:history="1">
              <w:r>
                <w:rPr>
                  <w:color w:val="#410a8c"/>
                  <w:u w:val="single"/>
                </w:rPr>
                <w:t xml:space="preserve">Priyanka Verma</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pp.213-215, </w:t>
            </w:r>
            <w:hyperlink r:id="rId27" w:history="1">
              <w:r>
                <w:rPr>
                  <w:color w:val="#410a8c"/>
                  <w:u w:val="single"/>
                </w:rPr>
                <w:t xml:space="preserve">⟨10.1109/SMARTCOMP58114.2023.00051⟩</w:t>
              </w:r>
            </w:hyperlink>
          </w:p>
          <w:p>
            <w:pPr/>
            <w:r>
              <w:rPr/>
              <w:t xml:space="preserve">Communication dans un congrès</w:t>
            </w:r>
          </w:p>
          <w:p>
            <w:pPr/>
            <w:hyperlink r:id="rId26" w:history="1">
              <w:r>
                <w:rPr>
                  <w:color w:val="#410a8c"/>
                  <w:u w:val="single"/>
                </w:rPr>
                <w:t xml:space="preserve">hal-05472982v1</w:t>
              </w:r>
            </w:hyperlink>
          </w:p>
        </w:tc>
      </w:tr>
      <w:tr>
        <w:trPr/>
        <w:tc>
          <w:tcPr>
            <w:noWrap/>
          </w:tcPr>
          <w:p>
            <w:pPr>
              <w:spacing w:after="200"/>
            </w:pPr>
            <w:hyperlink r:id="rId28" w:history="1">
              <w:r>
                <w:rPr>
                  <w:color w:val="1e198e"/>
                  <w:b w:val="1"/>
                  <w:bCs w:val="1"/>
                  <w:u w:val="single"/>
                </w:rPr>
                <w:t xml:space="preserve">Synchronized Sub-Second Arbitrary Changes to Decoupled Components for Ultimate Resilience in Cross-Platform Geo-Distributed Smart Factories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pp.228-229, </w:t>
            </w:r>
            <w:hyperlink r:id="rId29" w:history="1">
              <w:r>
                <w:rPr>
                  <w:color w:val="#410a8c"/>
                  <w:u w:val="single"/>
                </w:rPr>
                <w:t xml:space="preserve">⟨10.1109/SMARTCOMP58114.2023.00056⟩</w:t>
              </w:r>
            </w:hyperlink>
          </w:p>
          <w:p>
            <w:pPr/>
            <w:r>
              <w:rPr/>
              <w:t xml:space="preserve">Communication dans un congrès</w:t>
            </w:r>
          </w:p>
          <w:p>
            <w:pPr/>
            <w:hyperlink r:id="rId28" w:history="1">
              <w:r>
                <w:rPr>
                  <w:color w:val="#410a8c"/>
                  <w:u w:val="single"/>
                </w:rPr>
                <w:t xml:space="preserve">hal-05471848v1</w:t>
              </w:r>
            </w:hyperlink>
          </w:p>
        </w:tc>
      </w:tr>
      <w:tr>
        <w:trPr/>
        <w:tc>
          <w:tcPr>
            <w:noWrap/>
          </w:tcPr>
          <w:p>
            <w:pPr>
              <w:spacing w:after="200"/>
            </w:pPr>
            <w:hyperlink r:id="rId30" w:history="1">
              <w:r>
                <w:rPr>
                  <w:color w:val="1e198e"/>
                  <w:b w:val="1"/>
                  <w:bCs w:val="1"/>
                  <w:u w:val="single"/>
                </w:rPr>
                <w:t xml:space="preserve">A Service for Resilient Manufacturing</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2023 IEEE International Conference on Smart Computing (SMARTCOMP)</w:t>
            </w:r>
            <w:r>
              <w:rPr/>
              <w:t xml:space="preserve">, Jun 2023, Nashville, United States. pp.195-197, </w:t>
            </w:r>
            <w:hyperlink r:id="rId31" w:history="1">
              <w:r>
                <w:rPr>
                  <w:color w:val="#410a8c"/>
                  <w:u w:val="single"/>
                </w:rPr>
                <w:t xml:space="preserve">⟨10.1109/SMARTCOMP58114.2023.00045⟩</w:t>
              </w:r>
            </w:hyperlink>
          </w:p>
          <w:p>
            <w:pPr/>
            <w:r>
              <w:rPr/>
              <w:t xml:space="preserve">Communication dans un congrès</w:t>
            </w:r>
          </w:p>
          <w:p>
            <w:pPr/>
            <w:hyperlink r:id="rId30" w:history="1">
              <w:r>
                <w:rPr>
                  <w:color w:val="#410a8c"/>
                  <w:u w:val="single"/>
                </w:rPr>
                <w:t xml:space="preserve">hal-05471866v1</w:t>
              </w:r>
            </w:hyperlink>
          </w:p>
        </w:tc>
      </w:tr>
      <w:tr>
        <w:trPr/>
        <w:tc>
          <w:tcPr>
            <w:noWrap/>
          </w:tcPr>
          <w:p>
            <w:pPr>
              <w:spacing w:after="200"/>
            </w:pPr>
            <w:hyperlink r:id="rId32" w:history="1">
              <w:r>
                <w:rPr>
                  <w:color w:val="1e198e"/>
                  <w:b w:val="1"/>
                  <w:bCs w:val="1"/>
                  <w:u w:val="single"/>
                </w:rPr>
                <w:t xml:space="preserve">Crazy Nodes: Towards Ultimate Flexibility in Ubiquitous Big Data Stream Engineering, Visualisation, and Analytics, in Smart Factories</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Leveraging Applications of Formal Methods, Verification and Validation. Practice (ISoLA 2022)</w:t>
            </w:r>
            <w:r>
              <w:rPr/>
              <w:t xml:space="preserve">, Oct 2022, Rhodes, Greece. pp.235-240, </w:t>
            </w:r>
            <w:hyperlink r:id="rId33" w:history="1">
              <w:r>
                <w:rPr>
                  <w:color w:val="#410a8c"/>
                  <w:u w:val="single"/>
                </w:rPr>
                <w:t xml:space="preserve">⟨10.1007/978-3-031-19762-8_18⟩</w:t>
              </w:r>
            </w:hyperlink>
          </w:p>
          <w:p>
            <w:pPr/>
            <w:r>
              <w:rPr/>
              <w:t xml:space="preserve">Communication dans un congrès</w:t>
            </w:r>
          </w:p>
          <w:p>
            <w:pPr/>
            <w:hyperlink r:id="rId32" w:history="1">
              <w:r>
                <w:rPr>
                  <w:color w:val="#410a8c"/>
                  <w:u w:val="single"/>
                </w:rPr>
                <w:t xml:space="preserve">hal-05476179v1</w:t>
              </w:r>
            </w:hyperlink>
          </w:p>
        </w:tc>
      </w:tr>
      <w:tr>
        <w:trPr/>
        <w:tc>
          <w:tcPr>
            <w:noWrap/>
          </w:tcPr>
          <w:p>
            <w:pPr>
              <w:spacing w:after="200"/>
            </w:pPr>
            <w:hyperlink r:id="rId34" w:history="1">
              <w:r>
                <w:rPr>
                  <w:color w:val="1e198e"/>
                  <w:b w:val="1"/>
                  <w:bCs w:val="1"/>
                  <w:u w:val="single"/>
                </w:rPr>
                <w:t xml:space="preserve">Advanced Analytics as a Service in Smart Factories</w:t>
              </w:r>
            </w:hyperlink>
          </w:p>
          <w:p>
            <w:pPr/>
            <w:hyperlink r:id="rId11" w:history="1">
              <w:r>
                <w:rPr>
                  <w:color w:val="#410a8c"/>
                  <w:u w:val="single"/>
                </w:rPr>
                <w:t xml:space="preserve">Mirco Soderi</w:t>
              </w:r>
            </w:hyperlink>
            <w:r>
              <w:rPr/>
              <w:t xml:space="preserve">,</w:t>
            </w:r>
            <w:hyperlink r:id="rId35" w:history="1">
              <w:r>
                <w:rPr>
                  <w:color w:val="#410a8c"/>
                  <w:u w:val="single"/>
                </w:rPr>
                <w:t xml:space="preserve">Vignesh Kamath</w:t>
              </w:r>
            </w:hyperlink>
            <w:r>
              <w:rPr/>
              <w:t xml:space="preserve">,</w:t>
            </w:r>
            <w:hyperlink r:id="rId36" w:history="1">
              <w:r>
                <w:rPr>
                  <w:color w:val="#410a8c"/>
                  <w:u w:val="single"/>
                </w:rPr>
                <w:t xml:space="preserve">Jeff Morgan</w:t>
              </w:r>
            </w:hyperlink>
            <w:r>
              <w:rPr/>
              <w:t xml:space="preserve">,</w:t>
            </w:r>
            <w:hyperlink r:id="rId12" w:history="1">
              <w:r>
                <w:rPr>
                  <w:color w:val="#410a8c"/>
                  <w:u w:val="single"/>
                </w:rPr>
                <w:t xml:space="preserve">John Gerard Breslin</w:t>
              </w:r>
            </w:hyperlink>
          </w:p>
          <w:p>
            <w:pPr/>
            <w:r>
              <w:rPr>
                <w:i w:val="1"/>
                <w:iCs w:val="1"/>
              </w:rPr>
              <w:t xml:space="preserve">2022 IEEE 20th Jubilee World Symposium on Applied Machine Intelligence and Informatics (SAMI)</w:t>
            </w:r>
            <w:r>
              <w:rPr/>
              <w:t xml:space="preserve">, Mar 2022, Poprad, Slovakia. pp.000425-000430, </w:t>
            </w:r>
            <w:hyperlink r:id="rId37" w:history="1">
              <w:r>
                <w:rPr>
                  <w:color w:val="#410a8c"/>
                  <w:u w:val="single"/>
                </w:rPr>
                <w:t xml:space="preserve">⟨10.1109/SAMI54271.2022.9780768⟩</w:t>
              </w:r>
            </w:hyperlink>
          </w:p>
          <w:p>
            <w:pPr/>
            <w:r>
              <w:rPr/>
              <w:t xml:space="preserve">Communication dans un congrès</w:t>
            </w:r>
          </w:p>
          <w:p>
            <w:pPr/>
            <w:hyperlink r:id="rId34" w:history="1">
              <w:r>
                <w:rPr>
                  <w:color w:val="#410a8c"/>
                  <w:u w:val="single"/>
                </w:rPr>
                <w:t xml:space="preserve">hal-05478102v1</w:t>
              </w:r>
            </w:hyperlink>
          </w:p>
        </w:tc>
      </w:tr>
      <w:tr>
        <w:trPr/>
        <w:tc>
          <w:tcPr>
            <w:noWrap/>
          </w:tcPr>
          <w:p>
            <w:pPr>
              <w:spacing w:after="200"/>
            </w:pPr>
            <w:hyperlink r:id="rId38" w:history="1">
              <w:r>
                <w:rPr>
                  <w:color w:val="1e198e"/>
                  <w:b w:val="1"/>
                  <w:bCs w:val="1"/>
                  <w:u w:val="single"/>
                </w:rPr>
                <w:t xml:space="preserve">Bluetooth Low Energy Peripherals and Edge-to-Cloud Data Assessment as a Service, with Docker, Node-RED, MQTT, Scala, Spark, Kafka, HDFS, and Android SDK: A Demo</w:t>
              </w:r>
            </w:hyperlink>
          </w:p>
          <w:p>
            <w:pPr/>
            <w:hyperlink r:id="rId11" w:history="1">
              <w:r>
                <w:rPr>
                  <w:color w:val="#410a8c"/>
                  <w:u w:val="single"/>
                </w:rPr>
                <w:t xml:space="preserve">Mirco Soderi</w:t>
              </w:r>
            </w:hyperlink>
            <w:r>
              <w:rPr/>
              <w:t xml:space="preserve">,</w:t>
            </w:r>
            <w:hyperlink r:id="rId12" w:history="1">
              <w:r>
                <w:rPr>
                  <w:color w:val="#410a8c"/>
                  <w:u w:val="single"/>
                </w:rPr>
                <w:t xml:space="preserve">John Gerard Breslin</w:t>
              </w:r>
            </w:hyperlink>
          </w:p>
          <w:p>
            <w:pPr/>
            <w:r>
              <w:rPr>
                <w:i w:val="1"/>
                <w:iCs w:val="1"/>
              </w:rPr>
              <w:t xml:space="preserve">The 30th Irish Conference on Artificial Intelligence and Cognitive Science (AICS 2022)</w:t>
            </w:r>
            <w:r>
              <w:rPr/>
              <w:t xml:space="preserve">, Dec 2022, Munster, Ireland</w:t>
            </w:r>
          </w:p>
          <w:p>
            <w:pPr/>
            <w:r>
              <w:rPr/>
              <w:t xml:space="preserve">Communication dans un congrès</w:t>
            </w:r>
          </w:p>
          <w:p>
            <w:pPr/>
            <w:hyperlink r:id="rId38" w:history="1">
              <w:r>
                <w:rPr>
                  <w:color w:val="#410a8c"/>
                  <w:u w:val="single"/>
                </w:rPr>
                <w:t xml:space="preserve">hal-05482389v1</w:t>
              </w:r>
            </w:hyperlink>
          </w:p>
        </w:tc>
      </w:tr>
      <w:tr>
        <w:trPr/>
        <w:tc>
          <w:tcPr>
            <w:noWrap/>
          </w:tcPr>
          <w:p>
            <w:pPr>
              <w:spacing w:after="200"/>
            </w:pPr>
            <w:hyperlink r:id="rId39" w:history="1">
              <w:r>
                <w:rPr>
                  <w:color w:val="1e198e"/>
                  <w:b w:val="1"/>
                  <w:bCs w:val="1"/>
                  <w:u w:val="single"/>
                </w:rPr>
                <w:t xml:space="preserve">A Demo of a Software Platform for Ubiquitous Big Data Engineering, Visualization, and Analytics, via Reconfigurable Micro-Services, in Smart Factories</w:t>
              </w:r>
            </w:hyperlink>
          </w:p>
          <w:p>
            <w:pPr/>
            <w:hyperlink r:id="rId11" w:history="1">
              <w:r>
                <w:rPr>
                  <w:color w:val="#410a8c"/>
                  <w:u w:val="single"/>
                </w:rPr>
                <w:t xml:space="preserve">Mirco Soderi</w:t>
              </w:r>
            </w:hyperlink>
            <w:r>
              <w:rPr/>
              <w:t xml:space="preserve">,</w:t>
            </w:r>
            <w:hyperlink r:id="rId35" w:history="1">
              <w:r>
                <w:rPr>
                  <w:color w:val="#410a8c"/>
                  <w:u w:val="single"/>
                </w:rPr>
                <w:t xml:space="preserve">Vignesh Kamath</w:t>
              </w:r>
            </w:hyperlink>
            <w:r>
              <w:rPr/>
              <w:t xml:space="preserve">,</w:t>
            </w:r>
            <w:hyperlink r:id="rId12" w:history="1">
              <w:r>
                <w:rPr>
                  <w:color w:val="#410a8c"/>
                  <w:u w:val="single"/>
                </w:rPr>
                <w:t xml:space="preserve">John Gerard Breslin</w:t>
              </w:r>
            </w:hyperlink>
          </w:p>
          <w:p>
            <w:pPr/>
            <w:r>
              <w:rPr>
                <w:i w:val="1"/>
                <w:iCs w:val="1"/>
              </w:rPr>
              <w:t xml:space="preserve">2022 IEEE International Conference on Smart Computing (SMARTCOMP)</w:t>
            </w:r>
            <w:r>
              <w:rPr/>
              <w:t xml:space="preserve">, Jun 2022, Helsinki, Finland. pp.1-3, </w:t>
            </w:r>
            <w:hyperlink r:id="rId40" w:history="1">
              <w:r>
                <w:rPr>
                  <w:color w:val="#410a8c"/>
                  <w:u w:val="single"/>
                </w:rPr>
                <w:t xml:space="preserve">⟨10.1109/SMARTCOMP55677.2022.00041⟩</w:t>
              </w:r>
            </w:hyperlink>
          </w:p>
          <w:p>
            <w:pPr/>
            <w:r>
              <w:rPr/>
              <w:t xml:space="preserve">Communication dans un congrès</w:t>
            </w:r>
          </w:p>
          <w:p>
            <w:pPr/>
            <w:hyperlink r:id="rId39" w:history="1">
              <w:r>
                <w:rPr>
                  <w:color w:val="#410a8c"/>
                  <w:u w:val="single"/>
                </w:rPr>
                <w:t xml:space="preserve">hal-05477917v1</w:t>
              </w:r>
            </w:hyperlink>
          </w:p>
        </w:tc>
      </w:tr>
      <w:tr>
        <w:trPr/>
        <w:tc>
          <w:tcPr>
            <w:noWrap/>
          </w:tcPr>
          <w:p>
            <w:pPr>
              <w:spacing w:after="200"/>
            </w:pPr>
            <w:hyperlink r:id="rId41" w:history="1">
              <w:r>
                <w:rPr>
                  <w:color w:val="1e198e"/>
                  <w:b w:val="1"/>
                  <w:bCs w:val="1"/>
                  <w:u w:val="single"/>
                </w:rPr>
                <w:t xml:space="preserve">Toward an API-Driven Infinite Cyber-Screen for Custom Real-Time Display of Big Data Streams</w:t>
              </w:r>
            </w:hyperlink>
          </w:p>
          <w:p>
            <w:pPr/>
            <w:hyperlink r:id="rId11" w:history="1">
              <w:r>
                <w:rPr>
                  <w:color w:val="#410a8c"/>
                  <w:u w:val="single"/>
                </w:rPr>
                <w:t xml:space="preserve">Mirco Soderi</w:t>
              </w:r>
            </w:hyperlink>
            <w:r>
              <w:rPr/>
              <w:t xml:space="preserve">,</w:t>
            </w:r>
            <w:hyperlink r:id="rId35" w:history="1">
              <w:r>
                <w:rPr>
                  <w:color w:val="#410a8c"/>
                  <w:u w:val="single"/>
                </w:rPr>
                <w:t xml:space="preserve">Vignesh Kamath</w:t>
              </w:r>
            </w:hyperlink>
            <w:r>
              <w:rPr/>
              <w:t xml:space="preserve">,</w:t>
            </w:r>
            <w:hyperlink r:id="rId12" w:history="1">
              <w:r>
                <w:rPr>
                  <w:color w:val="#410a8c"/>
                  <w:u w:val="single"/>
                </w:rPr>
                <w:t xml:space="preserve">John Gerard Breslin</w:t>
              </w:r>
            </w:hyperlink>
          </w:p>
          <w:p>
            <w:pPr/>
            <w:r>
              <w:rPr>
                <w:i w:val="1"/>
                <w:iCs w:val="1"/>
              </w:rPr>
              <w:t xml:space="preserve">2022 IEEE International Conference on Smart Computing (SMARTCOMP)</w:t>
            </w:r>
            <w:r>
              <w:rPr/>
              <w:t xml:space="preserve">, Jun 2022, Helsinki, Finland. pp.153-155, </w:t>
            </w:r>
            <w:hyperlink r:id="rId42" w:history="1">
              <w:r>
                <w:rPr>
                  <w:color w:val="#410a8c"/>
                  <w:u w:val="single"/>
                </w:rPr>
                <w:t xml:space="preserve">⟨10.1109/SMARTCOMP55677.2022.00036⟩</w:t>
              </w:r>
            </w:hyperlink>
          </w:p>
          <w:p>
            <w:pPr/>
            <w:r>
              <w:rPr/>
              <w:t xml:space="preserve">Communication dans un congrès</w:t>
            </w:r>
          </w:p>
          <w:p>
            <w:pPr/>
            <w:hyperlink r:id="rId41" w:history="1">
              <w:r>
                <w:rPr>
                  <w:color w:val="#410a8c"/>
                  <w:u w:val="single"/>
                </w:rPr>
                <w:t xml:space="preserve">hal-05476550v1</w:t>
              </w:r>
            </w:hyperlink>
          </w:p>
        </w:tc>
      </w:tr>
      <w:tr>
        <w:trPr/>
        <w:tc>
          <w:tcPr>
            <w:noWrap/>
          </w:tcPr>
          <w:p>
            <w:pPr>
              <w:spacing w:after="200"/>
            </w:pPr>
            <w:hyperlink r:id="rId43" w:history="1">
              <w:r>
                <w:rPr>
                  <w:color w:val="1e198e"/>
                  <w:b w:val="1"/>
                  <w:bCs w:val="1"/>
                  <w:u w:val="single"/>
                </w:rPr>
                <w:t xml:space="preserve">Ubiquitous System Integration as a Service in Smart Factories</w:t>
              </w:r>
            </w:hyperlink>
          </w:p>
          <w:p>
            <w:pPr/>
            <w:hyperlink r:id="rId11" w:history="1">
              <w:r>
                <w:rPr>
                  <w:color w:val="#410a8c"/>
                  <w:u w:val="single"/>
                </w:rPr>
                <w:t xml:space="preserve">Mirco Soderi</w:t>
              </w:r>
            </w:hyperlink>
            <w:r>
              <w:rPr/>
              <w:t xml:space="preserve">,</w:t>
            </w:r>
            <w:hyperlink r:id="rId35" w:history="1">
              <w:r>
                <w:rPr>
                  <w:color w:val="#410a8c"/>
                  <w:u w:val="single"/>
                </w:rPr>
                <w:t xml:space="preserve">Vignesh Kamath</w:t>
              </w:r>
            </w:hyperlink>
            <w:r>
              <w:rPr/>
              <w:t xml:space="preserve">,</w:t>
            </w:r>
            <w:hyperlink r:id="rId36" w:history="1">
              <w:r>
                <w:rPr>
                  <w:color w:val="#410a8c"/>
                  <w:u w:val="single"/>
                </w:rPr>
                <w:t xml:space="preserve">Jeff Morgan</w:t>
              </w:r>
            </w:hyperlink>
            <w:r>
              <w:rPr/>
              <w:t xml:space="preserve">,</w:t>
            </w:r>
            <w:hyperlink r:id="rId12" w:history="1">
              <w:r>
                <w:rPr>
                  <w:color w:val="#410a8c"/>
                  <w:u w:val="single"/>
                </w:rPr>
                <w:t xml:space="preserve">John Gerard Breslin</w:t>
              </w:r>
            </w:hyperlink>
          </w:p>
          <w:p>
            <w:pPr/>
            <w:r>
              <w:rPr>
                <w:i w:val="1"/>
                <w:iCs w:val="1"/>
              </w:rPr>
              <w:t xml:space="preserve">2021 IEEE International Conference on Internet of Things and Intelligence Systems (IoTaIS)</w:t>
            </w:r>
            <w:r>
              <w:rPr/>
              <w:t xml:space="preserve">, Nov 2021, Bandung, Indonesia. pp.261-267, </w:t>
            </w:r>
            <w:hyperlink r:id="rId44" w:history="1">
              <w:r>
                <w:rPr>
                  <w:color w:val="#410a8c"/>
                  <w:u w:val="single"/>
                </w:rPr>
                <w:t xml:space="preserve">⟨10.1109/IoTaIS53735.2021.9628434⟩</w:t>
              </w:r>
            </w:hyperlink>
          </w:p>
          <w:p>
            <w:pPr/>
            <w:r>
              <w:rPr/>
              <w:t xml:space="preserve">Communication dans un congrès</w:t>
            </w:r>
          </w:p>
          <w:p>
            <w:pPr/>
            <w:hyperlink r:id="rId43" w:history="1">
              <w:r>
                <w:rPr>
                  <w:color w:val="#410a8c"/>
                  <w:u w:val="single"/>
                </w:rPr>
                <w:t xml:space="preserve">hal-05482407v1</w:t>
              </w:r>
            </w:hyperlink>
          </w:p>
        </w:tc>
      </w:tr>
      <w:tr>
        <w:trPr/>
        <w:tc>
          <w:tcPr>
            <w:noWrap/>
          </w:tcPr>
          <w:p>
            <w:pPr>
              <w:spacing w:after="200"/>
            </w:pPr>
            <w:hyperlink r:id="rId45" w:history="1">
              <w:r>
                <w:rPr>
                  <w:color w:val="1e198e"/>
                  <w:b w:val="1"/>
                  <w:bCs w:val="1"/>
                  <w:u w:val="single"/>
                </w:rPr>
                <w:t xml:space="preserve">Anomaly Detection on IOT Data for Smart City</w:t>
              </w:r>
            </w:hyperlink>
          </w:p>
          <w:p>
            <w:pPr/>
            <w:hyperlink r:id="rId46" w:history="1">
              <w:r>
                <w:rPr>
                  <w:color w:val="#410a8c"/>
                  <w:u w:val="single"/>
                </w:rPr>
                <w:t xml:space="preserve">Pierfrancesco Bellini</w:t>
              </w:r>
            </w:hyperlink>
            <w:r>
              <w:rPr/>
              <w:t xml:space="preserve">,</w:t>
            </w:r>
            <w:hyperlink r:id="rId47" w:history="1">
              <w:r>
                <w:rPr>
                  <w:color w:val="#410a8c"/>
                  <w:u w:val="single"/>
                </w:rPr>
                <w:t xml:space="preserve">Daniele Cenni</w:t>
              </w:r>
            </w:hyperlink>
            <w:r>
              <w:rPr/>
              <w:t xml:space="preserve">,</w:t>
            </w:r>
            <w:hyperlink r:id="rId48" w:history="1">
              <w:r>
                <w:rPr>
                  <w:color w:val="#410a8c"/>
                  <w:u w:val="single"/>
                </w:rPr>
                <w:t xml:space="preserve">Paolo Nesi</w:t>
              </w:r>
            </w:hyperlink>
            <w:r>
              <w:rPr/>
              <w:t xml:space="preserve">,</w:t>
            </w:r>
            <w:hyperlink r:id="rId11" w:history="1">
              <w:r>
                <w:rPr>
                  <w:color w:val="#410a8c"/>
                  <w:u w:val="single"/>
                </w:rPr>
                <w:t xml:space="preserve">Mirco Soderi</w:t>
              </w:r>
            </w:hyperlink>
          </w:p>
          <w:p>
            <w:pPr/>
            <w:r>
              <w:rPr>
                <w:i w:val="1"/>
                <w:iCs w:val="1"/>
              </w:rPr>
              <w:t xml:space="preserve">2020 IEEE International Conference on Smart Computing (SMARTCOMP)</w:t>
            </w:r>
            <w:r>
              <w:rPr/>
              <w:t xml:space="preserve">, Sep 2020, Bologne, Italy. pp.416-421, </w:t>
            </w:r>
            <w:hyperlink r:id="rId49" w:history="1">
              <w:r>
                <w:rPr>
                  <w:color w:val="#410a8c"/>
                  <w:u w:val="single"/>
                </w:rPr>
                <w:t xml:space="preserve">⟨10.1109/SMARTCOMP50058.2020.00087⟩</w:t>
              </w:r>
            </w:hyperlink>
          </w:p>
          <w:p>
            <w:pPr/>
            <w:r>
              <w:rPr/>
              <w:t xml:space="preserve">Communication dans un congrès</w:t>
            </w:r>
          </w:p>
          <w:p>
            <w:pPr/>
            <w:hyperlink r:id="rId45" w:history="1">
              <w:r>
                <w:rPr>
                  <w:color w:val="#410a8c"/>
                  <w:u w:val="single"/>
                </w:rPr>
                <w:t xml:space="preserve">hal-05482992v1</w:t>
              </w:r>
            </w:hyperlink>
          </w:p>
        </w:tc>
      </w:tr>
      <w:tr>
        <w:trPr/>
        <w:tc>
          <w:tcPr>
            <w:noWrap/>
          </w:tcPr>
          <w:p>
            <w:pPr>
              <w:spacing w:after="200"/>
            </w:pPr>
            <w:hyperlink r:id="rId50" w:history="1">
              <w:r>
                <w:rPr>
                  <w:color w:val="1e198e"/>
                  <w:b w:val="1"/>
                  <w:bCs w:val="1"/>
                  <w:u w:val="single"/>
                </w:rPr>
                <w:t xml:space="preserve">Federation of Smart City Services via APIs</w:t>
              </w:r>
            </w:hyperlink>
          </w:p>
          <w:p>
            <w:pPr/>
            <w:hyperlink r:id="rId46" w:history="1">
              <w:r>
                <w:rPr>
                  <w:color w:val="#410a8c"/>
                  <w:u w:val="single"/>
                </w:rPr>
                <w:t xml:space="preserve">Pierfrancesco Bellini</w:t>
              </w:r>
            </w:hyperlink>
            <w:r>
              <w:rPr/>
              <w:t xml:space="preserve">,</w:t>
            </w:r>
            <w:hyperlink r:id="rId51" w:history="1">
              <w:r>
                <w:rPr>
                  <w:color w:val="#410a8c"/>
                  <w:u w:val="single"/>
                </w:rPr>
                <w:t xml:space="preserve">Davide Nesi</w:t>
              </w:r>
            </w:hyperlink>
            <w:r>
              <w:rPr/>
              <w:t xml:space="preserve">,</w:t>
            </w:r>
            <w:hyperlink r:id="rId48" w:history="1">
              <w:r>
                <w:rPr>
                  <w:color w:val="#410a8c"/>
                  <w:u w:val="single"/>
                </w:rPr>
                <w:t xml:space="preserve">Paolo Nesi</w:t>
              </w:r>
            </w:hyperlink>
            <w:r>
              <w:rPr/>
              <w:t xml:space="preserve">,</w:t>
            </w:r>
            <w:hyperlink r:id="rId11" w:history="1">
              <w:r>
                <w:rPr>
                  <w:color w:val="#410a8c"/>
                  <w:u w:val="single"/>
                </w:rPr>
                <w:t xml:space="preserve">Mirco Soderi</w:t>
              </w:r>
            </w:hyperlink>
          </w:p>
          <w:p>
            <w:pPr/>
            <w:r>
              <w:rPr>
                <w:i w:val="1"/>
                <w:iCs w:val="1"/>
              </w:rPr>
              <w:t xml:space="preserve">2020 IEEE International Conference on Smart Computing (SMARTCOMP)</w:t>
            </w:r>
            <w:r>
              <w:rPr/>
              <w:t xml:space="preserve">, Sep 2020, Bologne, Italy. pp.356-361, </w:t>
            </w:r>
            <w:hyperlink r:id="rId52" w:history="1">
              <w:r>
                <w:rPr>
                  <w:color w:val="#410a8c"/>
                  <w:u w:val="single"/>
                </w:rPr>
                <w:t xml:space="preserve">⟨10.1109/SMARTCOMP50058.2020.00077⟩</w:t>
              </w:r>
            </w:hyperlink>
          </w:p>
          <w:p>
            <w:pPr/>
            <w:r>
              <w:rPr/>
              <w:t xml:space="preserve">Communication dans un congrès</w:t>
            </w:r>
          </w:p>
          <w:p>
            <w:pPr/>
            <w:hyperlink r:id="rId50" w:history="1">
              <w:r>
                <w:rPr>
                  <w:color w:val="#410a8c"/>
                  <w:u w:val="single"/>
                </w:rPr>
                <w:t xml:space="preserve">hal-05483001v1</w:t>
              </w:r>
            </w:hyperlink>
          </w:p>
        </w:tc>
      </w:tr>
      <w:tr>
        <w:trPr/>
        <w:tc>
          <w:tcPr>
            <w:noWrap/>
          </w:tcPr>
          <w:p>
            <w:pPr>
              <w:spacing w:after="200"/>
            </w:pPr>
            <w:hyperlink r:id="rId53" w:history="1">
              <w:r>
                <w:rPr>
                  <w:color w:val="1e198e"/>
                  <w:b w:val="1"/>
                  <w:bCs w:val="1"/>
                  <w:u w:val="single"/>
                </w:rPr>
                <w:t xml:space="preserve">Industry 4.0 Synoptics Controlled by IoT Applications in Node-RED</w:t>
              </w:r>
            </w:hyperlink>
          </w:p>
          <w:p>
            <w:pPr/>
            <w:hyperlink r:id="rId54" w:history="1">
              <w:r>
                <w:rPr>
                  <w:color w:val="#410a8c"/>
                  <w:u w:val="single"/>
                </w:rPr>
                <w:t xml:space="preserve">Claudio Badii</w:t>
              </w:r>
            </w:hyperlink>
            <w:r>
              <w:rPr/>
              <w:t xml:space="preserve">,</w:t>
            </w:r>
            <w:hyperlink r:id="rId46" w:history="1">
              <w:r>
                <w:rPr>
                  <w:color w:val="#410a8c"/>
                  <w:u w:val="single"/>
                </w:rPr>
                <w:t xml:space="preserve">Pierfrancesco Bellini</w:t>
              </w:r>
            </w:hyperlink>
            <w:r>
              <w:rPr/>
              <w:t xml:space="preserve">,</w:t>
            </w:r>
            <w:hyperlink r:id="rId47" w:history="1">
              <w:r>
                <w:rPr>
                  <w:color w:val="#410a8c"/>
                  <w:u w:val="single"/>
                </w:rPr>
                <w:t xml:space="preserve">Daniele Cenni</w:t>
              </w:r>
            </w:hyperlink>
            <w:r>
              <w:rPr/>
              <w:t xml:space="preserve">,</w:t>
            </w:r>
            <w:hyperlink r:id="rId55" w:history="1">
              <w:r>
                <w:rPr>
                  <w:color w:val="#410a8c"/>
                  <w:u w:val="single"/>
                </w:rPr>
                <w:t xml:space="preserve">Nicola Mitolo</w:t>
              </w:r>
            </w:hyperlink>
            <w:r>
              <w:rPr/>
              <w:t xml:space="preserve">,</w:t>
            </w:r>
            <w:hyperlink r:id="rId48" w:history="1">
              <w:r>
                <w:rPr>
                  <w:color w:val="#410a8c"/>
                  <w:u w:val="single"/>
                </w:rPr>
                <w:t xml:space="preserve">Paolo Nesi</w:t>
              </w:r>
            </w:hyperlink>
            <w:r>
              <w:rPr/>
              <w:t xml:space="preserve">et al.</w:t>
            </w:r>
          </w:p>
          <w:p>
            <w:pPr/>
            <w:r>
              <w:rPr>
                <w:i w:val="1"/>
                <w:iCs w:val="1"/>
              </w:rPr>
              <w:t xml:space="preserve">2020 International Conferences on Internet of Things (iThings) and IEEE Green Computing and Communications (GreenCom) and IEEE Cyber, Physical and Social Computing (CPSCom) and IEEE Smart Data (SmartData) and IEEE Congress on Cybermatics (Cybermatics)</w:t>
            </w:r>
            <w:r>
              <w:rPr/>
              <w:t xml:space="preserve">, Nov 2020, Rhodes, Greece. pp.54-61, </w:t>
            </w:r>
            <w:hyperlink r:id="rId56" w:history="1">
              <w:r>
                <w:rPr>
                  <w:color w:val="#410a8c"/>
                  <w:u w:val="single"/>
                </w:rPr>
                <w:t xml:space="preserve">⟨10.1109/iThings-GreenCom-CPSCom-SmartData-Cybermatics50389.2020.00028⟩</w:t>
              </w:r>
            </w:hyperlink>
          </w:p>
          <w:p>
            <w:pPr/>
            <w:r>
              <w:rPr/>
              <w:t xml:space="preserve">Communication dans un congrès</w:t>
            </w:r>
          </w:p>
          <w:p>
            <w:pPr/>
            <w:hyperlink r:id="rId53" w:history="1">
              <w:r>
                <w:rPr>
                  <w:color w:val="#410a8c"/>
                  <w:u w:val="single"/>
                </w:rPr>
                <w:t xml:space="preserve">hal-05482522v1</w:t>
              </w:r>
            </w:hyperlink>
          </w:p>
        </w:tc>
      </w:tr>
      <w:tr>
        <w:trPr/>
        <w:tc>
          <w:tcPr>
            <w:noWrap/>
          </w:tcPr>
          <w:p>
            <w:pPr>
              <w:spacing w:after="200"/>
            </w:pPr>
            <w:hyperlink r:id="rId57" w:history="1">
              <w:r>
                <w:rPr>
                  <w:color w:val="1e198e"/>
                  <w:b w:val="1"/>
                  <w:bCs w:val="1"/>
                  <w:u w:val="single"/>
                </w:rPr>
                <w:t xml:space="preserve">Snap4city Platform: Semantic to Improve Location Based Services</w:t>
              </w:r>
            </w:hyperlink>
          </w:p>
          <w:p>
            <w:pPr/>
            <w:hyperlink r:id="rId46" w:history="1">
              <w:r>
                <w:rPr>
                  <w:color w:val="#410a8c"/>
                  <w:u w:val="single"/>
                </w:rPr>
                <w:t xml:space="preserve">Pierfrancesco Bellini</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w:t>
            </w:r>
            <w:hyperlink r:id="rId11" w:history="1">
              <w:r>
                <w:rPr>
                  <w:color w:val="#410a8c"/>
                  <w:u w:val="single"/>
                </w:rPr>
                <w:t xml:space="preserve">Mirco Soderi</w:t>
              </w:r>
            </w:hyperlink>
            <w:r>
              <w:rPr/>
              <w:t xml:space="preserve">,</w:t>
            </w:r>
            <w:hyperlink r:id="rId59" w:history="1">
              <w:r>
                <w:rPr>
                  <w:color w:val="#410a8c"/>
                  <w:u w:val="single"/>
                </w:rPr>
                <w:t xml:space="preserve">Paola Zamperlin</w:t>
              </w:r>
            </w:hyperlink>
          </w:p>
          <w:p>
            <w:pPr/>
            <w:r>
              <w:rPr>
                <w:i w:val="1"/>
                <w:iCs w:val="1"/>
              </w:rPr>
              <w:t xml:space="preserve">15th International Conference on Location-Based Services</w:t>
            </w:r>
            <w:r>
              <w:rPr/>
              <w:t xml:space="preserve">, Nov 2019, Vienne, Austria. </w:t>
            </w:r>
            <w:hyperlink r:id="rId60" w:history="1">
              <w:r>
                <w:rPr>
                  <w:color w:val="#410a8c"/>
                  <w:u w:val="single"/>
                </w:rPr>
                <w:t xml:space="preserve">⟨10.34726/lbs2019.55⟩</w:t>
              </w:r>
            </w:hyperlink>
          </w:p>
          <w:p>
            <w:pPr/>
            <w:r>
              <w:rPr/>
              <w:t xml:space="preserve">Communication dans un congrès</w:t>
            </w:r>
          </w:p>
          <w:p>
            <w:pPr/>
            <w:hyperlink r:id="rId57" w:history="1">
              <w:r>
                <w:rPr>
                  <w:color w:val="#410a8c"/>
                  <w:u w:val="single"/>
                </w:rPr>
                <w:t xml:space="preserve">hal-05483204v1</w:t>
              </w:r>
            </w:hyperlink>
          </w:p>
        </w:tc>
      </w:tr>
      <w:tr>
        <w:trPr/>
        <w:tc>
          <w:tcPr>
            <w:noWrap/>
          </w:tcPr>
          <w:p>
            <w:pPr>
              <w:spacing w:after="200"/>
            </w:pPr>
            <w:hyperlink r:id="rId61" w:history="1">
              <w:r>
                <w:rPr>
                  <w:color w:val="1e198e"/>
                  <w:b w:val="1"/>
                  <w:bCs w:val="1"/>
                  <w:u w:val="single"/>
                </w:rPr>
                <w:t xml:space="preserve">Real-Time Traffic Estimation of Unmonitored Roads</w:t>
              </w:r>
            </w:hyperlink>
          </w:p>
          <w:p>
            <w:pP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w:t>
            </w:r>
            <w:hyperlink r:id="rId11" w:history="1">
              <w:r>
                <w:rPr>
                  <w:color w:val="#410a8c"/>
                  <w:u w:val="single"/>
                </w:rPr>
                <w:t xml:space="preserve">Mirco Soderi</w:t>
              </w:r>
            </w:hyperlink>
          </w:p>
          <w:p>
            <w:pPr/>
            <w:r>
              <w:rPr>
                <w:i w:val="1"/>
                <w:iCs w:val="1"/>
              </w:rPr>
              <w:t xml:space="preserve">2018 IEEE 16th Intl Conf on Dependable, Autonomic and Secure Computing, 16th Intl Conf on Pervasive Intelligence and Computing, 4th Intl Conf on Big Data Intelligence and Computing and Cyber Science and Technology Congress(DASC/PiCom/DataCom/CyberSciTech)</w:t>
            </w:r>
            <w:r>
              <w:rPr/>
              <w:t xml:space="preserve">, Aug 2018, Athenes, Greece. pp.935-942, </w:t>
            </w:r>
            <w:hyperlink r:id="rId63" w:history="1">
              <w:r>
                <w:rPr>
                  <w:color w:val="#410a8c"/>
                  <w:u w:val="single"/>
                </w:rPr>
                <w:t xml:space="preserve">⟨10.1109/DASC/PiCom/DataCom/CyberSciTec.2018.000-6⟩</w:t>
              </w:r>
            </w:hyperlink>
          </w:p>
          <w:p>
            <w:pPr/>
            <w:r>
              <w:rPr/>
              <w:t xml:space="preserve">Communication dans un congrès</w:t>
            </w:r>
          </w:p>
          <w:p>
            <w:pPr/>
            <w:hyperlink r:id="rId61" w:history="1">
              <w:r>
                <w:rPr>
                  <w:color w:val="#410a8c"/>
                  <w:u w:val="single"/>
                </w:rPr>
                <w:t xml:space="preserve">hal-05483626v1</w:t>
              </w:r>
            </w:hyperlink>
          </w:p>
        </w:tc>
      </w:tr>
      <w:tr>
        <w:trPr/>
        <w:tc>
          <w:tcPr>
            <w:noWrap/>
          </w:tcPr>
          <w:p>
            <w:pPr>
              <w:spacing w:after="200"/>
            </w:pPr>
            <w:hyperlink r:id="rId64" w:history="1">
              <w:r>
                <w:rPr>
                  <w:color w:val="1e198e"/>
                  <w:b w:val="1"/>
                  <w:bCs w:val="1"/>
                  <w:u w:val="single"/>
                </w:rPr>
                <w:t xml:space="preserve">Snap4City: A Scalable IOT/IOE Platform for Developing Smart City Applications</w:t>
              </w:r>
            </w:hyperlink>
          </w:p>
          <w:p>
            <w:pPr/>
            <w:hyperlink r:id="rId54" w:history="1">
              <w:r>
                <w:rPr>
                  <w:color w:val="#410a8c"/>
                  <w:u w:val="single"/>
                </w:rPr>
                <w:t xml:space="preserve">Claudio Badii</w:t>
              </w:r>
            </w:hyperlink>
            <w:r>
              <w:rPr/>
              <w:t xml:space="preserve">,</w:t>
            </w:r>
            <w:hyperlink r:id="rId65" w:history="1">
              <w:r>
                <w:rPr>
                  <w:color w:val="#410a8c"/>
                  <w:u w:val="single"/>
                </w:rPr>
                <w:t xml:space="preserve">E.G. Belay</w:t>
              </w:r>
            </w:hyperlink>
            <w:r>
              <w:rPr/>
              <w:t xml:space="preserve">,</w:t>
            </w:r>
            <w:hyperlink r:id="rId46" w:history="1">
              <w:r>
                <w:rPr>
                  <w:color w:val="#410a8c"/>
                  <w:u w:val="single"/>
                </w:rPr>
                <w:t xml:space="preserve">Pierfrancesco Bellini</w:t>
              </w:r>
            </w:hyperlink>
            <w:r>
              <w:rPr/>
              <w:t xml:space="preserve">,</w:t>
            </w:r>
            <w:hyperlink r:id="rId47" w:history="1">
              <w:r>
                <w:rPr>
                  <w:color w:val="#410a8c"/>
                  <w:u w:val="single"/>
                </w:rPr>
                <w:t xml:space="preserve">Daniele Cenni</w:t>
              </w:r>
            </w:hyperlink>
            <w:r>
              <w:rPr/>
              <w:t xml:space="preserve">,</w:t>
            </w:r>
            <w:hyperlink r:id="rId66" w:history="1">
              <w:r>
                <w:rPr>
                  <w:color w:val="#410a8c"/>
                  <w:u w:val="single"/>
                </w:rPr>
                <w:t xml:space="preserve">Mino Marazzini</w:t>
              </w:r>
            </w:hyperlink>
            <w:r>
              <w:rPr/>
              <w:t xml:space="preserve">et al.</w:t>
            </w:r>
          </w:p>
          <w:p>
            <w:pPr/>
            <w:r>
              <w:rPr>
                <w:i w:val="1"/>
                <w:iCs w:val="1"/>
              </w:rPr>
              <w:t xml:space="preserve">2018 IEEE SmartWorld, Ubiquitous Intelligence &amp; Computing, Advanced &amp; Trusted Computing, Scalable Computing &amp; Communications, Cloud &amp; Big Data Computing, Internet of People and Smart City Innovation (SmartWorld/SCALCOM/UIC/ATC/CBDCom/IOP/SCI)</w:t>
            </w:r>
            <w:r>
              <w:rPr/>
              <w:t xml:space="preserve">, Oct 2018, Guangzhou, China. pp.2109-2116, </w:t>
            </w:r>
            <w:hyperlink r:id="rId67" w:history="1">
              <w:r>
                <w:rPr>
                  <w:color w:val="#410a8c"/>
                  <w:u w:val="single"/>
                </w:rPr>
                <w:t xml:space="preserve">⟨10.1109/SmartWorld.2018.00353⟩</w:t>
              </w:r>
            </w:hyperlink>
          </w:p>
          <w:p>
            <w:pPr/>
            <w:r>
              <w:rPr/>
              <w:t xml:space="preserve">Communication dans un congrès</w:t>
            </w:r>
          </w:p>
          <w:p>
            <w:pPr/>
            <w:hyperlink r:id="rId64" w:history="1">
              <w:r>
                <w:rPr>
                  <w:color w:val="#410a8c"/>
                  <w:u w:val="single"/>
                </w:rPr>
                <w:t xml:space="preserve">hal-05483610v1</w:t>
              </w:r>
            </w:hyperlink>
          </w:p>
        </w:tc>
      </w:tr>
      <w:tr>
        <w:trPr/>
        <w:tc>
          <w:tcPr>
            <w:noWrap/>
          </w:tcPr>
          <w:p>
            <w:pPr>
              <w:spacing w:after="200"/>
            </w:pPr>
            <w:hyperlink r:id="rId68" w:history="1">
              <w:r>
                <w:rPr>
                  <w:color w:val="1e198e"/>
                  <w:b w:val="1"/>
                  <w:bCs w:val="1"/>
                  <w:u w:val="single"/>
                </w:rPr>
                <w:t xml:space="preserve">WiP: Traffic Flow Reconstruction from Scattered Data</w:t>
              </w:r>
            </w:hyperlink>
          </w:p>
          <w:p>
            <w:pP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w:t>
            </w:r>
            <w:hyperlink r:id="rId11" w:history="1">
              <w:r>
                <w:rPr>
                  <w:color w:val="#410a8c"/>
                  <w:u w:val="single"/>
                </w:rPr>
                <w:t xml:space="preserve">Mirco Soderi</w:t>
              </w:r>
            </w:hyperlink>
          </w:p>
          <w:p>
            <w:pPr/>
            <w:r>
              <w:rPr>
                <w:i w:val="1"/>
                <w:iCs w:val="1"/>
              </w:rPr>
              <w:t xml:space="preserve">2018 IEEE International Conference on Smart Computing (SMARTCOMP)</w:t>
            </w:r>
            <w:r>
              <w:rPr/>
              <w:t xml:space="preserve">, Jun 2018, Taormina, Italy. pp.264-266, </w:t>
            </w:r>
            <w:hyperlink r:id="rId69" w:history="1">
              <w:r>
                <w:rPr>
                  <w:color w:val="#410a8c"/>
                  <w:u w:val="single"/>
                </w:rPr>
                <w:t xml:space="preserve">⟨10.1109/SMARTCOMP.2018.00052⟩</w:t>
              </w:r>
            </w:hyperlink>
          </w:p>
          <w:p>
            <w:pPr/>
            <w:r>
              <w:rPr/>
              <w:t xml:space="preserve">Communication dans un congrès</w:t>
            </w:r>
          </w:p>
          <w:p>
            <w:pPr/>
            <w:hyperlink r:id="rId68" w:history="1">
              <w:r>
                <w:rPr>
                  <w:color w:val="#410a8c"/>
                  <w:u w:val="single"/>
                </w:rPr>
                <w:t xml:space="preserve">hal-05483646v1</w:t>
              </w:r>
            </w:hyperlink>
          </w:p>
        </w:tc>
      </w:tr>
      <w:tr>
        <w:trPr/>
        <w:tc>
          <w:tcPr>
            <w:noWrap/>
          </w:tcPr>
          <w:p>
            <w:pPr>
              <w:spacing w:after="200"/>
            </w:pPr>
            <w:hyperlink r:id="rId70" w:history="1">
              <w:r>
                <w:rPr>
                  <w:color w:val="1e198e"/>
                  <w:b w:val="1"/>
                  <w:bCs w:val="1"/>
                  <w:u w:val="single"/>
                </w:rPr>
                <w:t xml:space="preserve">Knowledge Modeling and Management for Mobility and Transport Applications</w:t>
              </w:r>
            </w:hyperlink>
          </w:p>
          <w:p>
            <w:pP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47" w:history="1">
              <w:r>
                <w:rPr>
                  <w:color w:val="#410a8c"/>
                  <w:u w:val="single"/>
                </w:rPr>
                <w:t xml:space="preserve">Daniele Cenni</w:t>
              </w:r>
            </w:hyperlink>
            <w:r>
              <w:rPr/>
              <w:t xml:space="preserve">,</w:t>
            </w:r>
            <w:hyperlink r:id="rId48" w:history="1">
              <w:r>
                <w:rPr>
                  <w:color w:val="#410a8c"/>
                  <w:u w:val="single"/>
                </w:rPr>
                <w:t xml:space="preserve">Paolo Nesi</w:t>
              </w:r>
            </w:hyperlink>
            <w:r>
              <w:rPr/>
              <w:t xml:space="preserve">,</w:t>
            </w:r>
            <w:hyperlink r:id="rId58" w:history="1">
              <w:r>
                <w:rPr>
                  <w:color w:val="#410a8c"/>
                  <w:u w:val="single"/>
                </w:rPr>
                <w:t xml:space="preserve">Michela Paolucci</w:t>
              </w:r>
            </w:hyperlink>
            <w:r>
              <w:rPr/>
              <w:t xml:space="preserve">et al.</w:t>
            </w:r>
          </w:p>
          <w:p>
            <w:pPr/>
            <w:r>
              <w:rPr>
                <w:i w:val="1"/>
                <w:iCs w:val="1"/>
              </w:rPr>
              <w:t xml:space="preserve">2018 IEEE 4th International Conference on Collaboration and Internet Computing (CIC)</w:t>
            </w:r>
            <w:r>
              <w:rPr/>
              <w:t xml:space="preserve">, Oct 2018, Philadelphia, United States. pp.364-371, </w:t>
            </w:r>
            <w:hyperlink r:id="rId71" w:history="1">
              <w:r>
                <w:rPr>
                  <w:color w:val="#410a8c"/>
                  <w:u w:val="single"/>
                </w:rPr>
                <w:t xml:space="preserve">⟨10.1109/CIC.2018.00055⟩</w:t>
              </w:r>
            </w:hyperlink>
          </w:p>
          <w:p>
            <w:pPr/>
            <w:r>
              <w:rPr/>
              <w:t xml:space="preserve">Communication dans un congrès</w:t>
            </w:r>
          </w:p>
          <w:p>
            <w:pPr/>
            <w:hyperlink r:id="rId70" w:history="1">
              <w:r>
                <w:rPr>
                  <w:color w:val="#410a8c"/>
                  <w:u w:val="single"/>
                </w:rPr>
                <w:t xml:space="preserve">hal-05483582v1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High level control of chemical plant by industry 4.0 solutions</w:t>
              </w:r>
            </w:hyperlink>
          </w:p>
          <w:p>
            <w:pPr/>
            <w:hyperlink r:id="rId46" w:history="1">
              <w:r>
                <w:rPr>
                  <w:color w:val="#410a8c"/>
                  <w:u w:val="single"/>
                </w:rPr>
                <w:t xml:space="preserve">Pierfrancesco Bellini</w:t>
              </w:r>
            </w:hyperlink>
            <w:r>
              <w:rPr/>
              <w:t xml:space="preserve">,</w:t>
            </w:r>
            <w:hyperlink r:id="rId47" w:history="1">
              <w:r>
                <w:rPr>
                  <w:color w:val="#410a8c"/>
                  <w:u w:val="single"/>
                </w:rPr>
                <w:t xml:space="preserve">Daniele Cenni</w:t>
              </w:r>
            </w:hyperlink>
            <w:r>
              <w:rPr/>
              <w:t xml:space="preserve">,</w:t>
            </w:r>
            <w:hyperlink r:id="rId55" w:history="1">
              <w:r>
                <w:rPr>
                  <w:color w:val="#410a8c"/>
                  <w:u w:val="single"/>
                </w:rPr>
                <w:t xml:space="preserve">Nicola Mitolo</w:t>
              </w:r>
            </w:hyperlink>
            <w:r>
              <w:rPr/>
              <w:t xml:space="preserve">,</w:t>
            </w:r>
            <w:hyperlink r:id="rId48" w:history="1">
              <w:r>
                <w:rPr>
                  <w:color w:val="#410a8c"/>
                  <w:u w:val="single"/>
                </w:rPr>
                <w:t xml:space="preserve">Paolo Nesi</w:t>
              </w:r>
            </w:hyperlink>
            <w:r>
              <w:rPr/>
              <w:t xml:space="preserve">,</w:t>
            </w:r>
            <w:hyperlink r:id="rId73" w:history="1">
              <w:r>
                <w:rPr>
                  <w:color w:val="#410a8c"/>
                  <w:u w:val="single"/>
                </w:rPr>
                <w:t xml:space="preserve">Gianni Pantaleo</w:t>
              </w:r>
            </w:hyperlink>
            <w:r>
              <w:rPr/>
              <w:t xml:space="preserve">et al.</w:t>
            </w:r>
          </w:p>
          <w:p>
            <w:pPr/>
            <w:r>
              <w:rPr>
                <w:i w:val="1"/>
                <w:iCs w:val="1"/>
              </w:rPr>
              <w:t xml:space="preserve">Journal of Industrial Information Integration</w:t>
            </w:r>
            <w:r>
              <w:rPr/>
              <w:t xml:space="preserve">, 2022, 26, pp.100276. </w:t>
            </w:r>
            <w:hyperlink r:id="rId74" w:history="1">
              <w:r>
                <w:rPr>
                  <w:color w:val="#410a8c"/>
                  <w:u w:val="single"/>
                </w:rPr>
                <w:t xml:space="preserve">⟨10.1016/j.jii.2021.100276⟩</w:t>
              </w:r>
            </w:hyperlink>
          </w:p>
          <w:p>
            <w:pPr/>
            <w:r>
              <w:rPr/>
              <w:t xml:space="preserve">Article dans une revue</w:t>
            </w:r>
          </w:p>
          <w:p>
            <w:pPr/>
            <w:hyperlink r:id="rId72" w:history="1">
              <w:r>
                <w:rPr>
                  <w:color w:val="#410a8c"/>
                  <w:u w:val="single"/>
                </w:rPr>
                <w:t xml:space="preserve">hal-05482306v1</w:t>
              </w:r>
            </w:hyperlink>
          </w:p>
        </w:tc>
      </w:tr>
      <w:tr>
        <w:trPr/>
        <w:tc>
          <w:tcPr>
            <w:noWrap/>
          </w:tcPr>
          <w:p>
            <w:pPr>
              <w:spacing w:after="200"/>
            </w:pPr>
            <w:hyperlink r:id="rId75" w:history="1">
              <w:r>
                <w:rPr>
                  <w:color w:val="1e198e"/>
                  <w:b w:val="1"/>
                  <w:bCs w:val="1"/>
                  <w:u w:val="single"/>
                </w:rPr>
                <w:t xml:space="preserve">How COVID-19 lockdown impacted on mobility and environmental data</w:t>
              </w:r>
            </w:hyperlink>
          </w:p>
          <w:p>
            <w:pPr/>
            <w:hyperlink r:id="rId54" w:history="1">
              <w:r>
                <w:rPr>
                  <w:color w:val="#410a8c"/>
                  <w:u w:val="single"/>
                </w:rPr>
                <w:t xml:space="preserve">Claudio Badii</w:t>
              </w:r>
            </w:hyperlink>
            <w:r>
              <w:rPr/>
              <w:t xml:space="preserve">,</w:t>
            </w:r>
            <w:hyperlink r:id="rId46" w:history="1">
              <w:r>
                <w:rPr>
                  <w:color w:val="#410a8c"/>
                  <w:u w:val="single"/>
                </w:rPr>
                <w:t xml:space="preserve">Pierfrancesco Bellini</w:t>
              </w:r>
            </w:hyperlink>
            <w:r>
              <w:rPr/>
              <w:t xml:space="preserve">,</w:t>
            </w:r>
            <w:hyperlink r:id="rId62" w:history="1">
              <w:r>
                <w:rPr>
                  <w:color w:val="#410a8c"/>
                  <w:u w:val="single"/>
                </w:rPr>
                <w:t xml:space="preserve">Stefano Bilotta</w:t>
              </w:r>
            </w:hyperlink>
            <w:r>
              <w:rPr/>
              <w:t xml:space="preserve">,</w:t>
            </w:r>
            <w:hyperlink r:id="rId76" w:history="1">
              <w:r>
                <w:rPr>
                  <w:color w:val="#410a8c"/>
                  <w:u w:val="single"/>
                </w:rPr>
                <w:t xml:space="preserve">Bologna Daniele</w:t>
              </w:r>
            </w:hyperlink>
            <w:r>
              <w:rPr/>
              <w:t xml:space="preserve">,</w:t>
            </w:r>
            <w:hyperlink r:id="rId77" w:history="1">
              <w:r>
                <w:rPr>
                  <w:color w:val="#410a8c"/>
                  <w:u w:val="single"/>
                </w:rPr>
                <w:t xml:space="preserve">Cenni Claudio</w:t>
              </w:r>
            </w:hyperlink>
            <w:r>
              <w:rPr/>
              <w:t xml:space="preserve">et al.</w:t>
            </w:r>
          </w:p>
          <w:p>
            <w:pPr/>
            <w:r>
              <w:rPr>
                <w:i w:val="1"/>
                <w:iCs w:val="1"/>
              </w:rPr>
              <w:t xml:space="preserve">Bollettino della Società Geografica Italiana</w:t>
            </w:r>
            <w:r>
              <w:rPr/>
              <w:t xml:space="preserve">, 2020, 3 (1), pp.3-13. </w:t>
            </w:r>
            <w:hyperlink r:id="rId78" w:history="1">
              <w:r>
                <w:rPr>
                  <w:color w:val="#410a8c"/>
                  <w:u w:val="single"/>
                </w:rPr>
                <w:t xml:space="preserve">⟨10.36253/bsgi.v3i1.932⟩</w:t>
              </w:r>
            </w:hyperlink>
          </w:p>
          <w:p>
            <w:pPr/>
            <w:r>
              <w:rPr/>
              <w:t xml:space="preserve">Article dans une revue</w:t>
            </w:r>
          </w:p>
          <w:p>
            <w:pPr/>
            <w:hyperlink r:id="rId75" w:history="1">
              <w:r>
                <w:rPr>
                  <w:color w:val="#410a8c"/>
                  <w:u w:val="single"/>
                </w:rPr>
                <w:t xml:space="preserve">hal-05483113v1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Semantic models for the modeling and management of big data in a smart city environment</w:t>
              </w:r>
            </w:hyperlink>
          </w:p>
          <w:p>
            <w:pPr/>
            <w:hyperlink r:id="rId11" w:history="1">
              <w:r>
                <w:rPr>
                  <w:color w:val="#410a8c"/>
                  <w:u w:val="single"/>
                </w:rPr>
                <w:t xml:space="preserve">Mirco Soderi</w:t>
              </w:r>
            </w:hyperlink>
          </w:p>
          <w:p>
            <w:pPr/>
            <w:r>
              <w:rPr/>
              <w:t xml:space="preserve">Modeling and Simulation. Florence University, 2021. English.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tel-05482465v1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Km4City-The Knowledge Model 4 the City Smart City Ontology (ENG)</w:t>
              </w:r>
            </w:hyperlink>
          </w:p>
          <w:p>
            <w:pPr/>
            <w:hyperlink r:id="rId46" w:history="1">
              <w:r>
                <w:rPr>
                  <w:color w:val="#410a8c"/>
                  <w:u w:val="single"/>
                </w:rPr>
                <w:t xml:space="preserve">Pierfrancesco Bellini</w:t>
              </w:r>
            </w:hyperlink>
            <w:r>
              <w:rPr/>
              <w:t xml:space="preserve">,</w:t>
            </w:r>
            <w:hyperlink r:id="rId48" w:history="1">
              <w:r>
                <w:rPr>
                  <w:color w:val="#410a8c"/>
                  <w:u w:val="single"/>
                </w:rPr>
                <w:t xml:space="preserve">Paolo Nesi</w:t>
              </w:r>
            </w:hyperlink>
            <w:r>
              <w:rPr/>
              <w:t xml:space="preserve">,</w:t>
            </w:r>
            <w:hyperlink r:id="rId11" w:history="1">
              <w:r>
                <w:rPr>
                  <w:color w:val="#410a8c"/>
                  <w:u w:val="single"/>
                </w:rPr>
                <w:t xml:space="preserve">Mirco Soderi</w:t>
              </w:r>
            </w:hyperlink>
          </w:p>
          <w:p>
            <w:pPr/>
            <w:r>
              <w:rPr/>
              <w:t xml:space="preserve">University of Florence. 2020</w:t>
            </w:r>
          </w:p>
          <w:p>
            <w:pPr/>
            <w:r>
              <w:rPr/>
              <w:t xml:space="preserve">Rapport</w:t>
            </w:r>
          </w:p>
          <w:p>
            <w:pPr/>
            <w:hyperlink r:id="rId81" w:history="1">
              <w:r>
                <w:rPr>
                  <w:color w:val="#410a8c"/>
                  <w:u w:val="single"/>
                </w:rPr>
                <w:t xml:space="preserve">hal-05483062v1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2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co-soderi" TargetMode="External"/><Relationship Id="rId9" Type="http://schemas.openxmlformats.org/officeDocument/2006/relationships/hyperlink" Target="https://orcid.org/0000-0003-3417-5741" TargetMode="External"/><Relationship Id="rId10" Type="http://schemas.openxmlformats.org/officeDocument/2006/relationships/hyperlink" Target="https://hal.science/hal-05471777v1" TargetMode="External"/><Relationship Id="rId11" Type="http://schemas.openxmlformats.org/officeDocument/2006/relationships/hyperlink" Target="https://hal.science/search/index/?q=*&amp;authFullName_s=Mirco Soderi" TargetMode="External"/><Relationship Id="rId12" Type="http://schemas.openxmlformats.org/officeDocument/2006/relationships/hyperlink" Target="https://hal.science/search/index/?q=*&amp;authFullName_s=John Gerard Breslin" TargetMode="External"/><Relationship Id="rId13" Type="http://schemas.openxmlformats.org/officeDocument/2006/relationships/hyperlink" Target="https://dx.doi.org/10.1109/CCGridW65158.2025.00044" TargetMode="External"/><Relationship Id="rId14" Type="http://schemas.openxmlformats.org/officeDocument/2006/relationships/hyperlink" Target="https://hal.science/hal-05482512v1" TargetMode="External"/><Relationship Id="rId15" Type="http://schemas.openxmlformats.org/officeDocument/2006/relationships/hyperlink" Target="https://dx.doi.org/10.1109/ISSC67739.2025.11291390" TargetMode="External"/><Relationship Id="rId16" Type="http://schemas.openxmlformats.org/officeDocument/2006/relationships/hyperlink" Target="https://hal.science/hal-05482487v1" TargetMode="External"/><Relationship Id="rId17" Type="http://schemas.openxmlformats.org/officeDocument/2006/relationships/hyperlink" Target="https://dx.doi.org/10.1109/ISSC67739.2025.11291361" TargetMode="External"/><Relationship Id="rId18" Type="http://schemas.openxmlformats.org/officeDocument/2006/relationships/hyperlink" Target="https://hal.science/hal-05478174v1" TargetMode="External"/><Relationship Id="rId19" Type="http://schemas.openxmlformats.org/officeDocument/2006/relationships/hyperlink" Target="https://dx.doi.org/10.1109/CCGridW65158.2025.00045" TargetMode="External"/><Relationship Id="rId20" Type="http://schemas.openxmlformats.org/officeDocument/2006/relationships/hyperlink" Target="https://hal.science/hal-05471796v1" TargetMode="External"/><Relationship Id="rId21" Type="http://schemas.openxmlformats.org/officeDocument/2006/relationships/hyperlink" Target="https://hal.science/search/index/?q=*&amp;authFullName_s=Nitesh Bharot" TargetMode="External"/><Relationship Id="rId22" Type="http://schemas.openxmlformats.org/officeDocument/2006/relationships/hyperlink" Target="https://hal.science/search/index/?q=*&amp;authFullName_s=Priyanka Verma" TargetMode="External"/><Relationship Id="rId23" Type="http://schemas.openxmlformats.org/officeDocument/2006/relationships/hyperlink" Target="https://dx.doi.org/10.1016/j.procs.2024.01.057" TargetMode="External"/><Relationship Id="rId24" Type="http://schemas.openxmlformats.org/officeDocument/2006/relationships/hyperlink" Target="https://hal.science/hal-05471917v1" TargetMode="External"/><Relationship Id="rId25" Type="http://schemas.openxmlformats.org/officeDocument/2006/relationships/hyperlink" Target="https://dx.doi.org/10.1109/SMARTCOMP58114.2023.00040" TargetMode="External"/><Relationship Id="rId26" Type="http://schemas.openxmlformats.org/officeDocument/2006/relationships/hyperlink" Target="https://hal.science/hal-05472982v1" TargetMode="External"/><Relationship Id="rId27" Type="http://schemas.openxmlformats.org/officeDocument/2006/relationships/hyperlink" Target="https://dx.doi.org/10.1109/SMARTCOMP58114.2023.00051" TargetMode="External"/><Relationship Id="rId28" Type="http://schemas.openxmlformats.org/officeDocument/2006/relationships/hyperlink" Target="https://hal.science/hal-05471848v1" TargetMode="External"/><Relationship Id="rId29" Type="http://schemas.openxmlformats.org/officeDocument/2006/relationships/hyperlink" Target="https://dx.doi.org/10.1109/SMARTCOMP58114.2023.00056" TargetMode="External"/><Relationship Id="rId30" Type="http://schemas.openxmlformats.org/officeDocument/2006/relationships/hyperlink" Target="https://hal.science/hal-05471866v1" TargetMode="External"/><Relationship Id="rId31" Type="http://schemas.openxmlformats.org/officeDocument/2006/relationships/hyperlink" Target="https://dx.doi.org/10.1109/SMARTCOMP58114.2023.00045" TargetMode="External"/><Relationship Id="rId32" Type="http://schemas.openxmlformats.org/officeDocument/2006/relationships/hyperlink" Target="https://hal.science/hal-05476179v1" TargetMode="External"/><Relationship Id="rId33" Type="http://schemas.openxmlformats.org/officeDocument/2006/relationships/hyperlink" Target="https://dx.doi.org/10.1007/978-3-031-19762-8_18" TargetMode="External"/><Relationship Id="rId34" Type="http://schemas.openxmlformats.org/officeDocument/2006/relationships/hyperlink" Target="https://hal.science/hal-05478102v1" TargetMode="External"/><Relationship Id="rId35" Type="http://schemas.openxmlformats.org/officeDocument/2006/relationships/hyperlink" Target="https://hal.science/search/index/?q=*&amp;authFullName_s=Vignesh Kamath" TargetMode="External"/><Relationship Id="rId36" Type="http://schemas.openxmlformats.org/officeDocument/2006/relationships/hyperlink" Target="https://hal.science/search/index/?q=*&amp;authFullName_s=Jeff Morgan" TargetMode="External"/><Relationship Id="rId37" Type="http://schemas.openxmlformats.org/officeDocument/2006/relationships/hyperlink" Target="https://dx.doi.org/10.1109/SAMI54271.2022.9780768" TargetMode="External"/><Relationship Id="rId38" Type="http://schemas.openxmlformats.org/officeDocument/2006/relationships/hyperlink" Target="https://hal.science/hal-05482389v1" TargetMode="External"/><Relationship Id="rId39" Type="http://schemas.openxmlformats.org/officeDocument/2006/relationships/hyperlink" Target="https://hal.science/hal-05477917v1" TargetMode="External"/><Relationship Id="rId40" Type="http://schemas.openxmlformats.org/officeDocument/2006/relationships/hyperlink" Target="https://dx.doi.org/10.1109/SMARTCOMP55677.2022.00041" TargetMode="External"/><Relationship Id="rId41" Type="http://schemas.openxmlformats.org/officeDocument/2006/relationships/hyperlink" Target="https://hal.science/hal-05476550v1" TargetMode="External"/><Relationship Id="rId42" Type="http://schemas.openxmlformats.org/officeDocument/2006/relationships/hyperlink" Target="https://dx.doi.org/10.1109/SMARTCOMP55677.2022.00036" TargetMode="External"/><Relationship Id="rId43" Type="http://schemas.openxmlformats.org/officeDocument/2006/relationships/hyperlink" Target="https://hal.science/hal-05482407v1" TargetMode="External"/><Relationship Id="rId44" Type="http://schemas.openxmlformats.org/officeDocument/2006/relationships/hyperlink" Target="https://dx.doi.org/10.1109/IoTaIS53735.2021.9628434" TargetMode="External"/><Relationship Id="rId45" Type="http://schemas.openxmlformats.org/officeDocument/2006/relationships/hyperlink" Target="https://hal.science/hal-05482992v1" TargetMode="External"/><Relationship Id="rId46" Type="http://schemas.openxmlformats.org/officeDocument/2006/relationships/hyperlink" Target="https://hal.science/search/index/?q=*&amp;authFullName_s=Pierfrancesco Bellini" TargetMode="External"/><Relationship Id="rId47" Type="http://schemas.openxmlformats.org/officeDocument/2006/relationships/hyperlink" Target="https://hal.science/search/index/?q=*&amp;authFullName_s=Daniele Cenni" TargetMode="External"/><Relationship Id="rId48" Type="http://schemas.openxmlformats.org/officeDocument/2006/relationships/hyperlink" Target="https://hal.science/search/index/?q=*&amp;authFullName_s=Paolo Nesi" TargetMode="External"/><Relationship Id="rId49" Type="http://schemas.openxmlformats.org/officeDocument/2006/relationships/hyperlink" Target="https://dx.doi.org/10.1109/SMARTCOMP50058.2020.00087" TargetMode="External"/><Relationship Id="rId50" Type="http://schemas.openxmlformats.org/officeDocument/2006/relationships/hyperlink" Target="https://hal.science/hal-05483001v1" TargetMode="External"/><Relationship Id="rId51" Type="http://schemas.openxmlformats.org/officeDocument/2006/relationships/hyperlink" Target="https://hal.science/search/index/?q=*&amp;authFullName_s=Davide Nesi" TargetMode="External"/><Relationship Id="rId52" Type="http://schemas.openxmlformats.org/officeDocument/2006/relationships/hyperlink" Target="https://dx.doi.org/10.1109/SMARTCOMP50058.2020.00077" TargetMode="External"/><Relationship Id="rId53" Type="http://schemas.openxmlformats.org/officeDocument/2006/relationships/hyperlink" Target="https://hal.science/hal-05482522v1" TargetMode="External"/><Relationship Id="rId54" Type="http://schemas.openxmlformats.org/officeDocument/2006/relationships/hyperlink" Target="https://hal.science/search/index/?q=*&amp;authFullName_s=Claudio Badii" TargetMode="External"/><Relationship Id="rId55" Type="http://schemas.openxmlformats.org/officeDocument/2006/relationships/hyperlink" Target="https://hal.science/search/index/?q=*&amp;authFullName_s=Nicola Mitolo" TargetMode="External"/><Relationship Id="rId56" Type="http://schemas.openxmlformats.org/officeDocument/2006/relationships/hyperlink" Target="https://dx.doi.org/10.1109/iThings-GreenCom-CPSCom-SmartData-Cybermatics50389.2020.00028" TargetMode="External"/><Relationship Id="rId57" Type="http://schemas.openxmlformats.org/officeDocument/2006/relationships/hyperlink" Target="https://hal.science/hal-05483204v1" TargetMode="External"/><Relationship Id="rId58" Type="http://schemas.openxmlformats.org/officeDocument/2006/relationships/hyperlink" Target="https://hal.science/search/index/?q=*&amp;authFullName_s=Michela Paolucci" TargetMode="External"/><Relationship Id="rId59" Type="http://schemas.openxmlformats.org/officeDocument/2006/relationships/hyperlink" Target="https://hal.science/search/index/?q=*&amp;authFullName_s=Paola Zamperlin" TargetMode="External"/><Relationship Id="rId60" Type="http://schemas.openxmlformats.org/officeDocument/2006/relationships/hyperlink" Target="https://dx.doi.org/10.34726/lbs2019.55" TargetMode="External"/><Relationship Id="rId61" Type="http://schemas.openxmlformats.org/officeDocument/2006/relationships/hyperlink" Target="https://hal.science/hal-05483626v1" TargetMode="External"/><Relationship Id="rId62" Type="http://schemas.openxmlformats.org/officeDocument/2006/relationships/hyperlink" Target="https://hal.science/search/index/?q=*&amp;authFullName_s=Stefano Bilotta" TargetMode="External"/><Relationship Id="rId63" Type="http://schemas.openxmlformats.org/officeDocument/2006/relationships/hyperlink" Target="https://dx.doi.org/10.1109/DASC/PiCom/DataCom/CyberSciTec.2018.000-6" TargetMode="External"/><Relationship Id="rId64" Type="http://schemas.openxmlformats.org/officeDocument/2006/relationships/hyperlink" Target="https://hal.science/hal-05483610v1" TargetMode="External"/><Relationship Id="rId65" Type="http://schemas.openxmlformats.org/officeDocument/2006/relationships/hyperlink" Target="https://hal.science/search/index/?q=*&amp;authFullName_s=E.G. Belay" TargetMode="External"/><Relationship Id="rId66" Type="http://schemas.openxmlformats.org/officeDocument/2006/relationships/hyperlink" Target="https://hal.science/search/index/?q=*&amp;authFullName_s=Mino Marazzini" TargetMode="External"/><Relationship Id="rId67" Type="http://schemas.openxmlformats.org/officeDocument/2006/relationships/hyperlink" Target="https://dx.doi.org/10.1109/SmartWorld.2018.00353" TargetMode="External"/><Relationship Id="rId68" Type="http://schemas.openxmlformats.org/officeDocument/2006/relationships/hyperlink" Target="https://hal.science/hal-05483646v1" TargetMode="External"/><Relationship Id="rId69" Type="http://schemas.openxmlformats.org/officeDocument/2006/relationships/hyperlink" Target="https://dx.doi.org/10.1109/SMARTCOMP.2018.00052" TargetMode="External"/><Relationship Id="rId70" Type="http://schemas.openxmlformats.org/officeDocument/2006/relationships/hyperlink" Target="https://hal.science/hal-05483582v1" TargetMode="External"/><Relationship Id="rId71" Type="http://schemas.openxmlformats.org/officeDocument/2006/relationships/hyperlink" Target="https://dx.doi.org/10.1109/CIC.2018.00055" TargetMode="External"/><Relationship Id="rId72" Type="http://schemas.openxmlformats.org/officeDocument/2006/relationships/hyperlink" Target="https://hal.science/hal-05482306v1" TargetMode="External"/><Relationship Id="rId73" Type="http://schemas.openxmlformats.org/officeDocument/2006/relationships/hyperlink" Target="https://hal.science/search/index/?q=*&amp;authFullName_s=Gianni Pantaleo" TargetMode="External"/><Relationship Id="rId74" Type="http://schemas.openxmlformats.org/officeDocument/2006/relationships/hyperlink" Target="https://dx.doi.org/10.1016/j.jii.2021.100276" TargetMode="External"/><Relationship Id="rId75" Type="http://schemas.openxmlformats.org/officeDocument/2006/relationships/hyperlink" Target="https://hal.science/hal-05483113v1" TargetMode="External"/><Relationship Id="rId76" Type="http://schemas.openxmlformats.org/officeDocument/2006/relationships/hyperlink" Target="https://hal.science/search/index/?q=*&amp;authFullName_s=Bologna Daniele" TargetMode="External"/><Relationship Id="rId77" Type="http://schemas.openxmlformats.org/officeDocument/2006/relationships/hyperlink" Target="https://hal.science/search/index/?q=*&amp;authFullName_s=Cenni Claudio" TargetMode="External"/><Relationship Id="rId78" Type="http://schemas.openxmlformats.org/officeDocument/2006/relationships/hyperlink" Target="https://dx.doi.org/10.36253/bsgi.v3i1.932" TargetMode="External"/><Relationship Id="rId79" Type="http://schemas.openxmlformats.org/officeDocument/2006/relationships/hyperlink" Target="https://hal.science/tel-05482465v1" TargetMode="External"/><Relationship Id="rId80" Type="http://schemas.openxmlformats.org/officeDocument/2006/relationships/hyperlink" Target="https://www.theses.fr/" TargetMode="External"/><Relationship Id="rId81" Type="http://schemas.openxmlformats.org/officeDocument/2006/relationships/hyperlink" Target="https://hal.science/hal-05483062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Mirco SODERI</dc:title>
  <dc:description>CV</dc:description>
  <dc:subject/>
  <cp:keywords/>
  <cp:category/>
  <cp:lastModifiedBy/>
  <dcterms:created xsi:type="dcterms:W3CDTF">2026-03-16T10:10:26+01:00</dcterms:created>
  <dcterms:modified xsi:type="dcterms:W3CDTF">2026-03-16T10:10:26+01:00</dcterms:modified>
</cp:coreProperties>
</file>

<file path=docProps/custom.xml><?xml version="1.0" encoding="utf-8"?>
<Properties xmlns="http://schemas.openxmlformats.org/officeDocument/2006/custom-properties" xmlns:vt="http://schemas.openxmlformats.org/officeDocument/2006/docPropsVTypes"/>
</file>