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Misia Forlen </w:t>
      </w:r>
      <w:r>
        <w:rPr>
          <w:color w:val="641e6e"/>
        </w:rPr>
        <w:t xml:space="preserve">ATER et doctorante RADIAN (Recherche en Art, Design, Innovation, Architecture en Normandie)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travailleur·euses mobiles pour en-quêter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singulière en Pologne autour de Joy, venue des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pp.261-271.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⟨10.4000/15aqw⟩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d'un processus de recherche-création construit par et pour des objets d'étude hors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du nucléaire : prendre soin de soi, des autres et de la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des proximité(s)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d’ouvrier-es dans les Zones Économiques Spéciales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Dossier. Leçons de portraits, 174-175 (2),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zone&amp;quot;, journal de terrain(s)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2022, Les arts de l'architecture, 4, 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n'a pas un visage de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Havrais de Sociologie</w:t>
            </w:r>
            <w:r>
              <w:rPr/>
              <w:t xml:space="preserve">, Mar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penser la zone : retour et détours d’un doctorat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"Cinéma et vidéo dans les études urbaines. Donner à voir, une quête paradoxale ?" dans le cadre des rencontres autour de l'exposition "Penser l’urbain par l’image - douze ans de recherche-création collective"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daily lives of mobile nuclear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Infrastructures of Humans, Non-humans, and More-than-humans</w:t>
            </w:r>
            <w:r>
              <w:rPr/>
              <w:t xml:space="preserve">, The 2025 Global Mobility Humanities Conference (GMHC), Dec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écritures alternatives en sciences sociales FOCUS #5 "Pitch Film"</w:t>
            </w:r>
            <w:r>
              <w:rPr/>
              <w:t xml:space="preserve">, Jun 2024,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174-175 du Journal des anthropologues &amp;quot;Leçons de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"Anthropologie, psychanalyse et politique – Regards sur les terrains"</w:t>
            </w:r>
            <w:r>
              <w:rPr/>
              <w:t xml:space="preserve">, Association Française des Anthropologues, Jan 2024,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l’habiter des travailleur-euses mobiles dans les Zones Économiques Spéciales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recherche créative ou la créativité dans la recherche"</w:t>
            </w:r>
            <w:r>
              <w:rPr/>
              <w:t xml:space="preserve">, Laslar, May 2023,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filmiques et cartographiques pour donner à voir et à entendre des espaces invisibilisés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et exposition "Du terrain à l'image"</w:t>
            </w:r>
            <w:r>
              <w:rPr/>
              <w:t xml:space="preserve">, AAU-Cresson, Mar 2023, Nantes (Ecole Nationale Supérieure d'Architecture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en ligne pour (se) représenter les modes d’habiter temporaires d’ouvrières dans les Zones Économiques Spéciales (ZES)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"Dé-noter. Mise en crise de la notation architecturale : Entre dialogue et collisions, que permettent les pratiques représentatives divergentes de l’architecture ?"</w:t>
            </w:r>
            <w:r>
              <w:rPr/>
              <w:t xml:space="preserve">, DREAM, Apr 2023, Marseille (Ordre des architectes PACA),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encouragées / découragées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Yaël Turquetille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autour des questions de mobilité en Europe</w:t>
            </w:r>
            <w:r>
              <w:rPr/>
              <w:t xml:space="preserve">, PRSH, Apr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enquêter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"En-quête de terrains : l’art de croiser les gens"</w:t>
            </w:r>
            <w:r>
              <w:rPr/>
              <w:t xml:space="preserve">, École doctorale Arts plastiques, esthétique &amp; sciences de l'art, Jan 2023, Paris (Université Paris 1 Panthéon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dans les Zones Économiques Spéciales en Pologne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"Saisonniers / Intérimaires, nouvelles pratiques, nouvelles temporalités : ruptures et solidarités"</w:t>
            </w:r>
            <w:r>
              <w:rPr/>
              <w:t xml:space="preserve">, EDEHN, Mar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énergétiques spéciales. Flux et recompositions territoriales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"Énergies Renouvelables : Territoires en mutation, enjeux de gouvernance"</w:t>
            </w:r>
            <w:r>
              <w:rPr/>
              <w:t xml:space="preserve">, EDEHN, Dec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espaces-temps d’une recherche-création sur les modes d’habiter associés à la mobilité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 (Institut de géographie),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l'habiter des travailleur-euses mobiles dans les Zones Économiques Spéciales (ZES)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Atelier-vidéo</w:t>
            </w:r>
            <w:r>
              <w:rPr/>
              <w:t xml:space="preserve">, Pacte et AAU-Cresson, Nov 2022, Grenoble (Cinémathèque de 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zone. Enjeux et représentations des modes d’habiter liés à la mobilité du travail : l’exemple de la première Zone Économique Spéciale (ZES) française à Port-Jérôme, Normandie.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de la recherche 10</w:t>
            </w:r>
            <w:r>
              <w:rPr/>
              <w:t xml:space="preserve">, ATE, May 2022,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“loger mobile” le long du littoral Ouest Cotentin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</w:t>
            </w:r>
            <w:r>
              <w:rPr/>
              <w:t xml:space="preserve">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analyser et rendre visible l’espace habité des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RT9 "Ville et travail"</w:t>
            </w:r>
            <w:r>
              <w:rPr/>
              <w:t xml:space="preserve">, Dec 2022,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Villes et Sciences sociales "Administrer les populations en régime d’exception"</w:t>
            </w:r>
            <w:r>
              <w:rPr/>
              <w:t xml:space="preserve">, Mar 2021,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d’un processus de création construit par et pour des objets d’étude hors-normes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doctorants et jeunes chercheurs "Rentrer dans le moule ? : Norme(s) et forme(s) en sciences humaines et sociales"</w:t>
            </w:r>
            <w:r>
              <w:rPr/>
              <w:t xml:space="preserve">, PRSH, Dec 2021,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dans le moule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Chandelier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1, pp.62, 2024, Rentrer dans le moule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ligne aux images-réseaux : quelles pratiques pour (se) représenter l'espace habité dans les Zones Économiques Spéciales (France-Pologne)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/>
              <w:t xml:space="preserve">Angéline Capon et Philippine Moncomble, avec Matthieu Duperrex et Anne-Valérie Gasc (dir.). </w:t>
            </w:r>
            <w:r>
              <w:rPr>
                <w:i w:val="1"/>
                <w:iCs w:val="1"/>
              </w:rPr>
              <w:t xml:space="preserve">Dé-noter. Pratiques représentatives divergentes de l'architecture</w:t>
            </w:r>
            <w:r>
              <w:rPr/>
              <w:t xml:space="preserve">, Project[s] ensa-Marseille, 2025, 978-2-916153-35-3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refuges pour du loger mobiles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/>
              <w:t xml:space="preserve">Sylvain Allemand, Mireille Apel-Muller, Olivier Lecointe et Jean-Baptiste Marie (dir.). </w:t>
            </w:r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Hermann Éditeurs, 492 p., 2023, Colloque de Cerisy,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hal-04977821v1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185v1" TargetMode="External"/><Relationship Id="rId8" Type="http://schemas.openxmlformats.org/officeDocument/2006/relationships/hyperlink" Target="https://hal.science/search/index/?q=*&amp;authFullName_s=Misia Forlen" TargetMode="External"/><Relationship Id="rId9" Type="http://schemas.openxmlformats.org/officeDocument/2006/relationships/hyperlink" Target="https://hal.science/hal-05430110v1" TargetMode="External"/><Relationship Id="rId10" Type="http://schemas.openxmlformats.org/officeDocument/2006/relationships/hyperlink" Target="https://dx.doi.org/10.4000/15aqw" TargetMode="External"/><Relationship Id="rId11" Type="http://schemas.openxmlformats.org/officeDocument/2006/relationships/hyperlink" Target="https://normandie-univ.hal.science/hal-04488607v1" TargetMode="External"/><Relationship Id="rId12" Type="http://schemas.openxmlformats.org/officeDocument/2006/relationships/hyperlink" Target="https://hal.science/hal-04978511v1" TargetMode="External"/><Relationship Id="rId13" Type="http://schemas.openxmlformats.org/officeDocument/2006/relationships/hyperlink" Target="https://hal.science/hal-04978553v1" TargetMode="External"/><Relationship Id="rId14" Type="http://schemas.openxmlformats.org/officeDocument/2006/relationships/hyperlink" Target="https://hal.science/hal-04903961v1" TargetMode="External"/><Relationship Id="rId15" Type="http://schemas.openxmlformats.org/officeDocument/2006/relationships/hyperlink" Target="https://hal.science/hal-05541552v1" TargetMode="External"/><Relationship Id="rId16" Type="http://schemas.openxmlformats.org/officeDocument/2006/relationships/hyperlink" Target="https://hal.science/hal-04982604v1" TargetMode="External"/><Relationship Id="rId17" Type="http://schemas.openxmlformats.org/officeDocument/2006/relationships/hyperlink" Target="https://hal.science/hal-05430127v1" TargetMode="External"/><Relationship Id="rId18" Type="http://schemas.openxmlformats.org/officeDocument/2006/relationships/hyperlink" Target="https://hal.science/hal-04982492v1" TargetMode="External"/><Relationship Id="rId19" Type="http://schemas.openxmlformats.org/officeDocument/2006/relationships/hyperlink" Target="https://hal.science/hal-04982485v1" TargetMode="External"/><Relationship Id="rId20" Type="http://schemas.openxmlformats.org/officeDocument/2006/relationships/hyperlink" Target="https://hal.science/hal-04982414v1" TargetMode="External"/><Relationship Id="rId21" Type="http://schemas.openxmlformats.org/officeDocument/2006/relationships/hyperlink" Target="https://hal.science/hal-04982218v1" TargetMode="External"/><Relationship Id="rId22" Type="http://schemas.openxmlformats.org/officeDocument/2006/relationships/hyperlink" Target="https://hal.science/hal-04982341v1" TargetMode="External"/><Relationship Id="rId23" Type="http://schemas.openxmlformats.org/officeDocument/2006/relationships/hyperlink" Target="https://hal.science/hal-04982298v1" TargetMode="External"/><Relationship Id="rId24" Type="http://schemas.openxmlformats.org/officeDocument/2006/relationships/hyperlink" Target="https://hal.science/search/index/?q=*&amp;authFullName_s=Camille Martel" TargetMode="External"/><Relationship Id="rId25" Type="http://schemas.openxmlformats.org/officeDocument/2006/relationships/hyperlink" Target="https://hal.science/search/index/?q=*&amp;authFullName_s=Ya&#235;l Turquetille" TargetMode="External"/><Relationship Id="rId26" Type="http://schemas.openxmlformats.org/officeDocument/2006/relationships/hyperlink" Target="https://hal.science/hal-04982206v1" TargetMode="External"/><Relationship Id="rId27" Type="http://schemas.openxmlformats.org/officeDocument/2006/relationships/hyperlink" Target="https://hal.science/hal-04982275v1" TargetMode="External"/><Relationship Id="rId28" Type="http://schemas.openxmlformats.org/officeDocument/2006/relationships/hyperlink" Target="https://hal.science/hal-04982465v1" TargetMode="External"/><Relationship Id="rId29" Type="http://schemas.openxmlformats.org/officeDocument/2006/relationships/hyperlink" Target="https://hal.science/search/index/?q=*&amp;authFullName_s=Arnaud Le Marchand" TargetMode="External"/><Relationship Id="rId30" Type="http://schemas.openxmlformats.org/officeDocument/2006/relationships/hyperlink" Target="https://hal.science/hal-04982066v1" TargetMode="External"/><Relationship Id="rId31" Type="http://schemas.openxmlformats.org/officeDocument/2006/relationships/hyperlink" Target="https://hal.science/hal-04982149v1" TargetMode="External"/><Relationship Id="rId32" Type="http://schemas.openxmlformats.org/officeDocument/2006/relationships/hyperlink" Target="https://hal.science/hal-04982046v1" TargetMode="External"/><Relationship Id="rId33" Type="http://schemas.openxmlformats.org/officeDocument/2006/relationships/hyperlink" Target="https://hal.science/hal-04983030v1" TargetMode="External"/><Relationship Id="rId34" Type="http://schemas.openxmlformats.org/officeDocument/2006/relationships/hyperlink" Target="https://hal.science/search/index/?q=*&amp;authFullName_s=Lorette Klepper" TargetMode="External"/><Relationship Id="rId35" Type="http://schemas.openxmlformats.org/officeDocument/2006/relationships/hyperlink" Target="https://hal.science/search/index/?q=*&amp;authFullName_s=Victoria Mure-Ravaud" TargetMode="External"/><Relationship Id="rId36" Type="http://schemas.openxmlformats.org/officeDocument/2006/relationships/hyperlink" Target="https://hal.science/hal-04982198v1" TargetMode="External"/><Relationship Id="rId37" Type="http://schemas.openxmlformats.org/officeDocument/2006/relationships/hyperlink" Target="https://hal.science/hal-04978831v1" TargetMode="External"/><Relationship Id="rId38" Type="http://schemas.openxmlformats.org/officeDocument/2006/relationships/hyperlink" Target="https://hal.science/hal-04978862v1" TargetMode="External"/><Relationship Id="rId39" Type="http://schemas.openxmlformats.org/officeDocument/2006/relationships/hyperlink" Target="https://normandie-univ.hal.science/hal-04485217v1" TargetMode="External"/><Relationship Id="rId40" Type="http://schemas.openxmlformats.org/officeDocument/2006/relationships/hyperlink" Target="https://hal.science/search/index/?q=*&amp;authFullName_s=Patricia Sajous" TargetMode="External"/><Relationship Id="rId41" Type="http://schemas.openxmlformats.org/officeDocument/2006/relationships/hyperlink" Target="https://hal.science/search/index/?q=*&amp;authFullName_s=Nicolas Guillet" TargetMode="External"/><Relationship Id="rId42" Type="http://schemas.openxmlformats.org/officeDocument/2006/relationships/hyperlink" Target="https://hal.science/search/index/?q=*&amp;authFullName_s=Corten P&#233;rez-Houis" TargetMode="External"/><Relationship Id="rId43" Type="http://schemas.openxmlformats.org/officeDocument/2006/relationships/hyperlink" Target="https://hal.science/search/index/?q=*&amp;authFullName_s=Julien Chandelier" TargetMode="External"/><Relationship Id="rId44" Type="http://schemas.openxmlformats.org/officeDocument/2006/relationships/hyperlink" Target="https://hal.science/hal-04982694v1" TargetMode="External"/><Relationship Id="rId45" Type="http://schemas.openxmlformats.org/officeDocument/2006/relationships/hyperlink" Target="https://hal.science/hal-0497782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Misia Forlen</dc:title>
  <dc:description>CV</dc:description>
  <dc:subject/>
  <cp:keywords/>
  <cp:category/>
  <cp:lastModifiedBy/>
  <dcterms:created xsi:type="dcterms:W3CDTF">2026-05-03T12:48:13+02:00</dcterms:created>
  <dcterms:modified xsi:type="dcterms:W3CDTF">2026-05-03T12:48:13+02:00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