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ABDILLAHI ISMAN </w:t>
      </w:r>
      <w:r>
        <w:rPr>
          <w:color w:val="641e6e"/>
        </w:rPr>
        <w:t xml:space="preserve">Since 2024 : Associate Professor in applied mathematics, statistics at University of Djibouti (UD), Djibouti Since 2024 : Research Associate at University Clermont Auvergne (UCA),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Topics</w:t>
      </w:r>
    </w:p>
    <w:p>
      <w:pPr/>
      <w:r>
        <w:rPr/>
        <w:t xml:space="preserve">Mainly :Modeling and Forecasting;Non-parametric;Statistics for time series;</w:t>
      </w:r>
    </w:p>
    <w:p>
      <w:pPr/>
      <w:r>
        <w:rPr/>
        <w:t xml:space="preserve">Recently : Statistics in Riemannian Manifolds, Geometry and statistics,Machine learning,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a stochastic process with values in a Riemannian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⟨10.1080/10485252.2024.2382442⟩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a stochastic process with values in a Riemannian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 de la Société Française de Statistique (SFDS)</w:t>
            </w:r>
            <w:r>
              <w:rPr/>
              <w:t xml:space="preserve">, May 2024, Bordeaux, France. pp.1-20,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⟨10.1080/10485252.2024.2382442⟩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régression et prévision de séries temporelles pour la demande en électricité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 (SFDS)</w:t>
            </w:r>
            <w:r>
              <w:rPr/>
              <w:t xml:space="preserve">, Société Française de Statistique (SFDS),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hal-04997349v1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221v1" TargetMode="External"/><Relationship Id="rId8" Type="http://schemas.openxmlformats.org/officeDocument/2006/relationships/hyperlink" Target="https://hal.science/search/index/?q=*&amp;authFullName_s=Mohamed Abdillahi Isman" TargetMode="External"/><Relationship Id="rId9" Type="http://schemas.openxmlformats.org/officeDocument/2006/relationships/hyperlink" Target="https://hal.science/search/index/?q=*&amp;authFullName_s=Wiem Nefzi" TargetMode="External"/><Relationship Id="rId10" Type="http://schemas.openxmlformats.org/officeDocument/2006/relationships/hyperlink" Target="https://hal.science/search/index/?q=*&amp;authFullName_s=Papa Mbaye" TargetMode="External"/><Relationship Id="rId11" Type="http://schemas.openxmlformats.org/officeDocument/2006/relationships/hyperlink" Target="https://hal.science/search/index/?q=*&amp;authFullName_s=Salah Khardani" TargetMode="External"/><Relationship Id="rId12" Type="http://schemas.openxmlformats.org/officeDocument/2006/relationships/hyperlink" Target="https://hal.science/search/index/?q=*&amp;authFullName_s=Anne-Fran&#231;oise Yao" TargetMode="External"/><Relationship Id="rId13" Type="http://schemas.openxmlformats.org/officeDocument/2006/relationships/hyperlink" Target="https://dx.doi.org/10.1080/10485252.2024.2382442" TargetMode="External"/><Relationship Id="rId14" Type="http://schemas.openxmlformats.org/officeDocument/2006/relationships/hyperlink" Target="https://hal.science/hal-05001147v1" TargetMode="External"/><Relationship Id="rId15" Type="http://schemas.openxmlformats.org/officeDocument/2006/relationships/hyperlink" Target="https://hal.science/hal-04997349v1" TargetMode="External"/><Relationship Id="rId16" Type="http://schemas.openxmlformats.org/officeDocument/2006/relationships/hyperlink" Target="https://hal.science/search/index/?q=*&amp;authFullName_s=Paul-Marie Grollemund" TargetMode="External"/><Relationship Id="rId17" Type="http://schemas.openxmlformats.org/officeDocument/2006/relationships/hyperlink" Target="https://hal.science/search/index/?q=*&amp;authFullName_s=Julien Ah-Pin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ABDILLAHI ISMAN</dc:title>
  <dc:description>CV</dc:description>
  <dc:subject/>
  <cp:keywords/>
  <cp:category/>
  <cp:lastModifiedBy/>
  <dcterms:created xsi:type="dcterms:W3CDTF">2026-03-16T06:52:26+01:00</dcterms:created>
  <dcterms:modified xsi:type="dcterms:W3CDTF">2026-03-16T06:52:26+01:00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