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Amine BELKA </w:t>
      </w:r>
      <w:r>
        <w:rPr>
          <w:color w:val="641e6e"/>
        </w:rPr>
        <w:t xml:space="preserve">Doctorant en sciences de l'information et de la communication à l'Université de Lorraine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mohamed-amine-belka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0009-0007-3309-9587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désinformation : approche croisée entre cognition individuelle et influence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De Condappa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Renard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du renseignement économique dans l’élaboration des stratégies d’influence des entreprises de 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2024, Le renseignement dans la guerre économique, 16 (1), pp.67 - 84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d’influence des exportations françaises de la défense face à la concurrence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économique au service du pilotage stratégique des entreprises : implantation d'un dispositif 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fine mapping to the cloning of the D gene involved in quantitative traits in peach fruit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Cardinet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mapping and marker assisted selection in plants</w:t>
            </w:r>
            <w:r>
              <w:rPr/>
              <w:t xml:space="preserve">, Feb 2008,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isolation of the D gene controlling the acidity of the peach fruit by positional cloning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Cardinet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⟨10.17660/ActaHortic.2009.814.85⟩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hal-05286031v1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6F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amine-belka" TargetMode="External"/><Relationship Id="rId9" Type="http://schemas.openxmlformats.org/officeDocument/2006/relationships/hyperlink" Target="https://orcid.org/0009-0007-3309-9587" TargetMode="External"/><Relationship Id="rId10" Type="http://schemas.openxmlformats.org/officeDocument/2006/relationships/hyperlink" Target="https://hal.science/hal-05188779v1" TargetMode="External"/><Relationship Id="rId11" Type="http://schemas.openxmlformats.org/officeDocument/2006/relationships/hyperlink" Target="https://hal.science/search/index/?q=*&amp;authFullName_s=Mohamed Amine Belka" TargetMode="External"/><Relationship Id="rId12" Type="http://schemas.openxmlformats.org/officeDocument/2006/relationships/hyperlink" Target="https://hal.science/search/index/?q=*&amp;authFullName_s=Tara De Condappa" TargetMode="External"/><Relationship Id="rId13" Type="http://schemas.openxmlformats.org/officeDocument/2006/relationships/hyperlink" Target="https://hal.science/search/index/?q=*&amp;authFullName_s=Thibault Renard" TargetMode="External"/><Relationship Id="rId14" Type="http://schemas.openxmlformats.org/officeDocument/2006/relationships/hyperlink" Target="https://hal.science/hal-04784314v1" TargetMode="External"/><Relationship Id="rId15" Type="http://schemas.openxmlformats.org/officeDocument/2006/relationships/hyperlink" Target="https://hal.science/search/index/?q=*&amp;authFullName_s=Christine Da Silva" TargetMode="External"/><Relationship Id="rId16" Type="http://schemas.openxmlformats.org/officeDocument/2006/relationships/hyperlink" Target="https://hal.science/search/index/?q=*&amp;authFullName_s=Renaud Eppstein" TargetMode="External"/><Relationship Id="rId17" Type="http://schemas.openxmlformats.org/officeDocument/2006/relationships/hyperlink" Target="https://hal.science/search/index/?q=*&amp;authFullName_s=Mariannig Le B&#233;chec" TargetMode="External"/><Relationship Id="rId18" Type="http://schemas.openxmlformats.org/officeDocument/2006/relationships/hyperlink" Target="https://hal.science/hal-04943281v1" TargetMode="External"/><Relationship Id="rId19" Type="http://schemas.openxmlformats.org/officeDocument/2006/relationships/hyperlink" Target="https://hal.science/hal-04943235v1" TargetMode="External"/><Relationship Id="rId20" Type="http://schemas.openxmlformats.org/officeDocument/2006/relationships/hyperlink" Target="https://hal.inrae.fr/hal-02823084v1" TargetMode="External"/><Relationship Id="rId21" Type="http://schemas.openxmlformats.org/officeDocument/2006/relationships/hyperlink" Target="https://hal.science/search/index/?q=*&amp;authFullName_s=Karima Boudehri" TargetMode="External"/><Relationship Id="rId22" Type="http://schemas.openxmlformats.org/officeDocument/2006/relationships/hyperlink" Target="https://hal.science/search/index/?q=*&amp;authFullName_s=Ga&#235;lle Cardinet" TargetMode="External"/><Relationship Id="rId23" Type="http://schemas.openxmlformats.org/officeDocument/2006/relationships/hyperlink" Target="https://hal.science/search/index/?q=*&amp;authFullName_s=Ga&#235;lle Capdeville" TargetMode="External"/><Relationship Id="rId24" Type="http://schemas.openxmlformats.org/officeDocument/2006/relationships/hyperlink" Target="https://hal.science/search/index/?q=*&amp;authFullName_s=Michel M. Caboche" TargetMode="External"/><Relationship Id="rId25" Type="http://schemas.openxmlformats.org/officeDocument/2006/relationships/hyperlink" Target="https://hal.inrae.fr/hal-05286031v1" TargetMode="External"/><Relationship Id="rId26" Type="http://schemas.openxmlformats.org/officeDocument/2006/relationships/hyperlink" Target="https://hal.science/search/index/?q=*&amp;authFullName_s=Christel Renaud" TargetMode="External"/><Relationship Id="rId27" Type="http://schemas.openxmlformats.org/officeDocument/2006/relationships/hyperlink" Target="https://dx.doi.org/10.17660/ActaHortic.2009.814.8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Amine BELKA</dc:title>
  <dc:description>CV</dc:description>
  <dc:subject/>
  <cp:keywords/>
  <cp:category/>
  <cp:lastModifiedBy/>
  <dcterms:created xsi:type="dcterms:W3CDTF">2026-04-08T06:38:11+02:00</dcterms:created>
  <dcterms:modified xsi:type="dcterms:W3CDTF">2026-04-08T06:38:11+02:00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