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Watfa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mohamed-watfa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0000-0003-4368-509X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Energy-based analog neural network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Watfa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Alberto Garcia-Ortiz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Computational Neuroscience</w:t>
            </w:r>
            <w:r>
              <w:rPr/>
              <w:t xml:space="preserve">, 2023, 17,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⟨10.3389/fncom.2023.1114651⟩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lirmm-04306841v1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Compatible Analog Circuits for Equilibrium Propagation: Implementations Using The Adjoint Method and Reciprocity Principles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Watfa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Alberto Garcia-Ortiz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ISVLSI 2025 - IEEE Computer Society Annual Symposium on VLSI</w:t>
            </w:r>
            <w:r>
              <w:rPr/>
              <w:t xml:space="preserve">, Jul 2025, Kalamata, Greece. pp.1-6,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⟨10.1109/ISVLSI65124.2025.11130216⟩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lirmm-04959178v3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Low-Rank Equilibrium Propagation: An Online Incremental Learning Architecture for Analog-Based Hardware Accelerators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Watfa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Alberto Garcia-Ortiz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MOCAST 2025 - 14th International Conference on Modern Circuits and Systems Technologies</w:t>
            </w:r>
            <w:r>
              <w:rPr/>
              <w:t xml:space="preserve">, Jun 2025, Dresden, Germany.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⟨10.1109/MOCAST65744.2025.11083959⟩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hal-05098393v1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Energy-Based Analog Neural Network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Watfa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Alberto Garcia-Ortiz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SOCC 2022 - 35th IEEE International System on Chip Conference</w:t>
            </w:r>
            <w:r>
              <w:rPr/>
              <w:t xml:space="preserve">, IEEE, Sep 2022, Belfast, United Kingdom. pp.1-6,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⟨10.1109/SOCC56010.2022.9908086⟩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hal-03775570v1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Edge AI Learning with Equilibrium Propagation: A Practical Solution For Gradient Computation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Watfa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Alberto Garcia-Ortiz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DAC 2026 - 63rd Design Automation Conference</w:t>
            </w:r>
            <w:r>
              <w:rPr/>
              <w:t xml:space="preserve">, Jul 2026, California,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lirmm-04959185v2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Replay for Equilibrium Propagation: Toward Edge-Friendly Continual Learning in Hopfield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Victor Cook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Reyboz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Watfa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lirmm-05525004v2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Analog Edge AI Architecture For Scalable Energy-Efficient On-Chip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Watfa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Alberto Garcia-Ortiz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lirmm-04660507v2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CBF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hamed-watfa" TargetMode="External"/><Relationship Id="rId8" Type="http://schemas.openxmlformats.org/officeDocument/2006/relationships/hyperlink" Target="https://orcid.org/0000-0003-4368-509X" TargetMode="External"/><Relationship Id="rId9" Type="http://schemas.openxmlformats.org/officeDocument/2006/relationships/hyperlink" Target="https://hal-lirmm.ccsd.cnrs.fr/lirmm-04306841v1" TargetMode="External"/><Relationship Id="rId10" Type="http://schemas.openxmlformats.org/officeDocument/2006/relationships/hyperlink" Target="https://hal.science/search/index/?q=*&amp;authFullName_s=Mohamed Watfa" TargetMode="External"/><Relationship Id="rId11" Type="http://schemas.openxmlformats.org/officeDocument/2006/relationships/hyperlink" Target="https://hal.science/search/index/?q=*&amp;authFullName_s=Alberto Garcia-Ortiz" TargetMode="External"/><Relationship Id="rId12" Type="http://schemas.openxmlformats.org/officeDocument/2006/relationships/hyperlink" Target="https://hal.science/search/index/?q=*&amp;authFullName_s=Gilles Sassatelli" TargetMode="External"/><Relationship Id="rId13" Type="http://schemas.openxmlformats.org/officeDocument/2006/relationships/hyperlink" Target="https://dx.doi.org/10.3389/fncom.2023.1114651" TargetMode="External"/><Relationship Id="rId14" Type="http://schemas.openxmlformats.org/officeDocument/2006/relationships/hyperlink" Target="https://hal-lirmm.ccsd.cnrs.fr/lirmm-04959178v3" TargetMode="External"/><Relationship Id="rId15" Type="http://schemas.openxmlformats.org/officeDocument/2006/relationships/hyperlink" Target="https://dx.doi.org/10.1109/ISVLSI65124.2025.11130216" TargetMode="External"/><Relationship Id="rId16" Type="http://schemas.openxmlformats.org/officeDocument/2006/relationships/hyperlink" Target="https://hal.science/hal-05098393v1" TargetMode="External"/><Relationship Id="rId17" Type="http://schemas.openxmlformats.org/officeDocument/2006/relationships/hyperlink" Target="https://dx.doi.org/10.1109/MOCAST65744.2025.11083959" TargetMode="External"/><Relationship Id="rId18" Type="http://schemas.openxmlformats.org/officeDocument/2006/relationships/hyperlink" Target="https://hal.science/hal-03775570v1" TargetMode="External"/><Relationship Id="rId19" Type="http://schemas.openxmlformats.org/officeDocument/2006/relationships/hyperlink" Target="https://dx.doi.org/10.1109/SOCC56010.2022.9908086" TargetMode="External"/><Relationship Id="rId20" Type="http://schemas.openxmlformats.org/officeDocument/2006/relationships/hyperlink" Target="https://hal-lirmm.ccsd.cnrs.fr/lirmm-04959185v2" TargetMode="External"/><Relationship Id="rId21" Type="http://schemas.openxmlformats.org/officeDocument/2006/relationships/hyperlink" Target="https://hal-lirmm.ccsd.cnrs.fr/lirmm-05525004v2" TargetMode="External"/><Relationship Id="rId22" Type="http://schemas.openxmlformats.org/officeDocument/2006/relationships/hyperlink" Target="https://hal.science/search/index/?q=*&amp;authFullName_s=Victor Cook" TargetMode="External"/><Relationship Id="rId23" Type="http://schemas.openxmlformats.org/officeDocument/2006/relationships/hyperlink" Target="https://hal.science/search/index/?q=*&amp;authFullName_s=Marina Reyboz" TargetMode="External"/><Relationship Id="rId24" Type="http://schemas.openxmlformats.org/officeDocument/2006/relationships/hyperlink" Target="https://hal.science/search/index/?q=*&amp;authFullName_s=Thierry Gil" TargetMode="External"/><Relationship Id="rId25" Type="http://schemas.openxmlformats.org/officeDocument/2006/relationships/hyperlink" Target="https://hal-lirmm.ccsd.cnrs.fr/lirmm-04660507v2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Watfa</dc:title>
  <dc:description>CV</dc:description>
  <dc:subject/>
  <cp:keywords/>
  <cp:category/>
  <cp:lastModifiedBy/>
  <dcterms:created xsi:type="dcterms:W3CDTF">2026-05-22T23:55:02+02:00</dcterms:created>
  <dcterms:modified xsi:type="dcterms:W3CDTF">2026-05-22T23:55:02+02:00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