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Mokhtar Ounis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mokhtar-ounis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0000-0002-2001-9708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Mokhtar Ounis is a linguist working at the intersection of cognitive and functional linguistics, discourse analysis, and translation studies. His work adopts corpus-based and qualitative methodologies to examine various topics related to Arabic linguistics, cross-linguistic semantics, and translation.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Metaphor, Translation and Human Rights: The Arab Charter as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Mokhtar 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⟨10.1007/s11196-026-10437-6⟩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toponyms and colonial mistransliteration: The case of Foum-Tatahouine in Southern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Mokhtar 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AlterNative: An international journal of indigenous peoples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⟨10.1177/11771801251406150⟩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Metaphor-related Prepositions in Political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Mokhtar Ounis</w:t>
              </w:r>
            </w:hyperlink>
          </w:p>
          <w:p>
            <w:pPr/>
            <w:r>
              <w:rPr/>
              <w:t xml:space="preserve">Routledge; Routledge, 2023, 9781003369646.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⟨10.4324/9781003369646⟩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Anger in Arabic: “He was almost burned by anger”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Mokhtar Ounis</w:t>
              </w:r>
            </w:hyperlink>
          </w:p>
          <w:p>
            <w:pPr/>
            <w:r>
              <w:rPr/>
              <w:t xml:space="preserve">Zoltan Kövecses Réka Benczes and Veronika Szelid. </w:t>
            </w:r>
            <w:r>
              <w:rPr>
                <w:i w:val="1"/>
                <w:iCs w:val="1"/>
              </w:rPr>
              <w:t xml:space="preserve">Metaphors of ANGER across Languages: Universality and Variation</w:t>
            </w:r>
            <w:r>
              <w:rPr/>
              <w:t xml:space="preserve">, 1, De Gruyter Mouton, pp.111-162, 2024, Metaphors of ANGER across Languages: Universality and Variation: Volume 1: From Akan to Italian, 9783110735499.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⟨10.1515/9783110730999-004⟩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Metaphor-Related Prepositions in the Inaugural Addresses of American Presidents : A Diachronic Corpus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Mokhtar Ounis</w:t>
              </w:r>
            </w:hyperlink>
          </w:p>
          <w:p>
            <w:pPr/>
            <w:r>
              <w:rPr/>
              <w:t xml:space="preserve">Linguistics. Université de Toulon, 2021.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2021TOUL3001⟩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tel-04522775v1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A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khtar-ounis" TargetMode="External"/><Relationship Id="rId9" Type="http://schemas.openxmlformats.org/officeDocument/2006/relationships/hyperlink" Target="https://orcid.org/0000-0002-2001-9708" TargetMode="External"/><Relationship Id="rId10" Type="http://schemas.openxmlformats.org/officeDocument/2006/relationships/hyperlink" Target="https://hal.science/hal-05516471v1" TargetMode="External"/><Relationship Id="rId11" Type="http://schemas.openxmlformats.org/officeDocument/2006/relationships/hyperlink" Target="https://hal.science/search/index/?q=*&amp;authFullName_s=Sayf Mohamed" TargetMode="External"/><Relationship Id="rId12" Type="http://schemas.openxmlformats.org/officeDocument/2006/relationships/hyperlink" Target="https://hal.science/search/index/?q=*&amp;authFullName_s=Mokhtar Ounis" TargetMode="External"/><Relationship Id="rId13" Type="http://schemas.openxmlformats.org/officeDocument/2006/relationships/hyperlink" Target="https://dx.doi.org/10.1007/s11196-026-10437-6" TargetMode="External"/><Relationship Id="rId14" Type="http://schemas.openxmlformats.org/officeDocument/2006/relationships/hyperlink" Target="https://hal.science/hal-05506803v1" TargetMode="External"/><Relationship Id="rId15" Type="http://schemas.openxmlformats.org/officeDocument/2006/relationships/hyperlink" Target="https://dx.doi.org/10.1177/11771801251406150" TargetMode="External"/><Relationship Id="rId16" Type="http://schemas.openxmlformats.org/officeDocument/2006/relationships/hyperlink" Target="https://hal.science/hal-05506636v1" TargetMode="External"/><Relationship Id="rId17" Type="http://schemas.openxmlformats.org/officeDocument/2006/relationships/hyperlink" Target="https://dx.doi.org/10.4324/9781003369646" TargetMode="External"/><Relationship Id="rId18" Type="http://schemas.openxmlformats.org/officeDocument/2006/relationships/hyperlink" Target="https://hal.science/hal-05421795v1" TargetMode="External"/><Relationship Id="rId19" Type="http://schemas.openxmlformats.org/officeDocument/2006/relationships/hyperlink" Target="https://dx.doi.org/10.1515/9783110730999-004" TargetMode="External"/><Relationship Id="rId20" Type="http://schemas.openxmlformats.org/officeDocument/2006/relationships/hyperlink" Target="https://theses.hal.science/tel-04522775v1" TargetMode="External"/><Relationship Id="rId21" Type="http://schemas.openxmlformats.org/officeDocument/2006/relationships/hyperlink" Target="https://www.theses.fr/2021TOUL300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Mokhtar Ounis</dc:title>
  <dc:description>CV</dc:description>
  <dc:subject/>
  <cp:keywords/>
  <cp:category/>
  <cp:lastModifiedBy/>
  <dcterms:created xsi:type="dcterms:W3CDTF">2026-05-01T11:34:44+02:00</dcterms:created>
  <dcterms:modified xsi:type="dcterms:W3CDTF">2026-05-01T11:34:44+02:00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