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monica masperi </w:t></w:r><w:r><w:rPr><w:color w:val="641e6e"/></w:rPr><w:t xml:space="preserve">Monica Caterina Masperi - Curriculum vitae</w:t></w:r></w:p><w:p><w:pPr><w:spacing w:before="600"/></w:pPr></w:p><w:p><w:pPr><w:spacing w:before="600"/></w:pPr></w:p><w:p><w:pPr><w:pStyle w:val="Heading2"/></w:pPr><w:r><w:rPr><w:color w:val="1e198e"/><w:b w:val="1"/><w:bCs w:val="1"/></w:rPr><w:t xml:space="preserve">Présentation</w:t></w:r></w:p><w:p><w:pPr><w:spacing w:after="100"/></w:pPr></w:p><w:p><w:pPr/><w:r><w:rPr><w:b w:val="1"/><w:bCs w:val="1"/></w:rPr><w:t xml:space="preserve">Publications récentes</w:t></w:r><w:r><w:rPr/><w:t xml:space="preserve"> (2014-2020) :</w:t></w:r></w:p><w:p><w:pPr/><w:r><w:rPr/><w:t xml:space="preserve">CERVINI, C., MASPERI, M. (2021). Designing a Multilingual Large-scale Placement Test with a Formative Perspective: A Case Study at the University of Grenoble Alpes, In : Lanteigne, Coombe & Brown (éds). </w:t></w:r><w:r><w:rPr><w:i w:val="1"/><w:iCs w:val="1"/></w:rPr><w:t xml:space="preserve">Challenges in Language Testing around the world. Insights for language test users</w:t></w:r><w:r><w:rPr/><w:t xml:space="preserve">, Springer, Singapore, 243–253.</w:t></w:r></w:p><w:p><w:pPr/><w:r><w:rPr/><w:t xml:space="preserve">MASPERI, M. et alii (2019). Appréhender la diversité langagière et culturelle au fil des textes et des discours : une entrée par la notion de « genre ». In : Diab-Duranton S. & Lachkar, A. (coord.), Actes du Congrès International « Langues, Cultures et Médias en Méditerranée : Genres, goûts, odeurs et couleurs, 23-25 octobre 2018, Fès, Maroc. UGA Éditions.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Enhancing Language Learners’ Comprehensibility through Automated Analysis of Pause Positions and Syllable Prominence</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Languages</w:t></w:r><w:r><w:rPr/><w:t xml:space="preserve">, 2024, 9 (3), pp.78. </w:t></w:r><w:hyperlink r:id="rId12" w:history="1"><w:r><w:rPr><w:color w:val="#410a8c"/><w:u w:val="single"/></w:rPr><w:t xml:space="preserve">⟨10.3390/languages9030078⟩</w:t></w:r></w:hyperlink></w:p><w:p><w:pPr/><w:r><w:rPr/><w:t xml:space="preserve">Article dans une revue</w:t></w:r></w:p><w:p><w:pPr/><w:hyperlink r:id="rId7" w:history="1"><w:r><w:rPr><w:color w:val="#410a8c"/><w:u w:val="single"/></w:rPr><w:t xml:space="preserve">hal-04510494v1</w:t></w:r></w:hyperlink></w:p></w:tc></w:tr><w:tr><w:trPr/><w:tc><w:tcPr><w:noWrap/></w:tcPr><w:p><w:pPr><w:spacing w:after="200"/></w:pPr><w:hyperlink r:id="rId13" w:history="1"><w:r><w:rPr><w:color w:val="1e198e"/><w:b w:val="1"/><w:bCs w:val="1"/><w:u w:val="single"/></w:rPr><w:t xml:space="preserve">Assessment of the language skills : from formative to certificative assessment</w:t></w:r></w:hyperlink></w:p><w:p><w:pPr/><w:hyperlink r:id="rId14" w:history="1"><w:r><w:rPr><w:color w:val="#410a8c"/><w:u w:val="single"/></w:rPr><w:t xml:space="preserve">Yves Bardière</w:t></w:r></w:hyperlink><w:r><w:rPr/><w:t xml:space="preserve">,</w:t></w: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Mediazioni. Rivista online du studi interdisciplinari su lingue e culture</w:t></w:r><w:r><w:rPr/><w:t xml:space="preserve">, 2021, 32, pp.A1-A11</w:t></w:r></w:p><w:p><w:pPr/><w:r><w:rPr/><w:t xml:space="preserve">Article dans une revue</w:t></w:r></w:p><w:p><w:pPr/><w:hyperlink r:id="rId13" w:history="1"><w:r><w:rPr><w:color w:val="#410a8c"/><w:u w:val="single"/></w:rPr><w:t xml:space="preserve">hal-03590794v1</w:t></w:r></w:hyperlink></w:p></w:tc></w:tr><w:tr><w:trPr/><w:tc><w:tcPr><w:noWrap/></w:tcPr><w:p><w:pPr><w:spacing w:after="200"/></w:pPr><w:hyperlink r:id="rId16" w:history="1"><w:r><w:rPr><w:color w:val="1e198e"/><w:b w:val="1"/><w:bCs w:val="1"/><w:u w:val="single"/></w:rPr><w:t xml:space="preserve">Listening to the 'voice' of the text : modelling an approach to L2 listening in a digital environment</w:t></w:r></w:hyperlink></w:p><w:p><w:pPr/><w:hyperlink r:id="rId11" w:history="1"><w:r><w:rPr><w:color w:val="#410a8c"/><w:u w:val="single"/></w:rPr><w:t xml:space="preserve">Monica Masperi</w:t></w:r></w:hyperlink><w:r><w:rPr/><w:t xml:space="preserve">,</w:t></w:r><w:hyperlink r:id="rId17" w:history="1"><w:r><w:rPr><w:color w:val="#410a8c"/><w:u w:val="single"/></w:rPr><w:t xml:space="preserve">Triscia Biagiotti</w:t></w:r></w:hyperlink><w:r><w:rPr/><w:t xml:space="preserve">,</w:t></w:r><w:hyperlink r:id="rId18" w:history="1"><w:r><w:rPr><w:color w:val="#410a8c"/><w:u w:val="single"/></w:rPr><w:t xml:space="preserve">Sandra Canelas-Trevisi</w:t></w:r></w:hyperlink></w:p><w:p><w:pPr/><w:r><w:rPr><w:i w:val="1"/><w:iCs w:val="1"/></w:rPr><w:t xml:space="preserve">Bulletin suisse de Linguistique appliquée</w:t></w:r><w:r><w:rPr/><w:t xml:space="preserve">, 2021, 2 (numéro spécial), pp.221-245</w:t></w:r></w:p><w:p><w:pPr/><w:r><w:rPr/><w:t xml:space="preserve">Article dans une revue</w:t></w:r></w:p><w:p><w:pPr/><w:hyperlink r:id="rId16" w:history="1"><w:r><w:rPr><w:color w:val="#410a8c"/><w:u w:val="single"/></w:rPr><w:t xml:space="preserve">hal-03591024v1</w:t></w:r></w:hyperlink></w:p></w:tc></w:tr><w:tr><w:trPr/><w:tc><w:tcPr><w:noWrap/></w:tcPr><w:p><w:pPr><w:spacing w:after="200"/></w:pPr><w:hyperlink r:id="rId19" w:history="1"><w:r><w:rPr><w:color w:val="1e198e"/><w:b w:val="1"/><w:bCs w:val="1"/><w:u w:val="single"/></w:rPr><w:t xml:space="preserve">Évaluation des acquisitions langagières : du formatif au certificatif</w:t></w:r></w:hyperlink></w:p><w:p><w:pPr/><w:hyperlink r:id="rId20" w:history="1"><w:r><w:rPr><w:color w:val="#410a8c"/><w:u w:val="single"/></w:rPr><w:t xml:space="preserve">Yves Bardiere</w:t></w:r></w:hyperlink><w:r><w:rPr/><w:t xml:space="preserve">,</w:t></w:r><w:hyperlink r:id="rId11" w:history="1"><w:r><w:rPr><w:color w:val="#410a8c"/><w:u w:val="single"/></w:rPr><w:t xml:space="preserve">Monica Masperi</w:t></w:r></w:hyperlink><w:r><w:rPr/><w:t xml:space="preserve">,</w:t></w:r><w:hyperlink r:id="rId15" w:history="1"><w:r><w:rPr><w:color w:val="#410a8c"/><w:u w:val="single"/></w:rPr><w:t xml:space="preserve">Cristiana Cervini</w:t></w:r></w:hyperlink></w:p><w:p><w:pPr/><w:r><w:rPr><w:i w:val="1"/><w:iCs w:val="1"/></w:rPr><w:t xml:space="preserve">Mediazioni. Rivista online du studi interdisciplinari su lingue e culture</w:t></w:r><w:r><w:rPr/><w:t xml:space="preserve">, 2021</w:t></w:r></w:p><w:p><w:pPr/><w:r><w:rPr/><w:t xml:space="preserve">Article dans une revue</w:t></w:r></w:p><w:p><w:pPr/><w:hyperlink r:id="rId19" w:history="1"><w:r><w:rPr><w:color w:val="#410a8c"/><w:u w:val="single"/></w:rPr><w:t xml:space="preserve">hal-04805791v1</w:t></w:r></w:hyperlink></w:p></w:tc></w:tr><w:tr><w:trPr/><w:tc><w:tcPr><w:noWrap/></w:tcPr><w:p><w:pPr><w:spacing w:after="200"/></w:pPr><w:hyperlink r:id="rId21" w:history="1"><w:r><w:rPr><w:color w:val="1e198e"/><w:b w:val="1"/><w:bCs w:val="1"/><w:u w:val="single"/></w:rPr><w:t xml:space="preserve">Tracciare la competenza linguistica in italiano L2: cosa ci rivela SELF in Comprensione Orale</w:t></w:r></w:hyperlink></w:p><w:p><w:pPr/><w:hyperlink r:id="rId17" w:history="1"><w:r><w:rPr><w:color w:val="#410a8c"/><w:u w:val="single"/></w:rPr><w:t xml:space="preserve">Triscia Biagiotti</w:t></w:r></w:hyperlink><w:r><w:rPr/><w:t xml:space="preserve">,</w:t></w: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Mediazioni. Rivista online du studi interdisciplinari su lingue e culture</w:t></w:r><w:r><w:rPr/><w:t xml:space="preserve">, 2021, 32, pp.A97-A133</w:t></w:r></w:p><w:p><w:pPr/><w:r><w:rPr/><w:t xml:space="preserve">Article dans une revue</w:t></w:r></w:p><w:p><w:pPr/><w:hyperlink r:id="rId21" w:history="1"><w:r><w:rPr><w:color w:val="#410a8c"/><w:u w:val="single"/></w:rPr><w:t xml:space="preserve">hal-03590911v1</w:t></w:r></w:hyperlink></w:p></w:tc></w:tr><w:tr><w:trPr/><w:tc><w:tcPr><w:noWrap/></w:tcPr><w:p><w:pPr><w:spacing w:after="200"/></w:pPr><w:hyperlink r:id="rId22" w:history="1"><w:r><w:rPr><w:color w:val="1e198e"/><w:b w:val="1"/><w:bCs w:val="1"/><w:u w:val="single"/></w:rPr><w:t xml:space="preserve">From placement to diagnostic testing: Improving feedback to learners and other stakeholders in SELF (Système d’Evaluation en Langues à visée Formative)</w:t></w:r></w:hyperlink></w:p><w:p><w:pPr/><w:hyperlink r:id="rId8" w:history="1"><w:r><w:rPr><w:color w:val="#410a8c"/><w:u w:val="single"/></w:rPr><w:t xml:space="preserve">Sylvain Coulange</w:t></w:r></w:hyperlink><w:r><w:rPr/><w:t xml:space="preserve">,</w:t></w:r><w:hyperlink r:id="rId23" w:history="1"><w:r><w:rPr><w:color w:val="#410a8c"/><w:u w:val="single"/></w:rPr><w:t xml:space="preserve">Marie-Pierre Jouannaud</w:t></w:r></w:hyperlink><w:r><w:rPr/><w:t xml:space="preserve">,</w:t></w: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Language Learning in Higher Education</w:t></w:r><w:r><w:rPr/><w:t xml:space="preserve">, 2020, 10 (1), pp.195-205. </w:t></w:r><w:hyperlink r:id="rId24" w:history="1"><w:r><w:rPr><w:color w:val="#410a8c"/><w:u w:val="single"/></w:rPr><w:t xml:space="preserve">⟨10.1515/cercles-2020-2015⟩</w:t></w:r></w:hyperlink></w:p><w:p><w:pPr/><w:r><w:rPr/><w:t xml:space="preserve">Article dans une revue</w:t></w:r></w:p><w:p><w:pPr/><w:hyperlink r:id="rId22" w:history="1"><w:r><w:rPr><w:color w:val="#410a8c"/><w:u w:val="single"/></w:rPr><w:t xml:space="preserve">hal-03171034v1</w:t></w:r></w:hyperlink></w:p></w:tc></w:tr><w:tr><w:trPr/><w:tc><w:tcPr><w:noWrap/></w:tcPr><w:p><w:pPr><w:spacing w:after="200"/></w:pPr><w:hyperlink r:id="rId25" w:history="1"><w:r><w:rPr><w:color w:val="1e198e"/><w:b w:val="1"/><w:bCs w:val="1"/><w:u w:val="single"/></w:rPr><w:t xml:space="preserve">Appréhender la diversité langagière et culturelle au fil des textes et des discours : une entrée par la notion de « genre »</w:t></w:r></w:hyperlink></w:p><w:p><w:pPr/><w:hyperlink r:id="rId11" w:history="1"><w:r><w:rPr><w:color w:val="#410a8c"/><w:u w:val="single"/></w:rPr><w:t xml:space="preserve">Monica Masperi</w:t></w:r></w:hyperlink><w:r><w:rPr/><w:t xml:space="preserve">,</w:t></w:r><w:hyperlink r:id="rId17" w:history="1"><w:r><w:rPr><w:color w:val="#410a8c"/><w:u w:val="single"/></w:rPr><w:t xml:space="preserve">Triscia Biagiotti</w:t></w:r></w:hyperlink><w:r><w:rPr/><w:t xml:space="preserve">,</w:t></w:r><w:hyperlink r:id="rId26" w:history="1"><w:r><w:rPr><w:color w:val="#410a8c"/><w:u w:val="single"/></w:rPr><w:t xml:space="preserve">Giada Quaranta</w:t></w:r></w:hyperlink><w:r><w:rPr/><w:t xml:space="preserve">,</w:t></w:r><w:hyperlink r:id="rId27" w:history="1"><w:r><w:rPr><w:color w:val="#410a8c"/><w:u w:val="single"/></w:rPr><w:t xml:space="preserve">Martina Barletta</w:t></w:r></w:hyperlink></w:p><w:p><w:pPr/><w:r><w:rPr><w:i w:val="1"/><w:iCs w:val="1"/></w:rPr><w:t xml:space="preserve">ILCEA: Revue de l’Institut des langues et cultures d'Europe, Amérique, Afrique, Asie et Australie </w:t></w:r><w:r><w:rPr/><w:t xml:space="preserve">, 2019, Des genres en Méditerranée : pratiques, représentations et transfert, 37, </w:t></w:r><w:hyperlink r:id="rId28" w:history="1"><w:r><w:rPr><w:color w:val="#410a8c"/><w:u w:val="single"/></w:rPr><w:t xml:space="preserve">⟨10.4000/ilcea.7430⟩</w:t></w:r></w:hyperlink></w:p><w:p><w:pPr/><w:r><w:rPr/><w:t xml:space="preserve">Article dans une revue</w:t></w:r></w:p><w:p><w:pPr/><w:hyperlink r:id="rId25" w:history="1"><w:r><w:rPr><w:color w:val="#410a8c"/><w:u w:val="single"/></w:rPr><w:t xml:space="preserve">hal-02117337v1</w:t></w:r></w:hyperlink></w:p></w:tc></w:tr><w:tr><w:trPr/><w:tc><w:tcPr><w:noWrap/></w:tcPr><w:p><w:pPr><w:spacing w:after="200"/></w:pPr><w:hyperlink r:id="rId29" w:history="1"><w:r><w:rPr><w:color w:val="1e198e"/><w:b w:val="1"/><w:bCs w:val="1"/><w:u w:val="single"/></w:rPr><w:t xml:space="preserve">L'innovation selon Innovalangues.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Lingua e Nuova Didattica</w:t></w:r><w:r><w:rPr/><w:t xml:space="preserve">, 2014, LEND (1), pp.6-14</w:t></w:r></w:p><w:p><w:pPr/><w:r><w:rPr/><w:t xml:space="preserve">Article dans une revue</w:t></w:r></w:p><w:p><w:pPr/><w:hyperlink r:id="rId29" w:history="1"><w:r><w:rPr><w:color w:val="#410a8c"/><w:u w:val="single"/></w:rPr><w:t xml:space="preserve">hal-01955544v1</w:t></w:r></w:hyperlink></w:p></w:tc></w:tr><w:tr><w:trPr/><w:tc><w:tcPr><w:noWrap/></w:tcPr><w:p><w:pPr><w:spacing w:after="200"/></w:pPr><w:hyperlink r:id="rId31" w:history="1"><w:r><w:rPr><w:color w:val="1e198e"/><w:b w:val="1"/><w:bCs w:val="1"/><w:u w:val="single"/></w:rPr><w:t xml:space="preserve">Introduction : Apprendre à s'autoformer en langues - approches créatives et outils numériques</w:t></w:r></w:hyperlink></w:p><w:p><w:pPr/><w:hyperlink r:id="rId11" w:history="1"><w:r><w:rPr><w:color w:val="#410a8c"/><w:u w:val="single"/></w:rPr><w:t xml:space="preserve">Monica Masperi</w:t></w:r></w:hyperlink><w:r><w:rPr/><w:t xml:space="preserve">,</w:t></w:r><w:hyperlink r:id="rId32" w:history="1"><w:r><w:rPr><w:color w:val="#410a8c"/><w:u w:val="single"/></w:rPr><w:t xml:space="preserve">Marie-Pascale Hamez</w:t></w:r></w:hyperlink></w:p><w:p><w:pPr/><w:r><w:rPr><w:i w:val="1"/><w:iCs w:val="1"/></w:rPr><w:t xml:space="preserve">Les Langues Modernes</w:t></w:r><w:r><w:rPr/><w:t xml:space="preserve">, 2013, pp.11-16</w:t></w:r></w:p><w:p><w:pPr/><w:r><w:rPr/><w:t xml:space="preserve">Article dans une revue</w:t></w:r></w:p><w:p><w:pPr/><w:hyperlink r:id="rId31" w:history="1"><w:r><w:rPr><w:color w:val="#410a8c"/><w:u w:val="single"/></w:rPr><w:t xml:space="preserve">hal-00922978v1</w:t></w:r></w:hyperlink></w:p></w:tc></w:tr><w:tr><w:trPr/><w:tc><w:tcPr><w:noWrap/></w:tcPr><w:p><w:pPr><w:spacing w:after="200"/></w:pPr><w:hyperlink r:id="rId33" w:history="1"><w:r><w:rPr><w:color w:val="1e198e"/><w:b w:val="1"/><w:bCs w:val="1"/><w:u w:val="single"/></w:rPr><w:t xml:space="preserve">Reliance, liance et alliance : opérationnalité des concepts dans l'analyse du climat socio-relationnel de groupes restreints d'apprentissage en ligne</w:t></w:r></w:hyperlink></w:p><w:p><w:pPr/><w:hyperlink r:id="rId30" w:history="1"><w:r><w:rPr><w:color w:val="#410a8c"/><w:u w:val="single"/></w:rPr><w:t xml:space="preserve">Jean-Jacques Quintin</w:t></w:r></w:hyperlink><w:r><w:rPr/><w:t xml:space="preserve">,</w:t></w:r><w:hyperlink r:id="rId11" w:history="1"><w:r><w:rPr><w:color w:val="#410a8c"/><w:u w:val="single"/></w:rPr><w:t xml:space="preserve">Monica Masperi</w:t></w:r></w:hyperlink></w:p><w:p><w:pPr/><w:r><w:rPr><w:i w:val="1"/><w:iCs w:val="1"/></w:rPr><w:t xml:space="preserve">ALSIC - Apprentissage des Langues et Systèmes d'Information et de Communication</w:t></w:r><w:r><w:rPr/><w:t xml:space="preserve">, 2010</w:t></w:r></w:p><w:p><w:pPr/><w:r><w:rPr/><w:t xml:space="preserve">Article dans une revue</w:t></w:r></w:p><w:p><w:pPr/><w:hyperlink r:id="rId33" w:history="1"><w:r><w:rPr><w:color w:val="#410a8c"/><w:u w:val="single"/></w:rPr><w:t xml:space="preserve">hal-01968445v1</w:t></w:r></w:hyperlink></w:p></w:tc></w:tr><w:tr><w:trPr/><w:tc><w:tcPr><w:noWrap/></w:tcPr><w:p><w:pPr><w:spacing w:after="200"/></w:pPr><w:hyperlink r:id="rId34" w:history="1"><w:r><w:rPr><w:color w:val="1e198e"/><w:b w:val="1"/><w:bCs w:val="1"/><w:u w:val="single"/></w:rPr><w:t xml:space="preserve">Analyse d'une formation plurilingue à distance : actions et interactions</w:t></w:r></w:hyperlink></w:p><w:p><w:pPr/><w:hyperlink r:id="rId30" w:history="1"><w:r><w:rPr><w:color w:val="#410a8c"/><w:u w:val="single"/></w:rPr><w:t xml:space="preserve">Jean-Jacques Quintin</w:t></w:r></w:hyperlink><w:r><w:rPr/><w:t xml:space="preserve">,</w:t></w:r><w:hyperlink r:id="rId11" w:history="1"><w:r><w:rPr><w:color w:val="#410a8c"/><w:u w:val="single"/></w:rPr><w:t xml:space="preserve">Monica Masperi</w:t></w:r></w:hyperlink></w:p><w:p><w:pPr/><w:r><w:rPr><w:i w:val="1"/><w:iCs w:val="1"/></w:rPr><w:t xml:space="preserve">ALSIC - Apprentissage des Langues et Systèmes d'Information et de Communication</w:t></w:r><w:r><w:rPr/><w:t xml:space="preserve">, 2006, 09 (1), pp.5-31</w:t></w:r></w:p><w:p><w:pPr/><w:r><w:rPr/><w:t xml:space="preserve">Article dans une revue</w:t></w:r></w:p><w:p><w:pPr/><w:hyperlink r:id="rId34" w:history="1"><w:r><w:rPr><w:color w:val="#410a8c"/><w:u w:val="single"/></w:rPr><w:t xml:space="preserve">edutice-00108971v2</w:t></w:r></w:hyperlink></w:p></w:tc></w:tr><w:tr><w:trPr/><w:tc><w:tcPr><w:noWrap/></w:tcPr><w:p><w:pPr><w:spacing w:after="200"/></w:pPr><w:hyperlink r:id="rId35" w:history="1"><w:r><w:rPr><w:color w:val="1e198e"/><w:b w:val="1"/><w:bCs w:val="1"/><w:u w:val="single"/></w:rPr><w:t xml:space="preserve">Analyse d'une formation plurilingue à distance : actions et interactions</w:t></w:r></w:hyperlink></w:p><w:p><w:pPr/><w:hyperlink r:id="rId30" w:history="1"><w:r><w:rPr><w:color w:val="#410a8c"/><w:u w:val="single"/></w:rPr><w:t xml:space="preserve">Jean-Jacques Quintin</w:t></w:r></w:hyperlink><w:r><w:rPr/><w:t xml:space="preserve">,</w:t></w:r><w:hyperlink r:id="rId11" w:history="1"><w:r><w:rPr><w:color w:val="#410a8c"/><w:u w:val="single"/></w:rPr><w:t xml:space="preserve">Monica Masperi</w:t></w:r></w:hyperlink></w:p><w:p><w:pPr/><w:r><w:rPr><w:i w:val="1"/><w:iCs w:val="1"/></w:rPr><w:t xml:space="preserve">ALSIC - Apprentissage des Langues et Systèmes d'Information et de Communication</w:t></w:r><w:r><w:rPr/><w:t xml:space="preserve">, 2006</w:t></w:r></w:p><w:p><w:pPr/><w:r><w:rPr/><w:t xml:space="preserve">Article dans une revue</w:t></w:r></w:p><w:p><w:pPr/><w:hyperlink r:id="rId35" w:history="1"><w:r><w:rPr><w:color w:val="#410a8c"/><w:u w:val="single"/></w:rPr><w:t xml:space="preserve">hal-01968430v1</w:t></w:r></w:hyperlink></w:p></w:tc></w:tr><w:tr><w:trPr/><w:tc><w:tcPr><w:noWrap/></w:tcPr><w:p><w:pPr><w:spacing w:after="200"/></w:pPr><w:hyperlink r:id="rId36" w:history="1"><w:r><w:rPr><w:color w:val="1e198e"/><w:b w:val="1"/><w:bCs w:val="1"/><w:u w:val="single"/></w:rPr><w:t xml:space="preserve">Représentations sociales, pratiques langagières et questions identitaires chez des sujets plurilingues</w:t></w:r></w:hyperlink></w:p><w:p><w:pPr/><w:hyperlink r:id="rId37" w:history="1"><w:r><w:rPr><w:color w:val="#410a8c"/><w:u w:val="single"/></w:rPr><w:t xml:space="preserve">Jacqueline Billiez</w:t></w:r></w:hyperlink><w:r><w:rPr/><w:t xml:space="preserve">,</w:t></w:r><w:hyperlink r:id="rId38" w:history="1"><w:r><w:rPr><w:color w:val="#410a8c"/><w:u w:val="single"/></w:rPr><w:t xml:space="preserve">Stéphanie Galligani</w:t></w:r></w:hyperlink><w:r><w:rPr/><w:t xml:space="preserve">,</w:t></w:r><w:hyperlink r:id="rId39" w:history="1"><w:r><w:rPr><w:color w:val="#410a8c"/><w:u w:val="single"/></w:rPr><w:t xml:space="preserve">Vincent Lucci</w:t></w:r></w:hyperlink><w:r><w:rPr/><w:t xml:space="preserve">,</w:t></w:r><w:hyperlink r:id="rId11" w:history="1"><w:r><w:rPr><w:color w:val="#410a8c"/><w:u w:val="single"/></w:rPr><w:t xml:space="preserve">Monica Masperi</w:t></w:r></w:hyperlink><w:r><w:rPr/><w:t xml:space="preserve">,</w:t></w:r><w:hyperlink r:id="rId40" w:history="1"><w:r><w:rPr><w:color w:val="#410a8c"/><w:u w:val="single"/></w:rPr><w:t xml:space="preserve">Agnès Millet</w:t></w:r></w:hyperlink><w:r><w:rPr/><w:t xml:space="preserve">et al.</w:t></w:r></w:p><w:p><w:pPr/><w:r><w:rPr><w:i w:val="1"/><w:iCs w:val="1"/></w:rPr><w:t xml:space="preserve">Cahiers de l'Institut de Linguistique de Louvain</w:t></w:r><w:r><w:rPr/><w:t xml:space="preserve">, 2005, France, pays de contact de langues, 147</w:t></w:r></w:p><w:p><w:pPr/><w:r><w:rPr/><w:t xml:space="preserve">Article dans une revue</w:t></w:r></w:p><w:p><w:pPr/><w:hyperlink r:id="rId36" w:history="1"><w:r><w:rPr><w:color w:val="#410a8c"/><w:u w:val="single"/></w:rPr><w:t xml:space="preserve">hal-03357034v1</w:t></w:r></w:hyperlink></w:p></w:tc></w:tr><w:tr><w:trPr/><w:tc><w:tcPr><w:noWrap/></w:tcPr><w:p><w:pPr><w:spacing w:after="200"/></w:pPr><w:hyperlink r:id="rId41" w:history="1"><w:r><w:rPr><w:color w:val="1e198e"/><w:b w:val="1"/><w:bCs w:val="1"/><w:u w:val="single"/></w:rPr><w:t xml:space="preserve">Entraînement à la compréhension orale des langues romanes Quelques repères pour faciliter la prise en compte de la matière phonique</w:t></w:r></w:hyperlink></w:p><w:p><w:pPr/><w:hyperlink r:id="rId42" w:history="1"><w:r><w:rPr><w:color w:val="#410a8c"/><w:u w:val="single"/></w:rPr><w:t xml:space="preserve">Lorraine Baqué</w:t></w:r></w:hyperlink><w:r><w:rPr/><w:t xml:space="preserve">,</w:t></w:r><w:hyperlink r:id="rId43" w:history="1"><w:r><w:rPr><w:color w:val="#410a8c"/><w:u w:val="single"/></w:rPr><w:t xml:space="preserve">Martine Le Besnerais</w:t></w:r></w:hyperlink><w:r><w:rPr/><w:t xml:space="preserve">,</w:t></w:r><w:hyperlink r:id="rId11" w:history="1"><w:r><w:rPr><w:color w:val="#410a8c"/><w:u w:val="single"/></w:rPr><w:t xml:space="preserve">Monica Masperi</w:t></w:r></w:hyperlink></w:p><w:p><w:pPr/><w:r><w:rPr><w:i w:val="1"/><w:iCs w:val="1"/></w:rPr><w:t xml:space="preserve">LIDIL - Revue de linguistique et de didactique des langues</w:t></w:r><w:r><w:rPr/><w:t xml:space="preserve">, 2003</w:t></w:r></w:p><w:p><w:pPr/><w:r><w:rPr/><w:t xml:space="preserve">Article dans une revue</w:t></w:r></w:p><w:p><w:pPr/><w:hyperlink r:id="rId41" w:history="1"><w:r><w:rPr><w:color w:val="#410a8c"/><w:u w:val="single"/></w:rPr><w:t xml:space="preserve">hal-01968414v1</w:t></w:r></w:hyperlink></w:p></w:tc></w:tr><w:tr><w:trPr/><w:tc><w:tcPr><w:noWrap/></w:tcPr><w:p><w:pPr><w:spacing w:after="200"/></w:pPr><w:hyperlink r:id="rId44" w:history="1"><w:r><w:rPr><w:color w:val="1e198e"/><w:b w:val="1"/><w:bCs w:val="1"/><w:u w:val="single"/></w:rPr><w:t xml:space="preserve">Quelques réflexions autour du rôle de la parenté linguistique dans une approche de la compréhension écrite de l'italien par des francophones débutants</w:t></w:r></w:hyperlink></w:p><w:p><w:pPr/><w:hyperlink r:id="rId11" w:history="1"><w:r><w:rPr><w:color w:val="#410a8c"/><w:u w:val="single"/></w:rPr><w:t xml:space="preserve">Monica Masperi</w:t></w:r></w:hyperlink></w:p><w:p><w:pPr/><w:r><w:rPr><w:i w:val="1"/><w:iCs w:val="1"/></w:rPr><w:t xml:space="preserve">Études de linguistique appliquée : revue de didactologie des langues-cultures et de lexiculturologie</w:t></w:r><w:r><w:rPr/><w:t xml:space="preserve">, 1996, 104, pp.491-502</w:t></w:r></w:p><w:p><w:pPr/><w:r><w:rPr/><w:t xml:space="preserve">Article dans une revue</w:t></w:r></w:p><w:p><w:pPr/><w:hyperlink r:id="rId44" w:history="1"><w:r><w:rPr><w:color w:val="#410a8c"/><w:u w:val="single"/></w:rPr><w:t xml:space="preserve">hal-01968960v1</w:t></w:r></w:hyperlink></w:p></w:tc></w:tr><w:tr><w:trPr/><w:tc><w:tcPr><w:noWrap/></w:tcPr><w:p><w:pPr><w:spacing w:after="200"/></w:pPr><w:hyperlink r:id="rId45" w:history="1"><w:r><w:rPr><w:color w:val="1e198e"/><w:b w:val="1"/><w:bCs w:val="1"/><w:u w:val="single"/></w:rPr><w:t xml:space="preserve">Pour une dissociation des compétences. Un programme d'enseignement / apprentissage de la compréhension des langues romanes : Galatea</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i w:val="1"/><w:iCs w:val="1"/></w:rPr><w:t xml:space="preserve">LIDIL - Revue de linguistique et de didactique des langues</w:t></w:r><w:r><w:rPr/><w:t xml:space="preserve">, 1995, Jalons pour une Europe des langues, 11, pp.141-159</w:t></w:r></w:p><w:p><w:pPr/><w:r><w:rPr/><w:t xml:space="preserve">Article dans une revue</w:t></w:r></w:p><w:p><w:pPr/><w:hyperlink r:id="rId45" w:history="1"><w:r><w:rPr><w:color w:val="#410a8c"/><w:u w:val="single"/></w:rPr><w:t xml:space="preserve">hal-02546465v1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A corpus of spontaneous L2 English speech for real-situation speaking assessment</w:t></w:r></w:hyperlink></w:p><w:p><w:pPr/><w:hyperlink r:id="rId8" w:history="1"><w:r><w:rPr><w:color w:val="#410a8c"/><w:u w:val="single"/></w:rPr><w:t xml:space="preserve">Sylvain Coulange</w:t></w:r></w:hyperlink><w:r><w:rPr/><w:t xml:space="preserve">,</w:t></w:r><w:hyperlink r:id="rId48" w:history="1"><w:r><w:rPr><w:color w:val="#410a8c"/><w:u w:val="single"/></w:rPr><w:t xml:space="preserve">Marie-Hélène Fries</w:t></w:r></w:hyperlink><w:r><w:rPr/><w:t xml:space="preserve">,</w:t></w:r><w:hyperlink r:id="rId11" w:history="1"><w:r><w:rPr><w:color w:val="#410a8c"/><w:u w:val="single"/></w:rPr><w:t xml:space="preserve">Monica Masperi</w:t></w:r></w:hyperlink><w:r><w:rPr/><w:t xml:space="preserve">,</w:t></w:r><w:hyperlink r:id="rId10" w:history="1"><w:r><w:rPr><w:color w:val="#410a8c"/><w:u w:val="single"/></w:rPr><w:t xml:space="preserve">Solange Rossato</w:t></w:r></w:hyperlink></w:p><w:p><w:pPr/><w:r><w:rPr><w:i w:val="1"/><w:iCs w:val="1"/></w:rPr><w:t xml:space="preserve">Joint International Conference on Computational Linguistics, Language Resources and Evaluation (LREC-COLING 2024)</w:t></w:r><w:r><w:rPr/><w:t xml:space="preserve">, May 2024, Turin, Italy. pp.293-297</w:t></w:r></w:p><w:p><w:pPr/><w:r><w:rPr/><w:t xml:space="preserve">Communication dans un congrès</w:t></w:r></w:p><w:p><w:pPr/><w:hyperlink r:id="rId47" w:history="1"><w:r><w:rPr><w:color w:val="#410a8c"/><w:u w:val="single"/></w:rPr><w:t xml:space="preserve">hal-04595927v1</w:t></w:r></w:hyperlink></w:p></w:tc></w:tr><w:tr><w:trPr/><w:tc><w:tcPr><w:noWrap/></w:tcPr><w:p><w:pPr><w:spacing w:after="200"/></w:pPr><w:hyperlink r:id="rId49" w:history="1"><w:r><w:rPr><w:color w:val="1e198e"/><w:b w:val="1"/><w:bCs w:val="1"/><w:u w:val="single"/></w:rPr><w:t xml:space="preserve">Réponses déclaratives et physiologiques au cours du processus de compréhension de l’oral L2.</w:t></w:r></w:hyperlink></w:p><w:p><w:pPr/><w:hyperlink r:id="rId17" w:history="1"><w:r><w:rPr><w:color w:val="#410a8c"/><w:u w:val="single"/></w:rPr><w:t xml:space="preserve">Triscia Biagiotti</w:t></w:r></w:hyperlink><w:r><w:rPr/><w:t xml:space="preserve">,</w:t></w:r><w:hyperlink r:id="rId50" w:history="1"><w:r><w:rPr><w:color w:val="#410a8c"/><w:u w:val="single"/></w:rPr><w:t xml:space="preserve">Chantal Delon-Martin</w:t></w:r></w:hyperlink><w:r><w:rPr/><w:t xml:space="preserve">,</w:t></w:r><w:hyperlink r:id="rId11" w:history="1"><w:r><w:rPr><w:color w:val="#410a8c"/><w:u w:val="single"/></w:rPr><w:t xml:space="preserve">Monica Masperi</w:t></w:r></w:hyperlink></w:p><w:p><w:pPr/><w:r><w:rPr><w:i w:val="1"/><w:iCs w:val="1"/></w:rPr><w:t xml:space="preserve">AFLiCO 9 – Embodied and Ecolinguistic Approaches to Cognitive Linguistics.</w:t></w:r><w:r><w:rPr/><w:t xml:space="preserve">, May 2024, Lyon, France</w:t></w:r></w:p><w:p><w:pPr/><w:r><w:rPr/><w:t xml:space="preserve">Communication dans un congrès</w:t></w:r></w:p><w:p><w:pPr/><w:hyperlink r:id="rId49" w:history="1"><w:r><w:rPr><w:color w:val="#410a8c"/><w:u w:val="single"/></w:rPr><w:t xml:space="preserve">hal-04634446v1</w:t></w:r></w:hyperlink></w:p></w:tc></w:tr><w:tr><w:trPr/><w:tc><w:tcPr><w:noWrap/></w:tcPr><w:p><w:pPr><w:spacing w:after="200"/></w:pPr><w:hyperlink r:id="rId51" w:history="1"><w:r><w:rPr><w:color w:val="1e198e"/><w:b w:val="1"/><w:bCs w:val="1"/><w:u w:val="single"/></w:rPr><w:t xml:space="preserve">Dynamic Approach to Comprehensibility Assessment in Foreign Language Pronunciation Training</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8th International Conference on English Pronunciation: Issues and Practices</w:t></w:r><w:r><w:rPr/><w:t xml:space="preserve">, May 2024, Santander, Spain, Spain</w:t></w:r></w:p><w:p><w:pPr/><w:r><w:rPr/><w:t xml:space="preserve">Communication dans un congrès</w:t></w:r></w:p><w:p><w:pPr/><w:hyperlink r:id="rId51" w:history="1"><w:r><w:rPr><w:color w:val="#410a8c"/><w:u w:val="single"/></w:rPr><w:t xml:space="preserve">hal-04666118v1</w:t></w:r></w:hyperlink></w:p></w:tc></w:tr><w:tr><w:trPr/><w:tc><w:tcPr><w:noWrap/></w:tcPr><w:p><w:pPr><w:spacing w:after="200"/></w:pPr><w:hyperlink r:id="rId52" w:history="1"><w:r><w:rPr><w:color w:val="1e198e"/><w:b w:val="1"/><w:bCs w:val="1"/><w:u w:val="single"/></w:rPr><w:t xml:space="preserve">Educare all’ascolto e alla comprensione orale, dalla teoria agli strumenti: proposte didattiche in L2 a supporto della L1</w:t></w:r></w:hyperlink></w:p><w:p><w:pPr/><w:hyperlink r:id="rId17" w:history="1"><w:r><w:rPr><w:color w:val="#410a8c"/><w:u w:val="single"/></w:rPr><w:t xml:space="preserve">Triscia Biagiotti</w:t></w:r></w:hyperlink><w:r><w:rPr/><w:t xml:space="preserve">,</w:t></w:r><w:hyperlink r:id="rId11" w:history="1"><w:r><w:rPr><w:color w:val="#410a8c"/><w:u w:val="single"/></w:rPr><w:t xml:space="preserve">Monica Masperi</w:t></w:r></w:hyperlink><w:r><w:rPr/><w:t xml:space="preserve">,</w:t></w:r><w:hyperlink r:id="rId53" w:history="1"><w:r><w:rPr><w:color w:val="#410a8c"/><w:u w:val="single"/></w:rPr><w:t xml:space="preserve">Debora Vena</w:t></w:r></w:hyperlink></w:p><w:p><w:pPr/><w:r><w:rPr><w:i w:val="1"/><w:iCs w:val="1"/></w:rPr><w:t xml:space="preserve">IX Congresso DILLE "L’innovazione tecnologica per l’educazione linguistica"</w:t></w:r><w:r><w:rPr/><w:t xml:space="preserve">, May 2024, Matera, Italy</w:t></w:r></w:p><w:p><w:pPr/><w:r><w:rPr/><w:t xml:space="preserve">Communication dans un congrès</w:t></w:r></w:p><w:p><w:pPr/><w:hyperlink r:id="rId52" w:history="1"><w:r><w:rPr><w:color w:val="#410a8c"/><w:u w:val="single"/></w:rPr><w:t xml:space="preserve">hal-04634449v1</w:t></w:r></w:hyperlink></w:p></w:tc></w:tr><w:tr><w:trPr/><w:tc><w:tcPr><w:noWrap/></w:tcPr><w:p><w:pPr><w:spacing w:after="200"/></w:pPr><w:hyperlink r:id="rId54" w:history="1"><w:r><w:rPr><w:color w:val="1e198e"/><w:b w:val="1"/><w:bCs w:val="1"/><w:u w:val="single"/></w:rPr><w:t xml:space="preserve">フランス人学習者による自発英語発話における語彙アクセント自動測定 [Automatic Measurement of Lexical Stress in Spontaneous L2 English Speech of French Learners]</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Proceedings of the 37th General Meeting of the Phonetic Society of Japan</w:t></w:r><w:r><w:rPr/><w:t xml:space="preserve">, the Phonetic Society of Japan, Sep 2023, Sapporo (Japon), Japan</w:t></w:r></w:p><w:p><w:pPr/><w:r><w:rPr/><w:t xml:space="preserve">Communication dans un congrès</w:t></w:r></w:p><w:p><w:pPr/><w:hyperlink r:id="rId54" w:history="1"><w:r><w:rPr><w:color w:val="#410a8c"/><w:u w:val="single"/></w:rPr><w:t xml:space="preserve">hal-04253927v1</w:t></w:r></w:hyperlink></w:p></w:tc></w:tr><w:tr><w:trPr/><w:tc><w:tcPr><w:noWrap/></w:tcPr><w:p><w:pPr><w:spacing w:after="200"/></w:pPr><w:hyperlink r:id="rId55" w:history="1"><w:r><w:rPr><w:color w:val="1e198e"/><w:b w:val="1"/><w:bCs w:val="1"/><w:u w:val="single"/></w:rPr><w:t xml:space="preserve">Study of cognitive and metacognitive functioning during an listening comprehension task in Chinese</w:t></w:r></w:hyperlink></w:p><w:p><w:pPr/><w:hyperlink r:id="rId56" w:history="1"><w:r><w:rPr><w:color w:val="#410a8c"/><w:u w:val="single"/></w:rPr><w:t xml:space="preserve">Shiqing Fan</w:t></w:r></w:hyperlink><w:r><w:rPr/><w:t xml:space="preserve">,</w:t></w:r><w:hyperlink r:id="rId57" w:history="1"><w:r><w:rPr><w:color w:val="#410a8c"/><w:u w:val="single"/></w:rPr><w:t xml:space="preserve">Rui Yan</w:t></w:r></w:hyperlink><w:r><w:rPr/><w:t xml:space="preserve">,</w:t></w:r><w:hyperlink r:id="rId11" w:history="1"><w:r><w:rPr><w:color w:val="#410a8c"/><w:u w:val="single"/></w:rPr><w:t xml:space="preserve">Monica Masperi</w:t></w:r></w:hyperlink></w:p><w:p><w:pPr/><w:r><w:rPr><w:i w:val="1"/><w:iCs w:val="1"/></w:rPr><w:t xml:space="preserve">第七届汉语作为第二语言研究国际研讨会(CASLAR-7) 7TH INTERNATIONAL CONFERENCE ON CHINESE AS A SECOND LANGUAGE RESEARCH</w:t></w:r><w:r><w:rPr/><w:t xml:space="preserve">, Aug 2023, Beijing, China</w:t></w:r></w:p><w:p><w:pPr/><w:r><w:rPr/><w:t xml:space="preserve">Communication dans un congrès</w:t></w:r></w:p><w:p><w:pPr/><w:hyperlink r:id="rId55" w:history="1"><w:r><w:rPr><w:color w:val="#410a8c"/><w:u w:val="single"/></w:rPr><w:t xml:space="preserve">hal-04878715v1</w:t></w:r></w:hyperlink></w:p></w:tc></w:tr><w:tr><w:trPr/><w:tc><w:tcPr><w:noWrap/></w:tcPr><w:p><w:pPr><w:spacing w:after="200"/></w:pPr><w:hyperlink r:id="rId58" w:history="1"><w:r><w:rPr><w:color w:val="1e198e"/><w:b w:val="1"/><w:bCs w:val="1"/><w:u w:val="single"/></w:rPr><w:t xml:space="preserve">Dans la tête de l’auditeur : vers une approche individualisée de la compréhension de l’oral en L2. Présentation d’une étude pilote interdisciplinaire en italien L2.</w:t></w:r></w:hyperlink></w:p><w:p><w:pPr/><w:hyperlink r:id="rId17" w:history="1"><w:r><w:rPr><w:color w:val="#410a8c"/><w:u w:val="single"/></w:rPr><w:t xml:space="preserve">Triscia Biagiotti</w:t></w:r></w:hyperlink><w:r><w:rPr/><w:t xml:space="preserve">,</w:t></w:r><w:hyperlink r:id="rId50" w:history="1"><w:r><w:rPr><w:color w:val="#410a8c"/><w:u w:val="single"/></w:rPr><w:t xml:space="preserve">Chantal Delon-Martin</w:t></w:r></w:hyperlink><w:r><w:rPr/><w:t xml:space="preserve">,</w:t></w:r><w:hyperlink r:id="rId11" w:history="1"><w:r><w:rPr><w:color w:val="#410a8c"/><w:u w:val="single"/></w:rPr><w:t xml:space="preserve">Monica Masperi</w:t></w:r></w:hyperlink></w:p><w:p><w:pPr/><w:r><w:rPr><w:i w:val="1"/><w:iCs w:val="1"/></w:rPr><w:t xml:space="preserve">Outils didactiques numériques et apprentissage des langues</w:t></w:r><w:r><w:rPr/><w:t xml:space="preserve">, INALCO, Aug 2023, Paris, France</w:t></w:r></w:p><w:p><w:pPr/><w:r><w:rPr/><w:t xml:space="preserve">Communication dans un congrès</w:t></w:r></w:p><w:p><w:pPr/><w:hyperlink r:id="rId58" w:history="1"><w:r><w:rPr><w:color w:val="#410a8c"/><w:u w:val="single"/></w:rPr><w:t xml:space="preserve">hal-04240352v1</w:t></w:r></w:hyperlink></w:p></w:tc></w:tr><w:tr><w:trPr/><w:tc><w:tcPr><w:noWrap/></w:tcPr><w:p><w:pPr><w:spacing w:after="200"/></w:pPr><w:hyperlink r:id="rId59" w:history="1"><w:r><w:rPr><w:color w:val="1e198e"/><w:b w:val="1"/><w:bCs w:val="1"/><w:u w:val="single"/></w:rPr><w:t xml:space="preserve">Comprehensibility diagnosis of spontaneous L2 English: Automated analysis of pausing and lexical stress patterns</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Workshop “Tools in L2 research”</w:t></w:r><w:r><w:rPr/><w:t xml:space="preserve">, Nov 2023, Zurich, Switzerland</w:t></w:r></w:p><w:p><w:pPr/><w:r><w:rPr/><w:t xml:space="preserve">Communication dans un congrès</w:t></w:r></w:p><w:p><w:pPr/><w:hyperlink r:id="rId59" w:history="1"><w:r><w:rPr><w:color w:val="#410a8c"/><w:u w:val="single"/></w:rPr><w:t xml:space="preserve">hal-04912313v1</w:t></w:r></w:hyperlink></w:p></w:tc></w:tr><w:tr><w:trPr/><w:tc><w:tcPr><w:noWrap/></w:tcPr><w:p><w:pPr><w:spacing w:after="200"/></w:pPr><w:hyperlink r:id="rId60" w:history="1"><w:r><w:rPr><w:color w:val="1e198e"/><w:b w:val="1"/><w:bCs w:val="1"/><w:u w:val="single"/></w:rPr><w:t xml:space="preserve">Appréhender l’oral à travers l’oral : outils d’assistance à la perception du texte authentique en L2. Une étude exploratoire.</w:t></w:r></w:hyperlink></w:p><w:p><w:pPr/><w:hyperlink r:id="rId11" w:history="1"><w:r><w:rPr><w:color w:val="#410a8c"/><w:u w:val="single"/></w:rPr><w:t xml:space="preserve">Monica Masperi</w:t></w:r></w:hyperlink><w:r><w:rPr/><w:t xml:space="preserve">,</w:t></w:r><w:hyperlink r:id="rId17" w:history="1"><w:r><w:rPr><w:color w:val="#410a8c"/><w:u w:val="single"/></w:rPr><w:t xml:space="preserve">Triscia Biagiotti</w:t></w:r></w:hyperlink><w:r><w:rPr/><w:t xml:space="preserve">,</w:t></w:r><w:hyperlink r:id="rId27" w:history="1"><w:r><w:rPr><w:color w:val="#410a8c"/><w:u w:val="single"/></w:rPr><w:t xml:space="preserve">Martina Barletta</w:t></w:r></w:hyperlink><w:r><w:rPr/><w:t xml:space="preserve">,</w:t></w:r><w:hyperlink r:id="rId61" w:history="1"><w:r><w:rPr><w:color w:val="#410a8c"/><w:u w:val="single"/></w:rPr><w:t xml:space="preserve">Laura Mazzarella</w:t></w:r></w:hyperlink><w:r><w:rPr/><w:t xml:space="preserve">,</w:t></w:r><w:hyperlink r:id="rId62" w:history="1"><w:r><w:rPr><w:color w:val="#410a8c"/><w:u w:val="single"/></w:rPr><w:t xml:space="preserve">Rosanne Zanini-Gobelin</w:t></w:r></w:hyperlink></w:p><w:p><w:pPr/><w:r><w:rPr><w:i w:val="1"/><w:iCs w:val="1"/></w:rPr><w:t xml:space="preserve">Colloque Prune, Perspectives de Recherche sur les usages du Numérique dans l'éducation 2020</w:t></w:r><w:r><w:rPr/><w:t xml:space="preserve">, Jun 2020, Poitiers, France</w:t></w:r></w:p><w:p><w:pPr/><w:r><w:rPr/><w:t xml:space="preserve">Communication dans un congrès</w:t></w:r></w:p><w:p><w:pPr/><w:hyperlink r:id="rId60" w:history="1"><w:r><w:rPr><w:color w:val="#410a8c"/><w:u w:val="single"/></w:rPr><w:t xml:space="preserve">hal-03591082v1</w:t></w:r></w:hyperlink></w:p></w:tc></w:tr><w:tr><w:trPr/><w:tc><w:tcPr><w:noWrap/></w:tcPr><w:p><w:pPr><w:spacing w:after="200"/></w:pPr><w:hyperlink r:id="rId63" w:history="1"><w:r><w:rPr><w:color w:val="1e198e"/><w:b w:val="1"/><w:bCs w:val="1"/><w:u w:val="single"/></w:rPr><w:t xml:space="preserve">Formare attraverso il testo: stimoli per l'ascolto/comprensione in L2 in un ambiente digitale</w:t></w:r></w:hyperlink></w:p><w:p><w:pPr/><w:hyperlink r:id="rId11" w:history="1"><w:r><w:rPr><w:color w:val="#410a8c"/><w:u w:val="single"/></w:rPr><w:t xml:space="preserve">Monica Masperi</w:t></w:r></w:hyperlink><w:r><w:rPr/><w:t xml:space="preserve">,</w:t></w:r><w:hyperlink r:id="rId17" w:history="1"><w:r><w:rPr><w:color w:val="#410a8c"/><w:u w:val="single"/></w:rPr><w:t xml:space="preserve">Triscia Biagiotti</w:t></w:r></w:hyperlink><w:r><w:rPr/><w:t xml:space="preserve">,</w:t></w:r><w:hyperlink r:id="rId27" w:history="1"><w:r><w:rPr><w:color w:val="#410a8c"/><w:u w:val="single"/></w:rPr><w:t xml:space="preserve">Martina Barletta</w:t></w:r></w:hyperlink></w:p><w:p><w:pPr/><w:r><w:rPr><w:i w:val="1"/><w:iCs w:val="1"/></w:rPr><w:t xml:space="preserve">Transmettre les langues : pourquoi et comment?</w:t></w:r><w:r><w:rPr/><w:t xml:space="preserve">, Oct 2020, Corti, France</w:t></w:r></w:p><w:p><w:pPr/><w:r><w:rPr/><w:t xml:space="preserve">Communication dans un congrès</w:t></w:r></w:p><w:p><w:pPr/><w:hyperlink r:id="rId63" w:history="1"><w:r><w:rPr><w:color w:val="#410a8c"/><w:u w:val="single"/></w:rPr><w:t xml:space="preserve">hal-04955607v1</w:t></w:r></w:hyperlink></w:p></w:tc></w:tr><w:tr><w:trPr/><w:tc><w:tcPr><w:noWrap/></w:tcPr><w:p><w:pPr><w:spacing w:after="200"/></w:pPr><w:hyperlink r:id="rId64" w:history="1"><w:r><w:rPr><w:color w:val="1e198e"/><w:b w:val="1"/><w:bCs w:val="1"/><w:u w:val="single"/></w:rPr><w:t xml:space="preserve">Innover dans le courant et à contre-courant : deux exemples en italien L2</w:t></w:r></w:hyperlink></w:p><w:p><w:pPr/><w:hyperlink r:id="rId11" w:history="1"><w:r><w:rPr><w:color w:val="#410a8c"/><w:u w:val="single"/></w:rPr><w:t xml:space="preserve">Monica Masperi</w:t></w:r></w:hyperlink></w:p><w:p><w:pPr/><w:r><w:rPr><w:i w:val="1"/><w:iCs w:val="1"/></w:rPr><w:t xml:space="preserve">Esperienze nazionali ed internazionali di didattica e-learning negli insegnamenti umanistici</w:t></w:r><w:r><w:rPr/><w:t xml:space="preserve">, Università di Salerno, Mar 2019, Salerno, Italie</w:t></w:r></w:p><w:p><w:pPr/><w:r><w:rPr/><w:t xml:space="preserve">Communication dans un congrès</w:t></w:r></w:p><w:p><w:pPr/><w:hyperlink r:id="rId64" w:history="1"><w:r><w:rPr><w:color w:val="#410a8c"/><w:u w:val="single"/></w:rPr><w:t xml:space="preserve">hal-02117707v1</w:t></w:r></w:hyperlink></w:p></w:tc></w:tr><w:tr><w:trPr/><w:tc><w:tcPr><w:noWrap/></w:tcPr><w:p><w:pPr><w:spacing w:after="200"/></w:pPr><w:hyperlink r:id="rId65" w:history="1"><w:r><w:rPr><w:color w:val="1e198e"/><w:b w:val="1"/><w:bCs w:val="1"/><w:u w:val="single"/></w:rPr><w:t xml:space="preserve">Innovalangues e italiano L2</w:t></w:r></w:hyperlink></w:p><w:p><w:pPr/><w:hyperlink r:id="rId11" w:history="1"><w:r><w:rPr><w:color w:val="#410a8c"/><w:u w:val="single"/></w:rPr><w:t xml:space="preserve">Monica Masperi</w:t></w:r></w:hyperlink><w:r><w:rPr/><w:t xml:space="preserve">,</w:t></w:r><w:hyperlink r:id="rId15" w:history="1"><w:r><w:rPr><w:color w:val="#410a8c"/><w:u w:val="single"/></w:rPr><w:t xml:space="preserve">Cristiana Cervini</w:t></w:r></w:hyperlink></w:p><w:p><w:pPr/><w:r><w:rPr><w:i w:val="1"/><w:iCs w:val="1"/></w:rPr><w:t xml:space="preserve">Workshop Lingue, Linguaggio, Integrazione</w:t></w:r><w:r><w:rPr/><w:t xml:space="preserve">, Gruppo di lavoro interfacoltà e interdipartimentale su Lingue, Linguaggio, Integrazione (GLIILLI), Dipartimento di Filosofia, Università Cattolica, May 2018, Milano, Italy</w:t></w:r></w:p><w:p><w:pPr/><w:r><w:rPr/><w:t xml:space="preserve">Communication dans un congrès</w:t></w:r></w:p><w:p><w:pPr/><w:hyperlink r:id="rId65" w:history="1"><w:r><w:rPr><w:color w:val="#410a8c"/><w:u w:val="single"/></w:rPr><w:t xml:space="preserve">hal-02117825v1</w:t></w:r></w:hyperlink></w:p></w:tc></w:tr><w:tr><w:trPr/><w:tc><w:tcPr><w:noWrap/></w:tcPr><w:p><w:pPr><w:spacing w:after="200"/></w:pPr><w:hyperlink r:id="rId66" w:history="1"><w:r><w:rPr><w:color w:val="1e198e"/><w:b w:val="1"/><w:bCs w:val="1"/><w:u w:val="single"/></w:rPr><w:t xml:space="preserve">From placement to diagnostic testing: improving feedback to learners and other stakeholders in SELF (Système d’Evaluation en Langues à visée Formative)</w:t></w:r></w:hyperlink></w:p><w:p><w:pPr/><w:hyperlink r:id="rId8" w:history="1"><w:r><w:rPr><w:color w:val="#410a8c"/><w:u w:val="single"/></w:rPr><w:t xml:space="preserve">Sylvain Coulange</w:t></w:r></w:hyperlink><w:r><w:rPr/><w:t xml:space="preserve">,</w:t></w:r><w:hyperlink r:id="rId23" w:history="1"><w:r><w:rPr><w:color w:val="#410a8c"/><w:u w:val="single"/></w:rPr><w:t xml:space="preserve">Marie-Pierre Jouannaud</w:t></w:r></w:hyperlink><w:r><w:rPr/><w:t xml:space="preserve">,</w:t></w: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Broad Perspectives on Language Education in the Globalized World</w:t></w:r><w:r><w:rPr/><w:t xml:space="preserve">, Sep 2018, Poznan, Poland</w:t></w:r></w:p><w:p><w:pPr/><w:r><w:rPr/><w:t xml:space="preserve">Communication dans un congrès</w:t></w:r></w:p><w:p><w:pPr/><w:hyperlink r:id="rId66" w:history="1"><w:r><w:rPr><w:color w:val="#410a8c"/><w:u w:val="single"/></w:rPr><w:t xml:space="preserve">hal-02117525v1</w:t></w:r></w:hyperlink></w:p></w:tc></w:tr><w:tr><w:trPr/><w:tc><w:tcPr><w:noWrap/></w:tcPr><w:p><w:pPr><w:spacing w:after="200"/></w:pPr><w:hyperlink r:id="rId67" w:history="1"><w:r><w:rPr><w:color w:val="1e198e"/><w:b w:val="1"/><w:bCs w:val="1"/><w:u w:val="single"/></w:rPr><w:t xml:space="preserve">Pratiques innovantes en enseignement /apprentissage des langues dans l’enseignement supérieur</w:t></w:r></w:hyperlink></w:p><w:p><w:pPr/><w:hyperlink r:id="rId11" w:history="1"><w:r><w:rPr><w:color w:val="#410a8c"/><w:u w:val="single"/></w:rPr><w:t xml:space="preserve">Monica Masperi</w:t></w:r></w:hyperlink></w:p><w:p><w:pPr/><w:r><w:rPr><w:i w:val="1"/><w:iCs w:val="1"/></w:rPr><w:t xml:space="preserve">Journée Internationale de Neuroéducation</w:t></w:r><w:r><w:rPr/><w:t xml:space="preserve">, Institut de Neurodidactique International, Jun 2018, Collioure, France</w:t></w:r></w:p><w:p><w:pPr/><w:r><w:rPr/><w:t xml:space="preserve">Communication dans un congrès</w:t></w:r></w:p><w:p><w:pPr/><w:hyperlink r:id="rId67" w:history="1"><w:r><w:rPr><w:color w:val="#410a8c"/><w:u w:val="single"/></w:rPr><w:t xml:space="preserve">hal-02117533v1</w:t></w:r></w:hyperlink></w:p></w:tc></w:tr><w:tr><w:trPr/><w:tc><w:tcPr><w:noWrap/></w:tcPr><w:p><w:pPr><w:spacing w:after="200"/></w:pPr><w:hyperlink r:id="rId68" w:history="1"><w:r><w:rPr><w:color w:val="1e198e"/><w:b w:val="1"/><w:bCs w:val="1"/><w:u w:val="single"/></w:rPr><w:t xml:space="preserve">Centres de langues universitaires : des salles multimédias aux espaces multifonctions, Table ronde.</w:t></w:r></w:hyperlink></w:p><w:p><w:pPr/><w:hyperlink r:id="rId69" w:history="1"><w:r><w:rPr><w:color w:val="#410a8c"/><w:u w:val="single"/></w:rPr><w:t xml:space="preserve">Jean-Marc Luscher</w:t></w:r></w:hyperlink><w:r><w:rPr/><w:t xml:space="preserve">,</w:t></w:r><w:hyperlink r:id="rId11" w:history="1"><w:r><w:rPr><w:color w:val="#410a8c"/><w:u w:val="single"/></w:rPr><w:t xml:space="preserve">Monica Masperi</w:t></w:r></w:hyperlink><w:r><w:rPr/><w:t xml:space="preserve">,</w:t></w:r><w:hyperlink r:id="rId70" w:history="1"><w:r><w:rPr><w:color w:val="#410a8c"/><w:u w:val="single"/></w:rPr><w:t xml:space="preserve">Sabrina Schaffner</w:t></w:r></w:hyperlink><w:r><w:rPr/><w:t xml:space="preserve">,</w:t></w:r><w:hyperlink r:id="rId71" w:history="1"><w:r><w:rPr><w:color w:val="#410a8c"/><w:u w:val="single"/></w:rPr><w:t xml:space="preserve">Brigitte Forster-Vosicki</w:t></w:r></w:hyperlink><w:r><w:rPr/><w:t xml:space="preserve">,</w:t></w:r><w:hyperlink r:id="rId72" w:history="1"><w:r><w:rPr><w:color w:val="#410a8c"/><w:u w:val="single"/></w:rPr><w:t xml:space="preserve">Catherine Blons-Pierre</w:t></w:r></w:hyperlink></w:p><w:p><w:pPr/><w:r><w:rPr><w:i w:val="1"/><w:iCs w:val="1"/></w:rPr><w:t xml:space="preserve">Plurilinguisme dans les études universitaires : compétences des étudiants, compétences des enseignants et travail scientifique, Maison des Langues, 24-25 août 2017, Université de Genève</w:t></w:r><w:r><w:rPr/><w:t xml:space="preserve">, 2017, Geneve, Suisse</w:t></w:r></w:p><w:p><w:pPr/><w:r><w:rPr/><w:t xml:space="preserve">Communication dans un congrès</w:t></w:r></w:p><w:p><w:pPr/><w:hyperlink r:id="rId68" w:history="1"><w:r><w:rPr><w:color w:val="#410a8c"/><w:u w:val="single"/></w:rPr><w:t xml:space="preserve">hal-01968570v1</w:t></w:r></w:hyperlink></w:p></w:tc></w:tr><w:tr><w:trPr/><w:tc><w:tcPr><w:noWrap/></w:tcPr><w:p><w:pPr><w:spacing w:after="200"/></w:pPr><w:hyperlink r:id="rId73" w:history="1"><w:r><w:rPr><w:color w:val="1e198e"/><w:b w:val="1"/><w:bCs w:val="1"/><w:u w:val="single"/></w:rPr><w:t xml:space="preserve">Innovations for learning and teaching languages: overview of the IDEFI Innovalangues project</w:t></w:r></w:hyperlink></w:p><w:p><w:pPr/><w:hyperlink r:id="rId11" w:history="1"><w:r><w:rPr><w:color w:val="#410a8c"/><w:u w:val="single"/></w:rPr><w:t xml:space="preserve">Monica Masperi</w:t></w:r></w:hyperlink><w:r><w:rPr/><w:t xml:space="preserve">,</w:t></w:r><w:hyperlink r:id="rId74" w:history="1"><w:r><w:rPr><w:color w:val="#410a8c"/><w:u w:val="single"/></w:rPr><w:t xml:space="preserve">Tania Ncnamara</w:t></w:r></w:hyperlink></w:p><w:p><w:pPr/><w:r><w:rPr><w:i w:val="1"/><w:iCs w:val="1"/></w:rPr><w:t xml:space="preserve">AURORA workshop on Innovations in Teaching and Learning</w:t></w:r><w:r><w:rPr/><w:t xml:space="preserve">, Apr 2017, Grenoble, France</w:t></w:r></w:p><w:p><w:pPr/><w:r><w:rPr/><w:t xml:space="preserve">Communication dans un congrès</w:t></w:r></w:p><w:p><w:pPr/><w:hyperlink r:id="rId73" w:history="1"><w:r><w:rPr><w:color w:val="#410a8c"/><w:u w:val="single"/></w:rPr><w:t xml:space="preserve">hal-02117544v1</w:t></w:r></w:hyperlink></w:p></w:tc></w:tr><w:tr><w:trPr/><w:tc><w:tcPr><w:noWrap/></w:tcPr><w:p><w:pPr><w:spacing w:after="200"/></w:pPr><w:hyperlink r:id="rId75" w:history="1"><w:r><w:rPr><w:color w:val="1e198e"/><w:b w:val="1"/><w:bCs w:val="1"/><w:u w:val="single"/></w:rPr><w:t xml:space="preserve">Modelli di validazione qualitativa in contesti di large-scale assessment per le competenze linguistiche. Convegno internazionale ALTE, Learning and Assessment: making the connection, Bologna, Italia.</w:t></w:r></w:hyperlink></w:p><w:p><w:pP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Colloque international ALTE, Learning and Assessment: making the connection, Bologne, Italie, 3-5 mai 2017</w:t></w:r><w:r><w:rPr/><w:t xml:space="preserve">, May 2017, Bologna, Italy</w:t></w:r></w:p><w:p><w:pPr/><w:r><w:rPr/><w:t xml:space="preserve">Communication dans un congrès</w:t></w:r></w:p><w:p><w:pPr/><w:hyperlink r:id="rId75" w:history="1"><w:r><w:rPr><w:color w:val="#410a8c"/><w:u w:val="single"/></w:rPr><w:t xml:space="preserve">hal-01968535v1</w:t></w:r></w:hyperlink></w:p></w:tc></w:tr><w:tr><w:trPr/><w:tc><w:tcPr><w:noWrap/></w:tcPr><w:p><w:pPr><w:spacing w:after="200"/></w:pPr><w:hyperlink r:id="rId76" w:history="1"><w:r><w:rPr><w:color w:val="1e198e"/><w:b w:val="1"/><w:bCs w:val="1"/><w:u w:val="single"/></w:rPr><w:t xml:space="preserve">On the design of a word game to enhance Italian language learning</w:t></w:r></w:hyperlink></w:p><w:p><w:pPr/><w:hyperlink r:id="rId77" w:history="1"><w:r><w:rPr><w:color w:val="#410a8c"/><w:u w:val="single"/></w:rPr><w:t xml:space="preserve">Marco Roccetti</w:t></w:r></w:hyperlink><w:r><w:rPr/><w:t xml:space="preserve">,</w:t></w:r><w:hyperlink r:id="rId78" w:history="1"><w:r><w:rPr><w:color w:val="#410a8c"/><w:u w:val="single"/></w:rPr><w:t xml:space="preserve">Paola Salomoni</w:t></w:r></w:hyperlink><w:r><w:rPr/><w:t xml:space="preserve">,</w:t></w:r><w:hyperlink r:id="rId79" w:history="1"><w:r><w:rPr><w:color w:val="#410a8c"/><w:u w:val="single"/></w:rPr><w:t xml:space="preserve">Mathieu Loiseau</w:t></w:r></w:hyperlink><w:r><w:rPr/><w:t xml:space="preserve">,</w:t></w:r><w:hyperlink r:id="rId11" w:history="1"><w:r><w:rPr><w:color w:val="#410a8c"/><w:u w:val="single"/></w:rPr><w:t xml:space="preserve">Monica Masperi</w:t></w:r></w:hyperlink><w:r><w:rPr/><w:t xml:space="preserve">,</w:t></w:r><w:hyperlink r:id="rId80" w:history="1"><w:r><w:rPr><w:color w:val="#410a8c"/><w:u w:val="single"/></w:rPr><w:t xml:space="preserve">Virginie Zampa</w:t></w:r></w:hyperlink><w:r><w:rPr/><w:t xml:space="preserve">et al.</w:t></w:r></w:p><w:p><w:pPr/><w:r><w:rPr><w:i w:val="1"/><w:iCs w:val="1"/></w:rPr><w:t xml:space="preserve">2016 International Conference on Computing, Networking and Communications (ICNC)</w:t></w:r><w:r><w:rPr/><w:t xml:space="preserve">, 2016, Kaui, United States. </w:t></w:r><w:hyperlink r:id="rId81" w:history="1"><w:r><w:rPr><w:color w:val="#410a8c"/><w:u w:val="single"/></w:rPr><w:t xml:space="preserve">⟨10.1109/ICCNC.2016.7440546⟩</w:t></w:r></w:hyperlink></w:p><w:p><w:pPr/><w:r><w:rPr/><w:t xml:space="preserve">Communication dans un congrès</w:t></w:r></w:p><w:p><w:pPr/><w:hyperlink r:id="rId76" w:history="1"><w:r><w:rPr><w:color w:val="#410a8c"/><w:u w:val="single"/></w:rPr><w:t xml:space="preserve">hal-01586289v1</w:t></w:r></w:hyperlink></w:p></w:tc></w:tr><w:tr><w:trPr/><w:tc><w:tcPr><w:noWrap/></w:tcPr><w:p><w:pPr><w:spacing w:after="200"/></w:pPr><w:hyperlink r:id="rId82" w:history="1"><w:r><w:rPr><w:color w:val="1e198e"/><w:b w:val="1"/><w:bCs w:val="1"/><w:u w:val="single"/></w:rPr><w:t xml:space="preserve">Exploring the connections between language learning, personal motivations and digital letter games : the case of Magic Word</w:t></w:r></w:hyperlink></w:p><w:p><w:pPr/><w:hyperlink r:id="rId79" w:history="1"><w:r><w:rPr><w:color w:val="#410a8c"/><w:u w:val="single"/></w:rPr><w:t xml:space="preserve">Mathieu Loiseau</w:t></w:r></w:hyperlink><w:r><w:rPr/><w:t xml:space="preserve">,</w:t></w:r><w:hyperlink r:id="rId15" w:history="1"><w:r><w:rPr><w:color w:val="#410a8c"/><w:u w:val="single"/></w:rPr><w:t xml:space="preserve">Cristiana Cervini</w:t></w:r></w:hyperlink><w:r><w:rPr/><w:t xml:space="preserve">,</w:t></w:r><w:hyperlink r:id="rId83" w:history="1"><w:r><w:rPr><w:color w:val="#410a8c"/><w:u w:val="single"/></w:rPr><w:t xml:space="preserve">Andrea Ceccherelli</w:t></w:r></w:hyperlink><w:r><w:rPr/><w:t xml:space="preserve">,</w:t></w:r><w:hyperlink r:id="rId11" w:history="1"><w:r><w:rPr><w:color w:val="#410a8c"/><w:u w:val="single"/></w:rPr><w:t xml:space="preserve">Monica Masperi</w:t></w:r></w:hyperlink><w:r><w:rPr/><w:t xml:space="preserve">,</w:t></w:r><w:hyperlink r:id="rId78" w:history="1"><w:r><w:rPr><w:color w:val="#410a8c"/><w:u w:val="single"/></w:rPr><w:t xml:space="preserve">Paola Salomoni</w:t></w:r></w:hyperlink><w:r><w:rPr/><w:t xml:space="preserve">et al.</w:t></w:r></w:p><w:p><w:pPr/><w:r><w:rPr><w:i w:val="1"/><w:iCs w:val="1"/></w:rPr><w:t xml:space="preserve">EUROCALL</w:t></w:r><w:r><w:rPr/><w:t xml:space="preserve">, 2016, Limassol, Cyprus</w:t></w:r></w:p><w:p><w:pPr/><w:r><w:rPr/><w:t xml:space="preserve">Communication dans un congrès</w:t></w:r></w:p><w:p><w:pPr/><w:hyperlink r:id="rId82" w:history="1"><w:r><w:rPr><w:color w:val="#410a8c"/><w:u w:val="single"/></w:rPr><w:t xml:space="preserve">hal-01586287v1</w:t></w:r></w:hyperlink></w:p></w:tc></w:tr><w:tr><w:trPr/><w:tc><w:tcPr><w:noWrap/></w:tcPr><w:p><w:pPr><w:spacing w:after="200"/></w:pPr><w:hyperlink r:id="rId84" w:history="1"><w:r><w:rPr><w:color w:val="1e198e"/><w:b w:val="1"/><w:bCs w:val="1"/><w:u w:val="single"/></w:rPr><w:t xml:space="preserve">Pratiques innovantes en enseignement – apprentissage. L'exemple d'Innovalangues</w:t></w:r></w:hyperlink></w:p><w:p><w:pPr/><w:hyperlink r:id="rId11" w:history="1"><w:r><w:rPr><w:color w:val="#410a8c"/><w:u w:val="single"/></w:rPr><w:t xml:space="preserve">Monica Masperi</w:t></w:r></w:hyperlink></w:p><w:p><w:pPr/><w:r><w:rPr><w:i w:val="1"/><w:iCs w:val="1"/></w:rPr><w:t xml:space="preserve">Apprendre, transmettre, innover à et par l'université</w:t></w:r><w:r><w:rPr/><w:t xml:space="preserve">, IDEFI UM3D, Jun 2015, Montpellier, France</w:t></w:r></w:p><w:p><w:pPr/><w:r><w:rPr/><w:t xml:space="preserve">Communication dans un congrès</w:t></w:r></w:p><w:p><w:pPr/><w:hyperlink r:id="rId84" w:history="1"><w:r><w:rPr><w:color w:val="#410a8c"/><w:u w:val="single"/></w:rPr><w:t xml:space="preserve">hal-02117559v1</w:t></w:r></w:hyperlink></w:p></w:tc></w:tr><w:tr><w:trPr/><w:tc><w:tcPr><w:noWrap/></w:tcPr><w:p><w:pPr><w:spacing w:after="200"/></w:pPr><w:hyperlink r:id="rId85" w:history="1"><w:r><w:rPr><w:color w:val="1e198e"/><w:b w:val="1"/><w:bCs w:val="1"/><w:u w:val="single"/></w:rPr><w:t xml:space="preserve">Soutenir et déployer l’innovation en langues dans l’enseignement supérieur : l’apport du projet Innovalangues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Educazione Linguistica e Innovazione : curricoli, metodologie, strumenti</w:t></w:r><w:r><w:rPr/><w:t xml:space="preserve">, LEND (Lingua e Nuova Didattica), Oct 2015, Rome, Italie</w:t></w:r></w:p><w:p><w:pPr/><w:r><w:rPr/><w:t xml:space="preserve">Communication dans un congrès</w:t></w:r></w:p><w:p><w:pPr/><w:hyperlink r:id="rId85" w:history="1"><w:r><w:rPr><w:color w:val="#410a8c"/><w:u w:val="single"/></w:rPr><w:t xml:space="preserve">hal-02117555v1</w:t></w:r></w:hyperlink></w:p></w:tc></w:tr><w:tr><w:trPr/><w:tc><w:tcPr><w:noWrap/></w:tcPr><w:p><w:pPr><w:spacing w:after="200"/></w:pPr><w:hyperlink r:id="rId86" w:history="1"><w:r><w:rPr><w:color w:val="1e198e"/><w:b w:val="1"/><w:bCs w:val="1"/><w:u w:val="single"/></w:rPr><w:t xml:space="preserve">Innover en langues dans l’enseignement supérieur : au-delà des discours et des formules, une délicate alchimie</w:t></w:r></w:hyperlink></w:p><w:p><w:pPr/><w:hyperlink r:id="rId11" w:history="1"><w:r><w:rPr><w:color w:val="#410a8c"/><w:u w:val="single"/></w:rPr><w:t xml:space="preserve">Monica Masperi</w:t></w:r></w:hyperlink></w:p><w:p><w:pPr/><w:r><w:rPr><w:i w:val="1"/><w:iCs w:val="1"/></w:rPr><w:t xml:space="preserve">Des Machines et des Langues</w:t></w:r><w:r><w:rPr/><w:t xml:space="preserve">, ENSC-INP Université Bordeaux Montaigne, Jun 2014, Bordeaux, France</w:t></w:r></w:p><w:p><w:pPr/><w:r><w:rPr/><w:t xml:space="preserve">Communication dans un congrès</w:t></w:r></w:p><w:p><w:pPr/><w:hyperlink r:id="rId86" w:history="1"><w:r><w:rPr><w:color w:val="#410a8c"/><w:u w:val="single"/></w:rPr><w:t xml:space="preserve">hal-02117782v1</w:t></w:r></w:hyperlink></w:p></w:tc></w:tr><w:tr><w:trPr/><w:tc><w:tcPr><w:noWrap/></w:tcPr><w:p><w:pPr><w:spacing w:after="200"/></w:pPr><w:hyperlink r:id="rId87" w:history="1"><w:r><w:rPr><w:color w:val="1e198e"/><w:b w:val="1"/><w:bCs w:val="1"/><w:u w:val="single"/></w:rPr><w:t xml:space="preserve">Enseigner à l’université en France, à l’ère du numérique: l’exemple du projet Innovalangues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Progetti Per l’Apprendimento Linguistico: pluralità di obiettivi, metodologie e strumenti</w:t></w:r><w:r><w:rPr/><w:t xml:space="preserve">, Università di Bologna, Feb 2014, Bologna, Italie</w:t></w:r></w:p><w:p><w:pPr/><w:r><w:rPr/><w:t xml:space="preserve">Communication dans un congrès</w:t></w:r></w:p><w:p><w:pPr/><w:hyperlink r:id="rId87" w:history="1"><w:r><w:rPr><w:color w:val="#410a8c"/><w:u w:val="single"/></w:rPr><w:t xml:space="preserve">hal-02117926v1</w:t></w:r></w:hyperlink></w:p></w:tc></w:tr><w:tr><w:trPr/><w:tc><w:tcPr><w:noWrap/></w:tcPr><w:p><w:pPr><w:spacing w:after="200"/></w:pPr><w:hyperlink r:id="rId88" w:history="1"><w:r><w:rPr><w:color w:val="1e198e"/><w:b w:val="1"/><w:bCs w:val="1"/><w:u w:val="single"/></w:rPr><w:t xml:space="preserve">Que nous révèlent les projets &amp;quot;à finalité innovante&amp;quot; sur la recherche en didactique des langues ?</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Enseigner et apprendre dans le supérieur - 3ème Journée d'Etude, Institut Français de l'Education</w:t></w:r><w:r><w:rPr/><w:t xml:space="preserve">, IFE, ENS Lyon, Nov 2014, Lyon, France</w:t></w:r></w:p><w:p><w:pPr/><w:r><w:rPr/><w:t xml:space="preserve">Communication dans un congrès</w:t></w:r></w:p><w:p><w:pPr/><w:hyperlink r:id="rId88" w:history="1"><w:r><w:rPr><w:color w:val="#410a8c"/><w:u w:val="single"/></w:rPr><w:t xml:space="preserve">hal-02117878v1</w:t></w:r></w:hyperlink></w:p></w:tc></w:tr><w:tr><w:trPr/><w:tc><w:tcPr><w:noWrap/></w:tcPr><w:p><w:pPr><w:spacing w:after="200"/></w:pPr><w:hyperlink r:id="rId89" w:history="1"><w:r><w:rPr><w:color w:val="1e198e"/><w:b w:val="1"/><w:bCs w:val="1"/><w:u w:val="single"/></w:rPr><w:t xml:space="preserve">Progresser en italien langue étrangère à travers un parcours d’apprentissage en autonomie sur plateforme Web</w:t></w:r></w:hyperlink></w:p><w:p><w:pPr/><w:hyperlink r:id="rId11" w:history="1"><w:r><w:rPr><w:color w:val="#410a8c"/><w:u w:val="single"/></w:rPr><w:t xml:space="preserve">Monica Masperi</w:t></w:r></w:hyperlink><w:r><w:rPr/><w:t xml:space="preserve">,</w:t></w:r><w:hyperlink r:id="rId90" w:history="1"><w:r><w:rPr><w:color w:val="#410a8c"/><w:u w:val="single"/></w:rPr><w:t xml:space="preserve">Francesca Scanu</w:t></w:r></w:hyperlink><w:r><w:rPr/><w:t xml:space="preserve">,</w:t></w:r><w:hyperlink r:id="rId91" w:history="1"><w:r><w:rPr><w:color w:val="#410a8c"/><w:u w:val="single"/></w:rPr><w:t xml:space="preserve">Elena Tea</w:t></w:r></w:hyperlink></w:p><w:p><w:pPr/><w:r><w:rPr><w:i w:val="1"/><w:iCs w:val="1"/></w:rPr><w:t xml:space="preserve">Apprendre les langues à l'université au 21e siècle</w:t></w:r><w:r><w:rPr/><w:t xml:space="preserve">, DILTEC, UPMC, Sorbonne Universités, Jun 2011, Paris, France</w:t></w:r></w:p><w:p><w:pPr/><w:r><w:rPr/><w:t xml:space="preserve">Communication dans un congrès</w:t></w:r></w:p><w:p><w:pPr/><w:hyperlink r:id="rId89" w:history="1"><w:r><w:rPr><w:color w:val="#410a8c"/><w:u w:val="single"/></w:rPr><w:t xml:space="preserve">hal-01990182v1</w:t></w:r></w:hyperlink></w:p></w:tc></w:tr><w:tr><w:trPr/><w:tc><w:tcPr><w:noWrap/></w:tcPr><w:p><w:pPr><w:spacing w:after="200"/></w:pPr><w:hyperlink r:id="rId92" w:history="1"><w:r><w:rPr><w:color w:val="1e198e"/><w:b w:val="1"/><w:bCs w:val="1"/><w:u w:val="single"/></w:rPr><w:t xml:space="preserve">Modèle de scénario pédagogique pour la pratique de la compréhension croisée plurilingue à distance : élaboration, usage et effets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Scénario 2007 - Scénariser les activités de l'apprenant : une activité de modélisation</w:t></w:r><w:r><w:rPr/><w:t xml:space="preserve">, May 2007, Montréal, Canada. pp.113-120</w:t></w:r></w:p><w:p><w:pPr/><w:r><w:rPr/><w:t xml:space="preserve">Communication dans un congrès</w:t></w:r></w:p><w:p><w:pPr/><w:hyperlink r:id="rId92" w:history="1"><w:r><w:rPr><w:color w:val="#410a8c"/><w:u w:val="single"/></w:rPr><w:t xml:space="preserve">edutice-00349023v1</w:t></w:r></w:hyperlink></w:p></w:tc></w:tr><w:tr><w:trPr/><w:tc><w:tcPr><w:noWrap/></w:tcPr><w:p><w:pPr><w:spacing w:after="200"/></w:pPr><w:hyperlink r:id="rId93" w:history="1"><w:r><w:rPr><w:color w:val="1e198e"/><w:b w:val="1"/><w:bCs w:val="1"/><w:u w:val="single"/></w:rPr><w:t xml:space="preserve">L’italien en France en milieu institutionnel : état des lieux et perspectives</w:t></w:r></w:hyperlink></w:p><w:p><w:pPr/><w:hyperlink r:id="rId11" w:history="1"><w:r><w:rPr><w:color w:val="#410a8c"/><w:u w:val="single"/></w:rPr><w:t xml:space="preserve">Monica Masperi</w:t></w:r></w:hyperlink><w:r><w:rPr/><w:t xml:space="preserve">,</w:t></w:r><w:hyperlink r:id="rId91" w:history="1"><w:r><w:rPr><w:color w:val="#410a8c"/><w:u w:val="single"/></w:rPr><w:t xml:space="preserve">Elena Tea</w:t></w:r></w:hyperlink></w:p><w:p><w:pPr/><w:r><w:rPr><w:i w:val="1"/><w:iCs w:val="1"/></w:rPr><w:t xml:space="preserve">Lingue e culture romanze. Didattica e ricerca: quali prospettive ?</w:t></w:r><w:r><w:rPr/><w:t xml:space="preserve">, Università di Pisa - DO.RI.F - Università, Oct 2001, Pisa, Italie</w:t></w:r></w:p><w:p><w:pPr/><w:r><w:rPr/><w:t xml:space="preserve">Communication dans un congrès</w:t></w:r></w:p><w:p><w:pPr/><w:hyperlink r:id="rId93" w:history="1"><w:r><w:rPr><w:color w:val="#410a8c"/><w:u w:val="single"/></w:rPr><w:t xml:space="preserve">hal-02014766v1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An automated pipeline for preprocessing spontaneous L2 English prosody</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The 13th International Seminar on Speech Production (ISSP 2024)</w:t></w:r><w:r><w:rPr/><w:t xml:space="preserve">, May 2024, Autrans, France. </w:t></w:r></w:p><w:p><w:pPr/><w:r><w:rPr/><w:t xml:space="preserve">Poster de conférence</w:t></w:r></w:p><w:p><w:pPr/><w:hyperlink r:id="rId94" w:history="1"><w:r><w:rPr><w:color w:val="#410a8c"/><w:u w:val="single"/></w:rPr><w:t xml:space="preserve">hal-04595972v1</w:t></w:r></w:hyperlink></w:p></w:tc></w:tr><w:tr><w:trPr/><w:tc><w:tcPr><w:noWrap/></w:tcPr><w:p><w:pPr><w:spacing w:after="200"/></w:pPr><w:hyperlink r:id="rId95" w:history="1"><w:r><w:rPr><w:color w:val="1e198e"/><w:b w:val="1"/><w:bCs w:val="1"/><w:u w:val="single"/></w:rPr><w:t xml:space="preserve">A corpus of spontaneous L2 English speech for real-situation speaking assessment</w:t></w:r></w:hyperlink></w:p><w:p><w:pPr/><w:hyperlink r:id="rId8" w:history="1"><w:r><w:rPr><w:color w:val="#410a8c"/><w:u w:val="single"/></w:rPr><w:t xml:space="preserve">Sylvain Coulange</w:t></w:r></w:hyperlink><w:r><w:rPr/><w:t xml:space="preserve">,</w:t></w:r><w:hyperlink r:id="rId48" w:history="1"><w:r><w:rPr><w:color w:val="#410a8c"/><w:u w:val="single"/></w:rPr><w:t xml:space="preserve">Marie-Hélène Fries</w:t></w:r></w:hyperlink><w:r><w:rPr/><w:t xml:space="preserve">,</w:t></w:r><w:hyperlink r:id="rId11" w:history="1"><w:r><w:rPr><w:color w:val="#410a8c"/><w:u w:val="single"/></w:rPr><w:t xml:space="preserve">Monica Masperi</w:t></w:r></w:hyperlink><w:r><w:rPr/><w:t xml:space="preserve">,</w:t></w:r><w:hyperlink r:id="rId10" w:history="1"><w:r><w:rPr><w:color w:val="#410a8c"/><w:u w:val="single"/></w:rPr><w:t xml:space="preserve">Solange Rossato</w:t></w:r></w:hyperlink></w:p><w:p><w:pPr/><w:r><w:rPr><w:i w:val="1"/><w:iCs w:val="1"/></w:rPr><w:t xml:space="preserve">the 2024 Joint International Conference on Computational Linguistics, Language Resources and Evaluation (LREC-COLING 2024)</w:t></w:r><w:r><w:rPr/><w:t xml:space="preserve">, May 2024, Torino, Italy. , A corpus of spontaneous L2 English speech for real-situation speaking assessment, pp.293-297, 2024</w:t></w:r></w:p><w:p><w:pPr/><w:r><w:rPr/><w:t xml:space="preserve">Poster de conférence</w:t></w:r></w:p><w:p><w:pPr/><w:hyperlink r:id="rId95" w:history="1"><w:r><w:rPr><w:color w:val="#410a8c"/><w:u w:val="single"/></w:rPr><w:t xml:space="preserve">hal-04595945v1</w:t></w:r></w:hyperlink></w:p></w:tc></w:tr><w:tr><w:trPr/><w:tc><w:tcPr><w:noWrap/></w:tcPr><w:p><w:pPr><w:spacing w:after="200"/></w:pPr><w:hyperlink r:id="rId96" w:history="1"><w:r><w:rPr><w:color w:val="1e198e"/><w:b w:val="1"/><w:bCs w:val="1"/><w:u w:val="single"/></w:rPr><w:t xml:space="preserve">L’IDEFI Innovalangues</w:t></w:r></w:hyperlink></w:p><w:p><w:pPr/><w:hyperlink r:id="rId11" w:history="1"><w:r><w:rPr><w:color w:val="#410a8c"/><w:u w:val="single"/></w:rPr><w:t xml:space="preserve">Monica Masperi</w:t></w:r></w:hyperlink><w:r><w:rPr/><w:t xml:space="preserve">,</w:t></w:r><w:hyperlink r:id="rId97" w:history="1"><w:r><w:rPr><w:color w:val="#410a8c"/><w:u w:val="single"/></w:rPr><w:t xml:space="preserve">Tania Mcnamara</w:t></w:r></w:hyperlink><w:r><w:rPr/><w:t xml:space="preserve">,</w:t></w:r><w:hyperlink r:id="rId98" w:history="1"><w:r><w:rPr><w:color w:val="#410a8c"/><w:u w:val="single"/></w:rPr><w:t xml:space="preserve">Nathalie Chalon</w:t></w:r></w:hyperlink></w:p><w:p><w:pPr/><w:r><w:rPr><w:i w:val="1"/><w:iCs w:val="1"/></w:rPr><w:t xml:space="preserve">Premières Journées de Innovation Pédagogique de l’Enseignement Supérieur (JIPES)</w:t></w:r><w:r><w:rPr/><w:t xml:space="preserve">, Mar 2016, Paris, France</w:t></w:r></w:p><w:p><w:pPr/><w:r><w:rPr/><w:t xml:space="preserve">Poster de conférence</w:t></w:r></w:p><w:p><w:pPr/><w:hyperlink r:id="rId96" w:history="1"><w:r><w:rPr><w:color w:val="#410a8c"/><w:u w:val="single"/></w:rPr><w:t xml:space="preserve">hal-02117798v1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Les langues modernes : « Enseigner et apprendre les langues orientales à l’université : quelles approches ? », n°4/2015</w:t></w:r></w:hyperlink></w:p><w:p><w:pPr/><w:hyperlink r:id="rId11" w:history="1"><w:r><w:rPr><w:color w:val="#410a8c"/><w:u w:val="single"/></w:rPr><w:t xml:space="preserve">Monica Masperi</w:t></w:r></w:hyperlink><w:r><w:rPr/><w:t xml:space="preserve">,</w:t></w:r><w:hyperlink r:id="rId100" w:history="1"><w:r><w:rPr><w:color w:val="#410a8c"/><w:u w:val="single"/></w:rPr><w:t xml:space="preserve">Mariarosaria Gianninoto</w:t></w:r></w:hyperlink><w:r><w:rPr/><w:t xml:space="preserve">,</w:t></w:r><w:hyperlink r:id="rId101" w:history="1"><w:r><w:rPr><w:color w:val="#410a8c"/><w:u w:val="single"/></w:rPr><w:t xml:space="preserve">Lynne Franjie</w:t></w:r></w:hyperlink></w:p><w:p><w:pPr/><w:r><w:rPr/><w:t xml:space="preserve">2015</w:t></w:r></w:p><w:p><w:pPr/><w:r><w:rPr/><w:t xml:space="preserve">Ouvrages</w:t></w:r></w:p><w:p><w:pPr/><w:hyperlink r:id="rId99" w:history="1"><w:r><w:rPr><w:color w:val="#410a8c"/><w:u w:val="single"/></w:rPr><w:t xml:space="preserve">hal-01878955v1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Designing a Multilingual Large-Scale Placement Test with a Formative Perspective: A Case Study at the University of Grenoble Alpes</w:t></w:r></w:hyperlink></w:p><w:p><w:pPr/><w:hyperlink r:id="rId15" w:history="1"><w:r><w:rPr><w:color w:val="#410a8c"/><w:u w:val="single"/></w:rPr><w:t xml:space="preserve">Cristiana Cervini</w:t></w:r></w:hyperlink><w:r><w:rPr/><w:t xml:space="preserve">,</w:t></w:r><w:hyperlink r:id="rId11" w:history="1"><w:r><w:rPr><w:color w:val="#410a8c"/><w:u w:val="single"/></w:rPr><w:t xml:space="preserve">Monica Masperi</w:t></w:r></w:hyperlink></w:p><w:p><w:pPr/><w:r><w:rPr/><w:t xml:space="preserve">Lanteigne, B., Coombe, C., Brown, J.D. (eds). </w:t></w:r><w:r><w:rPr><w:i w:val="1"/><w:iCs w:val="1"/></w:rPr><w:t xml:space="preserve">Challenges in Language Testing Around the World</w:t></w:r><w:r><w:rPr/><w:t xml:space="preserve">, Springer; Springer Singapore, pp.243-253, 2021, 978-981-33-4231-6. </w:t></w:r><w:hyperlink r:id="rId103" w:history="1"><w:r><w:rPr><w:color w:val="#410a8c"/><w:u w:val="single"/></w:rPr><w:t xml:space="preserve">⟨10.1007/978-981-33-4232-3_18⟩</w:t></w:r></w:hyperlink></w:p><w:p><w:pPr/><w:r><w:rPr/><w:t xml:space="preserve">Chapitre d'ouvrage</w:t></w:r></w:p><w:p><w:pPr/><w:hyperlink r:id="rId102" w:history="1"><w:r><w:rPr><w:color w:val="#410a8c"/><w:u w:val="single"/></w:rPr><w:t xml:space="preserve">hal-02117373v1</w:t></w:r></w:hyperlink></w:p></w:tc></w:tr><w:tr><w:trPr/><w:tc><w:tcPr><w:noWrap/></w:tcPr><w:p><w:pPr><w:spacing w:after="200"/></w:pPr><w:hyperlink r:id="rId104" w:history="1"><w:r><w:rPr><w:color w:val="1e198e"/><w:b w:val="1"/><w:bCs w:val="1"/><w:u w:val="single"/></w:rPr><w:t xml:space="preserve">Exploring learners’ perceptions of the use of digital letter games for language learning: the case of Magic Word</w:t></w:r></w:hyperlink></w:p><w:p><w:pPr/><w:hyperlink r:id="rId79" w:history="1"><w:r><w:rPr><w:color w:val="#410a8c"/><w:u w:val="single"/></w:rPr><w:t xml:space="preserve">Mathieu Loiseau</w:t></w:r></w:hyperlink><w:r><w:rPr/><w:t xml:space="preserve">,</w:t></w:r><w:hyperlink r:id="rId15" w:history="1"><w:r><w:rPr><w:color w:val="#410a8c"/><w:u w:val="single"/></w:rPr><w:t xml:space="preserve">Cristiana Cervini</w:t></w:r></w:hyperlink><w:r><w:rPr/><w:t xml:space="preserve">,</w:t></w:r><w:hyperlink r:id="rId83" w:history="1"><w:r><w:rPr><w:color w:val="#410a8c"/><w:u w:val="single"/></w:rPr><w:t xml:space="preserve">Andrea Ceccherelli</w:t></w:r></w:hyperlink><w:r><w:rPr/><w:t xml:space="preserve">,</w:t></w:r><w:hyperlink r:id="rId11" w:history="1"><w:r><w:rPr><w:color w:val="#410a8c"/><w:u w:val="single"/></w:rPr><w:t xml:space="preserve">Monica Masperi</w:t></w:r></w:hyperlink><w:r><w:rPr/><w:t xml:space="preserve">,</w:t></w:r><w:hyperlink r:id="rId78" w:history="1"><w:r><w:rPr><w:color w:val="#410a8c"/><w:u w:val="single"/></w:rPr><w:t xml:space="preserve">Paola Salomoni</w:t></w:r></w:hyperlink><w:r><w:rPr/><w:t xml:space="preserve">et al.</w:t></w:r></w:p><w:p><w:pPr/><w:r><w:rPr/><w:t xml:space="preserve">Salomi Papadima-Sophocleous; Linda Bradley; Sylvie Thouësny. </w:t></w:r><w:r><w:rPr><w:i w:val="1"/><w:iCs w:val="1"/></w:rPr><w:t xml:space="preserve">CALL communities and culture – short papers from EUROCALL 2016</w:t></w:r><w:r><w:rPr/><w:t xml:space="preserve">, </w:t></w:r><w:hyperlink r:id="rId105" w:history="1"><w:r><w:rPr><w:color w:val="#410a8c"/><w:u w:val="single"/></w:rPr><w:t xml:space="preserve">Research-publishing.net</w:t></w:r></w:hyperlink><w:r><w:rPr/><w:t xml:space="preserve">, pp.277-283, 2016, 978-1-908416-45-2. </w:t></w:r><w:hyperlink r:id="rId106" w:history="1"><w:r><w:rPr><w:color w:val="#410a8c"/><w:u w:val="single"/></w:rPr><w:t xml:space="preserve">⟨10.14705/rpnet.2016.eurocall2016.575⟩</w:t></w:r></w:hyperlink></w:p><w:p><w:pPr/><w:r><w:rPr/><w:t xml:space="preserve">Chapitre d'ouvrage</w:t></w:r></w:p><w:p><w:pPr/><w:hyperlink r:id="rId104" w:history="1"><w:r><w:rPr><w:color w:val="#410a8c"/><w:u w:val="single"/></w:rPr><w:t xml:space="preserve">halshs-01422328v1</w:t></w:r></w:hyperlink></w:p></w:tc></w:tr><w:tr><w:trPr/><w:tc><w:tcPr><w:noWrap/></w:tcPr><w:p><w:pPr><w:spacing w:after="200"/></w:pPr><w:hyperlink r:id="rId107" w:history="1"><w:r><w:rPr><w:color w:val="1e198e"/><w:b w:val="1"/><w:bCs w:val="1"/><w:u w:val="single"/></w:rPr><w:t xml:space="preserve">Enseigner à l’université en France, à l’ère du numérique : l’apport de dispositifs d’ingénierie innovants dans la formation en 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t xml:space="preserve">Cervini C. &amp; Valdiviezo A.C. (coord). </w:t></w:r><w:r><w:rPr><w:i w:val="1"/><w:iCs w:val="1"/></w:rPr><w:t xml:space="preserve">Dispositivi formativi e modalità ibride per l’apprendimento linguistico Collana, "Contesti Linguistici",</w:t></w:r><w:r><w:rPr/><w:t xml:space="preserve">, CLUEB, pp.61-80, 2014</w:t></w:r></w:p><w:p><w:pPr/><w:r><w:rPr/><w:t xml:space="preserve">Chapitre d'ouvrage</w:t></w:r></w:p><w:p><w:pPr/><w:hyperlink r:id="rId107" w:history="1"><w:r><w:rPr><w:color w:val="#410a8c"/><w:u w:val="single"/></w:rPr><w:t xml:space="preserve">hal-01955498v1</w:t></w:r></w:hyperlink></w:p></w:tc></w:tr><w:tr><w:trPr/><w:tc><w:tcPr><w:noWrap/></w:tcPr><w:p><w:pPr><w:spacing w:after="200"/></w:pPr><w:hyperlink r:id="rId108" w:history="1"><w:r><w:rPr><w:color w:val="1e198e"/><w:b w:val="1"/><w:bCs w:val="1"/><w:u w:val="single"/></w:rPr><w:t xml:space="preserve">Defining, modeling and piloting SELF, a new formative assessment test for foreign languages</w:t></w:r></w:hyperlink></w:p><w:p><w:pPr/><w:hyperlink r:id="rId15" w:history="1"><w:r><w:rPr><w:color w:val="#410a8c"/><w:u w:val="single"/></w:rPr><w:t xml:space="preserve">Cristiana Cervini</w:t></w:r></w:hyperlink><w:r><w:rPr/><w:t xml:space="preserve">,</w:t></w:r><w:hyperlink r:id="rId11" w:history="1"><w:r><w:rPr><w:color w:val="#410a8c"/><w:u w:val="single"/></w:rPr><w:t xml:space="preserve">Monica Masperi</w:t></w:r></w:hyperlink><w:r><w:rPr/><w:t xml:space="preserve">,</w:t></w:r><w:hyperlink r:id="rId23" w:history="1"><w:r><w:rPr><w:color w:val="#410a8c"/><w:u w:val="single"/></w:rPr><w:t xml:space="preserve">Marie-Pierre Jouannaud</w:t></w:r></w:hyperlink><w:r><w:rPr/><w:t xml:space="preserve">,</w:t></w:r><w:hyperlink r:id="rId90" w:history="1"><w:r><w:rPr><w:color w:val="#410a8c"/><w:u w:val="single"/></w:rPr><w:t xml:space="preserve">Francesca Scanu</w:t></w:r></w:hyperlink></w:p><w:p><w:pPr/><w:r><w:rPr/><w:t xml:space="preserve">Jozef Colpaert, Mathea Simons, Ann Aerts, Margret Oberhofer. </w:t></w:r><w:r><w:rPr><w:i w:val="1"/><w:iCs w:val="1"/></w:rPr><w:t xml:space="preserve">Language Testing in Europe: time for a new framework, University of Antwerp, 29-31th May 2013.</w:t></w:r><w:r><w:rPr/><w:t xml:space="preserve">, 2013</w:t></w:r></w:p><w:p><w:pPr/><w:r><w:rPr/><w:t xml:space="preserve">Chapitre d'ouvrage</w:t></w:r></w:p><w:p><w:pPr/><w:hyperlink r:id="rId108" w:history="1"><w:r><w:rPr><w:color w:val="#410a8c"/><w:u w:val="single"/></w:rPr><w:t xml:space="preserve">hal-01968811v1</w:t></w:r></w:hyperlink></w:p></w:tc></w:tr><w:tr><w:trPr/><w:tc><w:tcPr><w:noWrap/></w:tcPr><w:p><w:pPr><w:spacing w:after="200"/></w:pPr><w:hyperlink r:id="rId109" w:history="1"><w:r><w:rPr><w:color w:val="1e198e"/><w:b w:val="1"/><w:bCs w:val="1"/><w:u w:val="single"/></w:rPr><w:t xml:space="preserve">Modèle de scénario pédagogique pour la pratique de la compréhension croisée plurilingue à distance : élaboration, usage et effets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Scénariser les activités de l’apprenant : une activité de modélisation. Actes du Colloques Scénario 2007, 14 et 15 mai 2007, Maison des technologies de formation et d’apprentissage de l’Université de Montréal (MATI)</w:t></w:r><w:r><w:rPr/><w:t xml:space="preserve">, 2007</w:t></w:r></w:p><w:p><w:pPr/><w:r><w:rPr/><w:t xml:space="preserve">Chapitre d'ouvrage</w:t></w:r></w:p><w:p><w:pPr/><w:hyperlink r:id="rId109" w:history="1"><w:r><w:rPr><w:color w:val="#410a8c"/><w:u w:val="single"/></w:rPr><w:t xml:space="preserve">hal-01968463v1</w:t></w:r></w:hyperlink></w:p></w:tc></w:tr><w:tr><w:trPr/><w:tc><w:tcPr><w:noWrap/></w:tcPr><w:p><w:pPr><w:spacing w:after="200"/></w:pPr><w:hyperlink r:id="rId110" w:history="1"><w:r><w:rPr><w:color w:val="1e198e"/><w:b w:val="1"/><w:bCs w:val="1"/><w:u w:val="single"/></w:rPr><w:t xml:space="preserve">REPRÉSENTATIONS ENTRECROISÉES ET INTERCOMPREHENSION</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t xml:space="preserve">Lambert et al. </w:t></w:r><w:r><w:rPr><w:i w:val="1"/><w:iCs w:val="1"/></w:rPr><w:t xml:space="preserve">Variations au cœur et aux marges de la sociolinguistique</w:t></w:r><w:r><w:rPr/><w:t xml:space="preserve">, L'Harmattan, 2007, Variations au cœur et aux marges de la sociolinguistique</w:t></w:r></w:p><w:p><w:pPr/><w:r><w:rPr/><w:t xml:space="preserve">Chapitre d'ouvrage</w:t></w:r></w:p><w:p><w:pPr/><w:hyperlink r:id="rId110" w:history="1"><w:r><w:rPr><w:color w:val="#410a8c"/><w:u w:val="single"/></w:rPr><w:t xml:space="preserve">hal-03356911v1</w:t></w:r></w:hyperlink></w:p></w:tc></w:tr><w:tr><w:trPr/><w:tc><w:tcPr><w:noWrap/></w:tcPr><w:p><w:pPr><w:spacing w:after="200"/></w:pPr><w:hyperlink r:id="rId111" w:history="1"><w:r><w:rPr><w:color w:val="1e198e"/><w:b w:val="1"/><w:bCs w:val="1"/><w:u w:val="single"/></w:rPr><w:t xml:space="preserve">L'analyse contrastive au service des langues romanes : propositions autour de l'axe lexico-sémantique</w:t></w:r></w:hyperlink></w:p><w:p><w:pPr/><w:hyperlink r:id="rId112" w:history="1"><w:r><w:rPr><w:color w:val="#410a8c"/><w:u w:val="single"/></w:rPr><w:t xml:space="preserve">Encarnación Carrasco Perea</w:t></w:r></w:hyperlink><w:r><w:rPr/><w:t xml:space="preserve">,</w:t></w:r><w:hyperlink r:id="rId11" w:history="1"><w:r><w:rPr><w:color w:val="#410a8c"/><w:u w:val="single"/></w:rPr><w:t xml:space="preserve">Monica Masperi</w:t></w:r></w:hyperlink></w:p><w:p><w:pPr/><w:r><w:rPr/><w:t xml:space="preserve">H. Boyer. </w:t></w:r><w:r><w:rPr><w:i w:val="1"/><w:iCs w:val="1"/></w:rPr><w:t xml:space="preserve">Langues et contacts de langues dans l’aire méditerranée. Pratiques, Représentations, Gestions,</w:t></w:r><w:r><w:rPr/><w:t xml:space="preserve">, </w:t></w:r><w:hyperlink r:id="rId113" w:history="1"><w:r><w:rPr><w:color w:val="#410a8c"/><w:u w:val="single"/></w:rPr><w:t xml:space="preserve">L’Harmattan</w:t></w:r></w:hyperlink><w:r><w:rPr/><w:t xml:space="preserve">, 2004</w:t></w:r></w:p><w:p><w:pPr/><w:r><w:rPr/><w:t xml:space="preserve">Chapitre d'ouvrage</w:t></w:r></w:p><w:p><w:pPr/><w:hyperlink r:id="rId111" w:history="1"><w:r><w:rPr><w:color w:val="#410a8c"/><w:u w:val="single"/></w:rPr><w:t xml:space="preserve">hal-01968857v1</w:t></w:r></w:hyperlink></w:p></w:tc></w:tr><w:tr><w:trPr/><w:tc><w:tcPr><w:noWrap/></w:tcPr><w:p><w:pPr><w:spacing w:after="200"/></w:pPr><w:hyperlink r:id="rId114" w:history="1"><w:r><w:rPr><w:color w:val="1e198e"/><w:b w:val="1"/><w:bCs w:val="1"/><w:u w:val="single"/></w:rPr><w:t xml:space="preserve">Médiation phonologique et construction du sens en italien, langue voisine inconnue</w:t></w:r></w:hyperlink></w:p><w:p><w:pPr/><w:hyperlink r:id="rId11" w:history="1"><w:r><w:rPr><w:color w:val="#410a8c"/><w:u w:val="single"/></w:rPr><w:t xml:space="preserve">Monica Masperi</w:t></w:r></w:hyperlink></w:p><w:p><w:pPr/><w:r><w:rPr/><w:t xml:space="preserve">F. Grossmann, J.P. Simon (coord),. </w:t></w:r><w:r><w:rPr><w:i w:val="1"/><w:iCs w:val="1"/></w:rPr><w:t xml:space="preserve">Lecture à l’Université, langue maternelle, seconde, étrangère</w:t></w:r><w:r><w:rPr/><w:t xml:space="preserve">, Éditions Peter Lang, 2004</w:t></w:r></w:p><w:p><w:pPr/><w:r><w:rPr/><w:t xml:space="preserve">Chapitre d'ouvrage</w:t></w:r></w:p><w:p><w:pPr/><w:hyperlink r:id="rId114" w:history="1"><w:r><w:rPr><w:color w:val="#410a8c"/><w:u w:val="single"/></w:rPr><w:t xml:space="preserve">hal-01968901v1</w:t></w:r></w:hyperlink></w:p></w:tc></w:tr><w:tr><w:trPr/><w:tc><w:tcPr><w:noWrap/></w:tcPr><w:p><w:pPr><w:spacing w:after="200"/></w:pPr><w:hyperlink r:id="rId115" w:history="1"><w:r><w:rPr><w:color w:val="1e198e"/><w:b w:val="1"/><w:bCs w:val="1"/><w:u w:val="single"/></w:rPr><w:t xml:space="preserve">De quelques enjeux de l’apprentissage en autonomie en contexte universitaire: pistes de réflexion et propositions</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t xml:space="preserve">H. Greven-Borde et D. Spalding-Andréolle (Ed.),. </w:t></w:r><w:r><w:rPr><w:i w:val="1"/><w:iCs w:val="1"/></w:rPr><w:t xml:space="preserve">L’apprentissage des langues en autonomie. Choix, approches, questionnements,</w:t></w:r><w:r><w:rPr/><w:t xml:space="preserve">, Université Stendhal, Grenoble, 2003, CERELC – PPF langues et cultures</w:t></w:r></w:p><w:p><w:pPr/><w:r><w:rPr/><w:t xml:space="preserve">Chapitre d'ouvrage</w:t></w:r></w:p><w:p><w:pPr/><w:hyperlink r:id="rId115" w:history="1"><w:r><w:rPr><w:color w:val="#410a8c"/><w:u w:val="single"/></w:rPr><w:t xml:space="preserve">hal-01968993v1</w:t></w:r></w:hyperlink></w:p></w:tc></w:tr><w:tr><w:trPr/><w:tc><w:tcPr><w:noWrap/></w:tcPr><w:p><w:pPr><w:spacing w:after="200"/></w:pPr><w:hyperlink r:id="rId116" w:history="1"><w:r><w:rPr><w:color w:val="1e198e"/><w:b w:val="1"/><w:bCs w:val="1"/><w:u w:val="single"/></w:rPr><w:t xml:space="preserve">Autonomie, environnements multimédias et apprentissage des langues : le cas de l'italien à l'Université Stendhal de Grenoble</w:t></w:r></w:hyperlink></w:p><w:p><w:pPr/><w:hyperlink r:id="rId11" w:history="1"><w:r><w:rPr><w:color w:val="#410a8c"/><w:u w:val="single"/></w:rPr><w:t xml:space="preserve">Monica Masperi</w:t></w:r></w:hyperlink><w:r><w:rPr/><w:t xml:space="preserve">,</w:t></w:r><w:hyperlink r:id="rId117" w:history="1"><w:r><w:rPr><w:color w:val="#410a8c"/><w:u w:val="single"/></w:rPr><w:t xml:space="preserve">Raffaella Balzarini</w:t></w:r></w:hyperlink></w:p><w:p><w:pPr/><w:r><w:rPr><w:i w:val="1"/><w:iCs w:val="1"/></w:rPr><w:t xml:space="preserve">C. Desmoulins et alii (eds.) EIAH, Environnements Informatiques pour l’Apprentissage Humain. Annexes aux actes de la conférence EIAH 2003. Strasbourg, 15-17 avril, ATIEF, ULP.</w:t></w:r><w:r><w:rPr/><w:t xml:space="preserve">, 2003</w:t></w:r></w:p><w:p><w:pPr/><w:r><w:rPr/><w:t xml:space="preserve">Chapitre d'ouvrage</w:t></w:r></w:p><w:p><w:pPr/><w:hyperlink r:id="rId116" w:history="1"><w:r><w:rPr><w:color w:val="#410a8c"/><w:u w:val="single"/></w:rPr><w:t xml:space="preserve">hal-01968502v1</w:t></w:r></w:hyperlink></w:p></w:tc></w:tr><w:tr><w:trPr/><w:tc><w:tcPr><w:noWrap/></w:tcPr><w:p><w:pPr><w:spacing w:after="200"/></w:pPr><w:hyperlink r:id="rId118" w:history="1"><w:r><w:rPr><w:color w:val="1e198e"/><w:b w:val="1"/><w:bCs w:val="1"/><w:u w:val="single"/></w:rPr><w:t xml:space="preserve">Intercompréhension en langues romanes : deux temps forts d’une recherche didactique</w:t></w:r></w:hyperlink></w:p><w:p><w:pPr/><w:hyperlink r:id="rId11" w:history="1"><w:r><w:rPr><w:color w:val="#410a8c"/><w:u w:val="single"/></w:rPr><w:t xml:space="preserve">Monica Masperi</w:t></w:r></w:hyperlink></w:p><w:p><w:pPr/><w:r><w:rPr/><w:t xml:space="preserve">J. Müller-Lancé &amp; C.M. Riehl (Ed.). </w:t></w:r><w:r><w:rPr><w:i w:val="1"/><w:iCs w:val="1"/></w:rPr><w:t xml:space="preserve">Ein Kopf – viele Sprachen : Koexistenz, Interaktion und Vermittlung / Une tête–plusieurs langues : coexistence, interaction et enseignement.</w:t></w:r><w:r><w:rPr/><w:t xml:space="preserve">, Editiones EuroCom, 2002</w:t></w:r></w:p><w:p><w:pPr/><w:r><w:rPr/><w:t xml:space="preserve">Chapitre d'ouvrage</w:t></w:r></w:p><w:p><w:pPr/><w:hyperlink r:id="rId118" w:history="1"><w:r><w:rPr><w:color w:val="#410a8c"/><w:u w:val="single"/></w:rPr><w:t xml:space="preserve">hal-01968931v1</w:t></w:r></w:hyperlink></w:p></w:tc></w:tr><w:tr><w:trPr/><w:tc><w:tcPr><w:noWrap/></w:tcPr><w:p><w:pPr><w:spacing w:after="200"/></w:pPr><w:hyperlink r:id="rId119" w:history="1"><w:r><w:rPr><w:color w:val="1e198e"/><w:b w:val="1"/><w:bCs w:val="1"/><w:u w:val="single"/></w:rPr><w:t xml:space="preserve">La communication plurilingue en toile de fond de l’entraînement à compréhension des langues romanes</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i w:val="1"/><w:iCs w:val="1"/></w:rPr><w:t xml:space="preserve">De la didactique des langues à la didactique du plurilinguisme : hommage à Louise Dabène</w:t></w:r><w:r><w:rPr/><w:t xml:space="preserve">, 1998</w:t></w:r></w:p><w:p><w:pPr/><w:r><w:rPr/><w:t xml:space="preserve">Chapitre d'ouvrage</w:t></w:r></w:p><w:p><w:pPr/><w:hyperlink r:id="rId119" w:history="1"><w:r><w:rPr><w:color w:val="#410a8c"/><w:u w:val="single"/></w:rPr><w:t xml:space="preserve">hal-01990136v1</w:t></w:r></w:hyperlink></w:p></w:tc></w:tr><w:tr><w:trPr/><w:tc><w:tcPr><w:noWrap/></w:tcPr><w:p><w:pPr><w:spacing w:after="200"/></w:pPr><w:hyperlink r:id="rId120" w:history="1"><w:r><w:rPr><w:color w:val="1e198e"/><w:b w:val="1"/><w:bCs w:val="1"/><w:u w:val="single"/></w:rPr><w:t xml:space="preserve">L'activité de compréhension écrite en langues voisines (domaine des langues romanes) : stratégies d'accès au sens de textes narratifs</w:t></w:r></w:hyperlink></w:p><w:p><w:pPr/><w:hyperlink r:id="rId121" w:history="1"><w:r><w:rPr><w:color w:val="#410a8c"/><w:u w:val="single"/></w:rPr><w:t xml:space="preserve">Maria-Eugenia Malheiros Poulet</w:t></w:r></w:hyperlink><w:r><w:rPr/><w:t xml:space="preserve">,</w:t></w: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t xml:space="preserve">J.-C. Pochard (éd.),. </w:t></w:r><w:r><w:rPr><w:i w:val="1"/><w:iCs w:val="1"/></w:rPr><w:t xml:space="preserve">Profils d'apprenants</w:t></w:r><w:r><w:rPr/><w:t xml:space="preserve">, Publications de l'Université de Saint Etienne,, pp.335-350, 1994</w:t></w:r></w:p><w:p><w:pPr/><w:r><w:rPr/><w:t xml:space="preserve">Chapitre d'ouvrage</w:t></w:r></w:p><w:p><w:pPr/><w:hyperlink r:id="rId120" w:history="1"><w:r><w:rPr><w:color w:val="#410a8c"/><w:u w:val="single"/></w:rPr><w:t xml:space="preserve">hal-01968789v1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Étude exploratoire des conditions d’autonomisation de lecteurs francophones débutants en italien.</w:t></w:r></w:hyperlink></w:p><w:p><w:pPr/><w:hyperlink r:id="rId11" w:history="1"><w:r><w:rPr><w:color w:val="#410a8c"/><w:u w:val="single"/></w:rPr><w:t xml:space="preserve">Monica Masperi</w:t></w:r></w:hyperlink></w:p><w:p><w:pPr/><w:r><w:rPr/><w:t xml:space="preserve">Education. Université Stendhal - Grenoble III, 1998. Français. </w:t></w:r><w:hyperlink r:id="rId123" w:history="1"><w:r><w:rPr><w:color w:val="#410a8c"/><w:u w:val="single"/></w:rPr><w:t xml:space="preserve">⟨NNT : ⟩</w:t></w:r></w:hyperlink></w:p><w:p><w:pPr/><w:r><w:rPr/><w:t xml:space="preserve">Thèse</w:t></w:r></w:p><w:p><w:pPr/><w:hyperlink r:id="rId122" w:history="1"><w:r><w:rPr><w:color w:val="#410a8c"/><w:u w:val="single"/></w:rPr><w:t xml:space="preserve">tel-03588549v1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Magic Word (Bologna version)</w:t></w:r></w:hyperlink></w:p><w:p><w:pPr/><w:hyperlink r:id="rId15" w:history="1"><w:r><w:rPr><w:color w:val="#410a8c"/><w:u w:val="single"/></w:rPr><w:t xml:space="preserve">Cristiana Cervini</w:t></w:r></w:hyperlink><w:r><w:rPr/><w:t xml:space="preserve">,</w:t></w:r><w:hyperlink r:id="rId79" w:history="1"><w:r><w:rPr><w:color w:val="#410a8c"/><w:u w:val="single"/></w:rPr><w:t xml:space="preserve">Mathieu Loiseau</w:t></w:r></w:hyperlink><w:r><w:rPr/><w:t xml:space="preserve">,</w:t></w:r><w:hyperlink r:id="rId125" w:history="1"><w:r><w:rPr><w:color w:val="#410a8c"/><w:u w:val="single"/></w:rPr><w:t xml:space="preserve">Giacomo Mambelli</w:t></w:r></w:hyperlink><w:r><w:rPr/><w:t xml:space="preserve">,</w:t></w:r><w:hyperlink r:id="rId11" w:history="1"><w:r><w:rPr><w:color w:val="#410a8c"/><w:u w:val="single"/></w:rPr><w:t xml:space="preserve">Monica Masperi</w:t></w:r></w:hyperlink><w:r><w:rPr/><w:t xml:space="preserve">,</w:t></w:r><w:hyperlink r:id="rId77" w:history="1"><w:r><w:rPr><w:color w:val="#410a8c"/><w:u w:val="single"/></w:rPr><w:t xml:space="preserve">Marco Roccetti</w:t></w:r></w:hyperlink><w:r><w:rPr/><w:t xml:space="preserve">et al.</w:t></w:r></w:p><w:p><w:pPr/><w:r><w:rPr/><w:t xml:space="preserve">2016</w:t></w:r></w:p><w:p><w:pPr/><w:r><w:rPr/><w:t xml:space="preserve">Logiciel</w:t></w:r></w:p><w:p><w:pPr/><w:hyperlink r:id="rId124" w:history="1"><w:r><w:rPr><w:color w:val="#410a8c"/><w:u w:val="single"/></w:rPr><w:t xml:space="preserve">hal-01942384v1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10494v1" TargetMode="External"/><Relationship Id="rId8" Type="http://schemas.openxmlformats.org/officeDocument/2006/relationships/hyperlink" Target="https://hal.science/search/index/?q=*&amp;authFullName_s=Sylvain Coulange" TargetMode="External"/><Relationship Id="rId9" Type="http://schemas.openxmlformats.org/officeDocument/2006/relationships/hyperlink" Target="https://hal.science/search/index/?q=*&amp;authFullName_s=Tsuneo Kato" TargetMode="External"/><Relationship Id="rId10" Type="http://schemas.openxmlformats.org/officeDocument/2006/relationships/hyperlink" Target="https://hal.science/search/index/?q=*&amp;authFullName_s=Solange Rossato" TargetMode="External"/><Relationship Id="rId11" Type="http://schemas.openxmlformats.org/officeDocument/2006/relationships/hyperlink" Target="https://hal.science/search/index/?q=*&amp;authFullName_s=Monica Masperi" TargetMode="External"/><Relationship Id="rId12" Type="http://schemas.openxmlformats.org/officeDocument/2006/relationships/hyperlink" Target="https://dx.doi.org/10.3390/languages9030078" TargetMode="External"/><Relationship Id="rId13" Type="http://schemas.openxmlformats.org/officeDocument/2006/relationships/hyperlink" Target="https://hal.science/hal-03590794v1" TargetMode="External"/><Relationship Id="rId14" Type="http://schemas.openxmlformats.org/officeDocument/2006/relationships/hyperlink" Target="https://hal.science/search/index/?q=*&amp;authFullName_s=Yves Bardi&#232;re" TargetMode="External"/><Relationship Id="rId15" Type="http://schemas.openxmlformats.org/officeDocument/2006/relationships/hyperlink" Target="https://hal.science/search/index/?q=*&amp;authFullName_s=Cristiana Cervini" TargetMode="External"/><Relationship Id="rId16" Type="http://schemas.openxmlformats.org/officeDocument/2006/relationships/hyperlink" Target="https://hal.science/hal-03591024v1" TargetMode="External"/><Relationship Id="rId17" Type="http://schemas.openxmlformats.org/officeDocument/2006/relationships/hyperlink" Target="https://hal.science/search/index/?q=*&amp;authFullName_s=Triscia Biagiotti" TargetMode="External"/><Relationship Id="rId18" Type="http://schemas.openxmlformats.org/officeDocument/2006/relationships/hyperlink" Target="https://hal.science/search/index/?q=*&amp;authFullName_s=Sandra Canelas-Trevisi" TargetMode="External"/><Relationship Id="rId19" Type="http://schemas.openxmlformats.org/officeDocument/2006/relationships/hyperlink" Target="https://hal.science/hal-04805791v1" TargetMode="External"/><Relationship Id="rId20" Type="http://schemas.openxmlformats.org/officeDocument/2006/relationships/hyperlink" Target="https://hal.science/search/index/?q=*&amp;authFullName_s=Yves Bardiere" TargetMode="External"/><Relationship Id="rId21" Type="http://schemas.openxmlformats.org/officeDocument/2006/relationships/hyperlink" Target="https://hal.science/hal-03590911v1" TargetMode="External"/><Relationship Id="rId22" Type="http://schemas.openxmlformats.org/officeDocument/2006/relationships/hyperlink" Target="https://hal.science/hal-03171034v1" TargetMode="External"/><Relationship Id="rId23" Type="http://schemas.openxmlformats.org/officeDocument/2006/relationships/hyperlink" Target="https://hal.science/search/index/?q=*&amp;authFullName_s=Marie-Pierre Jouannaud" TargetMode="External"/><Relationship Id="rId24" Type="http://schemas.openxmlformats.org/officeDocument/2006/relationships/hyperlink" Target="https://dx.doi.org/10.1515/cercles-2020-2015" TargetMode="External"/><Relationship Id="rId25" Type="http://schemas.openxmlformats.org/officeDocument/2006/relationships/hyperlink" Target="https://hal.science/hal-02117337v1" TargetMode="External"/><Relationship Id="rId26" Type="http://schemas.openxmlformats.org/officeDocument/2006/relationships/hyperlink" Target="https://hal.science/search/index/?q=*&amp;authFullName_s=Giada Quaranta" TargetMode="External"/><Relationship Id="rId27" Type="http://schemas.openxmlformats.org/officeDocument/2006/relationships/hyperlink" Target="https://hal.science/search/index/?q=*&amp;authFullName_s=Martina Barletta" TargetMode="External"/><Relationship Id="rId28" Type="http://schemas.openxmlformats.org/officeDocument/2006/relationships/hyperlink" Target="https://dx.doi.org/10.4000/ilcea.7430" TargetMode="External"/><Relationship Id="rId29" Type="http://schemas.openxmlformats.org/officeDocument/2006/relationships/hyperlink" Target="https://hal.science/hal-01955544v1" TargetMode="External"/><Relationship Id="rId30" Type="http://schemas.openxmlformats.org/officeDocument/2006/relationships/hyperlink" Target="https://hal.science/search/index/?q=*&amp;authFullName_s=Jean-Jacques Quintin" TargetMode="External"/><Relationship Id="rId31" Type="http://schemas.openxmlformats.org/officeDocument/2006/relationships/hyperlink" Target="https://hal.science/hal-00922978v1" TargetMode="External"/><Relationship Id="rId32" Type="http://schemas.openxmlformats.org/officeDocument/2006/relationships/hyperlink" Target="https://hal.science/search/index/?q=*&amp;authFullName_s=Marie-Pascale Hamez" TargetMode="External"/><Relationship Id="rId33" Type="http://schemas.openxmlformats.org/officeDocument/2006/relationships/hyperlink" Target="https://hal.science/hal-01968445v1" TargetMode="External"/><Relationship Id="rId34" Type="http://schemas.openxmlformats.org/officeDocument/2006/relationships/hyperlink" Target="https://edutice.hal.science/edutice-00108971v2" TargetMode="External"/><Relationship Id="rId35" Type="http://schemas.openxmlformats.org/officeDocument/2006/relationships/hyperlink" Target="https://hal.science/hal-01968430v1" TargetMode="External"/><Relationship Id="rId36" Type="http://schemas.openxmlformats.org/officeDocument/2006/relationships/hyperlink" Target="https://hal.science/hal-03357034v1" TargetMode="External"/><Relationship Id="rId37" Type="http://schemas.openxmlformats.org/officeDocument/2006/relationships/hyperlink" Target="https://hal.science/search/index/?q=*&amp;authFullName_s=Jacqueline Billiez" TargetMode="External"/><Relationship Id="rId38" Type="http://schemas.openxmlformats.org/officeDocument/2006/relationships/hyperlink" Target="https://hal.science/search/index/?q=*&amp;authFullName_s=St&#233;phanie Galligani" TargetMode="External"/><Relationship Id="rId39" Type="http://schemas.openxmlformats.org/officeDocument/2006/relationships/hyperlink" Target="https://hal.science/search/index/?q=*&amp;authFullName_s=Vincent Lucci" TargetMode="External"/><Relationship Id="rId40" Type="http://schemas.openxmlformats.org/officeDocument/2006/relationships/hyperlink" Target="https://hal.science/search/index/?q=*&amp;authFullName_s=Agn&#232;s Millet" TargetMode="External"/><Relationship Id="rId41" Type="http://schemas.openxmlformats.org/officeDocument/2006/relationships/hyperlink" Target="https://hal.science/hal-01968414v1" TargetMode="External"/><Relationship Id="rId42" Type="http://schemas.openxmlformats.org/officeDocument/2006/relationships/hyperlink" Target="https://hal.science/search/index/?q=*&amp;authFullName_s=Lorraine Baqu&#233;" TargetMode="External"/><Relationship Id="rId43" Type="http://schemas.openxmlformats.org/officeDocument/2006/relationships/hyperlink" Target="https://hal.science/search/index/?q=*&amp;authFullName_s=Martine Le Besnerais" TargetMode="External"/><Relationship Id="rId44" Type="http://schemas.openxmlformats.org/officeDocument/2006/relationships/hyperlink" Target="https://hal.science/hal-01968960v1" TargetMode="External"/><Relationship Id="rId45" Type="http://schemas.openxmlformats.org/officeDocument/2006/relationships/hyperlink" Target="https://hal.science/hal-02546465v1" TargetMode="External"/><Relationship Id="rId46" Type="http://schemas.openxmlformats.org/officeDocument/2006/relationships/hyperlink" Target="https://hal.science/search/index/?q=*&amp;authFullName_s=Christian Degache" TargetMode="External"/><Relationship Id="rId47" Type="http://schemas.openxmlformats.org/officeDocument/2006/relationships/hyperlink" Target="https://hal.science/hal-04595927v1" TargetMode="External"/><Relationship Id="rId48" Type="http://schemas.openxmlformats.org/officeDocument/2006/relationships/hyperlink" Target="https://hal.science/search/index/?q=*&amp;authFullName_s=Marie-H&#233;l&#232;ne Fries" TargetMode="External"/><Relationship Id="rId49" Type="http://schemas.openxmlformats.org/officeDocument/2006/relationships/hyperlink" Target="https://hal.science/hal-04634446v1" TargetMode="External"/><Relationship Id="rId50" Type="http://schemas.openxmlformats.org/officeDocument/2006/relationships/hyperlink" Target="https://hal.science/search/index/?q=*&amp;authFullName_s=Chantal Delon-Martin" TargetMode="External"/><Relationship Id="rId51" Type="http://schemas.openxmlformats.org/officeDocument/2006/relationships/hyperlink" Target="https://hal.science/hal-04666118v1" TargetMode="External"/><Relationship Id="rId52" Type="http://schemas.openxmlformats.org/officeDocument/2006/relationships/hyperlink" Target="https://hal.science/hal-04634449v1" TargetMode="External"/><Relationship Id="rId53" Type="http://schemas.openxmlformats.org/officeDocument/2006/relationships/hyperlink" Target="https://hal.science/search/index/?q=*&amp;authFullName_s=Debora Vena" TargetMode="External"/><Relationship Id="rId54" Type="http://schemas.openxmlformats.org/officeDocument/2006/relationships/hyperlink" Target="https://hal.science/hal-04253927v1" TargetMode="External"/><Relationship Id="rId55" Type="http://schemas.openxmlformats.org/officeDocument/2006/relationships/hyperlink" Target="https://hal.science/hal-04878715v1" TargetMode="External"/><Relationship Id="rId56" Type="http://schemas.openxmlformats.org/officeDocument/2006/relationships/hyperlink" Target="https://hal.science/search/index/?q=*&amp;authFullName_s=Shiqing Fan" TargetMode="External"/><Relationship Id="rId57" Type="http://schemas.openxmlformats.org/officeDocument/2006/relationships/hyperlink" Target="https://hal.science/search/index/?q=*&amp;authFullName_s=Rui Yan" TargetMode="External"/><Relationship Id="rId58" Type="http://schemas.openxmlformats.org/officeDocument/2006/relationships/hyperlink" Target="https://hal.science/hal-04240352v1" TargetMode="External"/><Relationship Id="rId59" Type="http://schemas.openxmlformats.org/officeDocument/2006/relationships/hyperlink" Target="https://hal.science/hal-04912313v1" TargetMode="External"/><Relationship Id="rId60" Type="http://schemas.openxmlformats.org/officeDocument/2006/relationships/hyperlink" Target="https://hal.science/hal-03591082v1" TargetMode="External"/><Relationship Id="rId61" Type="http://schemas.openxmlformats.org/officeDocument/2006/relationships/hyperlink" Target="https://hal.science/search/index/?q=*&amp;authFullName_s=Laura Mazzarella" TargetMode="External"/><Relationship Id="rId62" Type="http://schemas.openxmlformats.org/officeDocument/2006/relationships/hyperlink" Target="https://hal.science/search/index/?q=*&amp;authFullName_s=Rosanne Zanini-Gobelin" TargetMode="External"/><Relationship Id="rId63" Type="http://schemas.openxmlformats.org/officeDocument/2006/relationships/hyperlink" Target="https://hal.science/hal-04955607v1" TargetMode="External"/><Relationship Id="rId64" Type="http://schemas.openxmlformats.org/officeDocument/2006/relationships/hyperlink" Target="https://hal.science/hal-02117707v1" TargetMode="External"/><Relationship Id="rId65" Type="http://schemas.openxmlformats.org/officeDocument/2006/relationships/hyperlink" Target="https://hal.science/hal-02117825v1" TargetMode="External"/><Relationship Id="rId66" Type="http://schemas.openxmlformats.org/officeDocument/2006/relationships/hyperlink" Target="https://hal.science/hal-02117525v1" TargetMode="External"/><Relationship Id="rId67" Type="http://schemas.openxmlformats.org/officeDocument/2006/relationships/hyperlink" Target="https://hal.science/hal-02117533v1" TargetMode="External"/><Relationship Id="rId68" Type="http://schemas.openxmlformats.org/officeDocument/2006/relationships/hyperlink" Target="https://hal.science/hal-01968570v1" TargetMode="External"/><Relationship Id="rId69" Type="http://schemas.openxmlformats.org/officeDocument/2006/relationships/hyperlink" Target="https://hal.science/search/index/?q=*&amp;authFullName_s=Jean-Marc Luscher" TargetMode="External"/><Relationship Id="rId70" Type="http://schemas.openxmlformats.org/officeDocument/2006/relationships/hyperlink" Target="https://hal.science/search/index/?q=*&amp;authFullName_s=Sabrina Schaffner" TargetMode="External"/><Relationship Id="rId71" Type="http://schemas.openxmlformats.org/officeDocument/2006/relationships/hyperlink" Target="https://hal.science/search/index/?q=*&amp;authFullName_s=Brigitte Forster-Vosicki" TargetMode="External"/><Relationship Id="rId72" Type="http://schemas.openxmlformats.org/officeDocument/2006/relationships/hyperlink" Target="https://hal.science/search/index/?q=*&amp;authFullName_s=Catherine Blons-Pierre" TargetMode="External"/><Relationship Id="rId73" Type="http://schemas.openxmlformats.org/officeDocument/2006/relationships/hyperlink" Target="https://hal.science/hal-02117544v1" TargetMode="External"/><Relationship Id="rId74" Type="http://schemas.openxmlformats.org/officeDocument/2006/relationships/hyperlink" Target="https://hal.science/search/index/?q=*&amp;authFullName_s=Tania Ncnamara" TargetMode="External"/><Relationship Id="rId75" Type="http://schemas.openxmlformats.org/officeDocument/2006/relationships/hyperlink" Target="https://hal.science/hal-01968535v1" TargetMode="External"/><Relationship Id="rId76" Type="http://schemas.openxmlformats.org/officeDocument/2006/relationships/hyperlink" Target="https://hal.science/hal-01586289v1" TargetMode="External"/><Relationship Id="rId77" Type="http://schemas.openxmlformats.org/officeDocument/2006/relationships/hyperlink" Target="https://hal.science/search/index/?q=*&amp;authFullName_s=Marco Roccetti" TargetMode="External"/><Relationship Id="rId78" Type="http://schemas.openxmlformats.org/officeDocument/2006/relationships/hyperlink" Target="https://hal.science/search/index/?q=*&amp;authFullName_s=Paola Salomoni" TargetMode="External"/><Relationship Id="rId79" Type="http://schemas.openxmlformats.org/officeDocument/2006/relationships/hyperlink" Target="https://hal.science/search/index/?q=*&amp;authFullName_s=Mathieu Loiseau" TargetMode="External"/><Relationship Id="rId80" Type="http://schemas.openxmlformats.org/officeDocument/2006/relationships/hyperlink" Target="https://hal.science/search/index/?q=*&amp;authFullName_s=Virginie Zampa" TargetMode="External"/><Relationship Id="rId81" Type="http://schemas.openxmlformats.org/officeDocument/2006/relationships/hyperlink" Target="https://dx.doi.org/10.1109/ICCNC.2016.7440546" TargetMode="External"/><Relationship Id="rId82" Type="http://schemas.openxmlformats.org/officeDocument/2006/relationships/hyperlink" Target="https://hal.science/hal-01586287v1" TargetMode="External"/><Relationship Id="rId83" Type="http://schemas.openxmlformats.org/officeDocument/2006/relationships/hyperlink" Target="https://hal.science/search/index/?q=*&amp;authFullName_s=Andrea Ceccherelli" TargetMode="External"/><Relationship Id="rId84" Type="http://schemas.openxmlformats.org/officeDocument/2006/relationships/hyperlink" Target="https://hal.science/hal-02117559v1" TargetMode="External"/><Relationship Id="rId85" Type="http://schemas.openxmlformats.org/officeDocument/2006/relationships/hyperlink" Target="https://hal.science/hal-02117555v1" TargetMode="External"/><Relationship Id="rId86" Type="http://schemas.openxmlformats.org/officeDocument/2006/relationships/hyperlink" Target="https://hal.science/hal-02117782v1" TargetMode="External"/><Relationship Id="rId87" Type="http://schemas.openxmlformats.org/officeDocument/2006/relationships/hyperlink" Target="https://hal.science/hal-02117926v1" TargetMode="External"/><Relationship Id="rId88" Type="http://schemas.openxmlformats.org/officeDocument/2006/relationships/hyperlink" Target="https://hal.science/hal-02117878v1" TargetMode="External"/><Relationship Id="rId89" Type="http://schemas.openxmlformats.org/officeDocument/2006/relationships/hyperlink" Target="https://hal.science/hal-01990182v1" TargetMode="External"/><Relationship Id="rId90" Type="http://schemas.openxmlformats.org/officeDocument/2006/relationships/hyperlink" Target="https://hal.science/search/index/?q=*&amp;authFullName_s=Francesca Scanu" TargetMode="External"/><Relationship Id="rId91" Type="http://schemas.openxmlformats.org/officeDocument/2006/relationships/hyperlink" Target="https://hal.science/search/index/?q=*&amp;authFullName_s=Elena Tea" TargetMode="External"/><Relationship Id="rId92" Type="http://schemas.openxmlformats.org/officeDocument/2006/relationships/hyperlink" Target="https://edutice.hal.science/edutice-00349023v1" TargetMode="External"/><Relationship Id="rId93" Type="http://schemas.openxmlformats.org/officeDocument/2006/relationships/hyperlink" Target="https://hal.science/hal-02014766v1" TargetMode="External"/><Relationship Id="rId94" Type="http://schemas.openxmlformats.org/officeDocument/2006/relationships/hyperlink" Target="https://hal.science/hal-04595972v1" TargetMode="External"/><Relationship Id="rId95" Type="http://schemas.openxmlformats.org/officeDocument/2006/relationships/hyperlink" Target="https://hal.science/hal-04595945v1" TargetMode="External"/><Relationship Id="rId96" Type="http://schemas.openxmlformats.org/officeDocument/2006/relationships/hyperlink" Target="https://hal.science/hal-02117798v1" TargetMode="External"/><Relationship Id="rId97" Type="http://schemas.openxmlformats.org/officeDocument/2006/relationships/hyperlink" Target="https://hal.science/search/index/?q=*&amp;authFullName_s=Tania Mcnamara" TargetMode="External"/><Relationship Id="rId98" Type="http://schemas.openxmlformats.org/officeDocument/2006/relationships/hyperlink" Target="https://hal.science/search/index/?q=*&amp;authFullName_s=Nathalie Chalon" TargetMode="External"/><Relationship Id="rId99" Type="http://schemas.openxmlformats.org/officeDocument/2006/relationships/hyperlink" Target="https://hal.science/hal-01878955v1" TargetMode="External"/><Relationship Id="rId100" Type="http://schemas.openxmlformats.org/officeDocument/2006/relationships/hyperlink" Target="https://hal.science/search/index/?q=*&amp;authFullName_s=Mariarosaria Gianninoto" TargetMode="External"/><Relationship Id="rId101" Type="http://schemas.openxmlformats.org/officeDocument/2006/relationships/hyperlink" Target="https://hal.science/search/index/?q=*&amp;authFullName_s=Lynne Franjie" TargetMode="External"/><Relationship Id="rId102" Type="http://schemas.openxmlformats.org/officeDocument/2006/relationships/hyperlink" Target="https://hal.science/hal-02117373v1" TargetMode="External"/><Relationship Id="rId103" Type="http://schemas.openxmlformats.org/officeDocument/2006/relationships/hyperlink" Target="https://dx.doi.org/10.1007/978-981-33-4232-3_18" TargetMode="External"/><Relationship Id="rId104" Type="http://schemas.openxmlformats.org/officeDocument/2006/relationships/hyperlink" Target="https://shs.hal.science/halshs-01422328v1" TargetMode="External"/><Relationship Id="rId105" Type="http://schemas.openxmlformats.org/officeDocument/2006/relationships/hyperlink" Target="https://research-publishing.net" TargetMode="External"/><Relationship Id="rId106" Type="http://schemas.openxmlformats.org/officeDocument/2006/relationships/hyperlink" Target="https://dx.doi.org/10.14705/rpnet.2016.eurocall2016.575" TargetMode="External"/><Relationship Id="rId107" Type="http://schemas.openxmlformats.org/officeDocument/2006/relationships/hyperlink" Target="https://hal.science/hal-01955498v1" TargetMode="External"/><Relationship Id="rId108" Type="http://schemas.openxmlformats.org/officeDocument/2006/relationships/hyperlink" Target="https://hal.science/hal-01968811v1" TargetMode="External"/><Relationship Id="rId109" Type="http://schemas.openxmlformats.org/officeDocument/2006/relationships/hyperlink" Target="https://hal.science/hal-01968463v1" TargetMode="External"/><Relationship Id="rId110" Type="http://schemas.openxmlformats.org/officeDocument/2006/relationships/hyperlink" Target="https://hal.science/hal-03356911v1" TargetMode="External"/><Relationship Id="rId111" Type="http://schemas.openxmlformats.org/officeDocument/2006/relationships/hyperlink" Target="https://hal.science/hal-01968857v1" TargetMode="External"/><Relationship Id="rId112" Type="http://schemas.openxmlformats.org/officeDocument/2006/relationships/hyperlink" Target="https://hal.science/search/index/?q=*&amp;authFullName_s=Encarnaci&#243;n Carrasco Perea" TargetMode="External"/><Relationship Id="rId113" Type="http://schemas.openxmlformats.org/officeDocument/2006/relationships/hyperlink" Target="http://www.editions-harmattan.fr/index.asp?navig=catalogue&amp;amp;obj=livre&amp;amp;no=17177&amp;amp;razSqlClone=1" TargetMode="External"/><Relationship Id="rId114" Type="http://schemas.openxmlformats.org/officeDocument/2006/relationships/hyperlink" Target="https://hal.science/hal-01968901v1" TargetMode="External"/><Relationship Id="rId115" Type="http://schemas.openxmlformats.org/officeDocument/2006/relationships/hyperlink" Target="https://hal.science/hal-01968993v1" TargetMode="External"/><Relationship Id="rId116" Type="http://schemas.openxmlformats.org/officeDocument/2006/relationships/hyperlink" Target="https://hal.science/hal-01968502v1" TargetMode="External"/><Relationship Id="rId117" Type="http://schemas.openxmlformats.org/officeDocument/2006/relationships/hyperlink" Target="https://hal.science/search/index/?q=*&amp;authFullName_s=Raffaella Balzarini" TargetMode="External"/><Relationship Id="rId118" Type="http://schemas.openxmlformats.org/officeDocument/2006/relationships/hyperlink" Target="https://hal.science/hal-01968931v1" TargetMode="External"/><Relationship Id="rId119" Type="http://schemas.openxmlformats.org/officeDocument/2006/relationships/hyperlink" Target="https://hal.science/hal-01990136v1" TargetMode="External"/><Relationship Id="rId120" Type="http://schemas.openxmlformats.org/officeDocument/2006/relationships/hyperlink" Target="https://hal.science/hal-01968789v1" TargetMode="External"/><Relationship Id="rId121" Type="http://schemas.openxmlformats.org/officeDocument/2006/relationships/hyperlink" Target="https://hal.science/search/index/?q=*&amp;authFullName_s=Maria-Eugenia Malheiros Poulet" TargetMode="External"/><Relationship Id="rId122" Type="http://schemas.openxmlformats.org/officeDocument/2006/relationships/hyperlink" Target="https://hal.science/tel-03588549v1" TargetMode="External"/><Relationship Id="rId123" Type="http://schemas.openxmlformats.org/officeDocument/2006/relationships/hyperlink" Target="https://www.theses.fr/" TargetMode="External"/><Relationship Id="rId124" Type="http://schemas.openxmlformats.org/officeDocument/2006/relationships/hyperlink" Target="https://hal.science/hal-01942384v1" TargetMode="External"/><Relationship Id="rId125" Type="http://schemas.openxmlformats.org/officeDocument/2006/relationships/hyperlink" Target="https://hal.science/search/index/?q=*&amp;authFullName_s=Giacomo Mambelli"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masperi</dc:title>
  <dc:description>CV</dc:description>
  <dc:subject/>
  <cp:keywords/>
  <cp:category/>
  <cp:lastModifiedBy/>
  <dcterms:created xsi:type="dcterms:W3CDTF">2026-05-24T16:34:21+02:00</dcterms:created>
  <dcterms:modified xsi:type="dcterms:W3CDTF">2026-05-24T16:34:21+02:00</dcterms:modified>
</cp:coreProperties>
</file>

<file path=docProps/custom.xml><?xml version="1.0" encoding="utf-8"?>
<Properties xmlns="http://schemas.openxmlformats.org/officeDocument/2006/custom-properties" xmlns:vt="http://schemas.openxmlformats.org/officeDocument/2006/docPropsVTypes"/>
</file>