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Monique Chastanet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pomme de terre dans la région de Tulle (Corrèze) au début du XIXe siècle. L'apport du dictionnaire limousin-français de Nicolas Béronie (1823)</w:t>
              </w:r>
            </w:hyperlink>
          </w:p>
          <w:p>
            <w:pPr/>
            <w:hyperlink r:id="rId8" w:history="1">
              <w:r>
                <w:rPr>
                  <w:color w:val="#410a8c"/>
                  <w:u w:val="single"/>
                </w:rPr>
                <w:t xml:space="preserve">Monique Chastanet</w:t>
              </w:r>
            </w:hyperlink>
          </w:p>
          <w:p>
            <w:pPr/>
            <w:r>
              <w:rPr>
                <w:i w:val="1"/>
                <w:iCs w:val="1"/>
              </w:rPr>
              <w:t xml:space="preserve">Lemouzi</w:t>
            </w:r>
            <w:r>
              <w:rPr/>
              <w:t xml:space="preserve">, 2023, Boire et manger local (231), pp.77-88</w:t>
            </w:r>
          </w:p>
          <w:p>
            <w:pPr/>
            <w:r>
              <w:rPr/>
              <w:t xml:space="preserve">Article dans une revue</w:t>
            </w:r>
          </w:p>
          <w:p>
            <w:pPr/>
            <w:hyperlink r:id="rId7" w:history="1">
              <w:r>
                <w:rPr>
                  <w:color w:val="#410a8c"/>
                  <w:u w:val="single"/>
                </w:rPr>
                <w:t xml:space="preserve">hal-04980781v1</w:t>
              </w:r>
            </w:hyperlink>
          </w:p>
        </w:tc>
      </w:tr>
      <w:tr>
        <w:trPr/>
        <w:tc>
          <w:tcPr>
            <w:noWrap/>
          </w:tcPr>
          <w:p>
            <w:pPr>
              <w:spacing w:after="200"/>
            </w:pPr>
            <w:hyperlink r:id="rId9" w:history="1">
              <w:r>
                <w:rPr>
                  <w:color w:val="1e198e"/>
                  <w:b w:val="1"/>
                  <w:bCs w:val="1"/>
                  <w:u w:val="single"/>
                </w:rPr>
                <w:t xml:space="preserve">« Sauces et autres produits gluants dans les cuisines africaines, entre choix et nécessité »</w:t>
              </w:r>
            </w:hyperlink>
          </w:p>
          <w:p>
            <w:pPr/>
            <w:hyperlink r:id="rId8" w:history="1">
              <w:r>
                <w:rPr>
                  <w:color w:val="#410a8c"/>
                  <w:u w:val="single"/>
                </w:rPr>
                <w:t xml:space="preserve">Monique Chastanet</w:t>
              </w:r>
            </w:hyperlink>
          </w:p>
          <w:p>
            <w:pPr/>
            <w:r>
              <w:rPr>
                <w:i w:val="1"/>
                <w:iCs w:val="1"/>
              </w:rPr>
              <w:t xml:space="preserve">Papilles</w:t>
            </w:r>
            <w:r>
              <w:rPr/>
              <w:t xml:space="preserve">, 2022, « Les cuisines africaines », Mayalen Zubillaga (dir.), 57, pp.54-58</w:t>
            </w:r>
          </w:p>
          <w:p>
            <w:pPr/>
            <w:r>
              <w:rPr/>
              <w:t xml:space="preserve">Article dans une revue</w:t>
            </w:r>
          </w:p>
          <w:p>
            <w:pPr/>
            <w:hyperlink r:id="rId9" w:history="1">
              <w:r>
                <w:rPr>
                  <w:color w:val="#410a8c"/>
                  <w:u w:val="single"/>
                </w:rPr>
                <w:t xml:space="preserve">halshs-03825955v1</w:t>
              </w:r>
            </w:hyperlink>
          </w:p>
        </w:tc>
      </w:tr>
      <w:tr>
        <w:trPr/>
        <w:tc>
          <w:tcPr>
            <w:noWrap/>
          </w:tcPr>
          <w:p>
            <w:pPr>
              <w:spacing w:after="200"/>
            </w:pPr>
            <w:hyperlink r:id="rId10" w:history="1">
              <w:r>
                <w:rPr>
                  <w:color w:val="1e198e"/>
                  <w:b w:val="1"/>
                  <w:bCs w:val="1"/>
                  <w:u w:val="single"/>
                </w:rPr>
                <w:t xml:space="preserve">Compte rendu de Florent Quellier (dir.), Histoire de l’alimentation. De la Préhistoire à nos jours, Paris, Belin, coll. « Références », 800 pages, 2021.</w:t>
              </w:r>
            </w:hyperlink>
          </w:p>
          <w:p>
            <w:pPr/>
            <w:hyperlink r:id="rId8" w:history="1">
              <w:r>
                <w:rPr>
                  <w:color w:val="#410a8c"/>
                  <w:u w:val="single"/>
                </w:rPr>
                <w:t xml:space="preserve">Monique Chastanet</w:t>
              </w:r>
            </w:hyperlink>
          </w:p>
          <w:p>
            <w:pPr/>
            <w:r>
              <w:rPr>
                <w:i w:val="1"/>
                <w:iCs w:val="1"/>
              </w:rPr>
              <w:t xml:space="preserve">Histoire &amp; sociétés rurales</w:t>
            </w:r>
            <w:r>
              <w:rPr/>
              <w:t xml:space="preserve">, 2022, 58 (2), pp.205-207</w:t>
            </w:r>
          </w:p>
          <w:p>
            <w:pPr/>
            <w:r>
              <w:rPr/>
              <w:t xml:space="preserve">Article dans une revue</w:t>
            </w:r>
            <w:r>
              <w:rPr/>
              <w:t xml:space="preserve"> (compte-rendu de lecture)</w:t>
            </w:r>
          </w:p>
          <w:p>
            <w:pPr/>
            <w:hyperlink r:id="rId10" w:history="1">
              <w:r>
                <w:rPr>
                  <w:color w:val="#410a8c"/>
                  <w:u w:val="single"/>
                </w:rPr>
                <w:t xml:space="preserve">halshs-03997501v1</w:t>
              </w:r>
            </w:hyperlink>
          </w:p>
        </w:tc>
      </w:tr>
      <w:tr>
        <w:trPr/>
        <w:tc>
          <w:tcPr>
            <w:noWrap/>
          </w:tcPr>
          <w:p>
            <w:pPr>
              <w:spacing w:after="200"/>
            </w:pPr>
            <w:hyperlink r:id="rId11" w:history="1">
              <w:r>
                <w:rPr>
                  <w:color w:val="1e198e"/>
                  <w:b w:val="1"/>
                  <w:bCs w:val="1"/>
                  <w:u w:val="single"/>
                </w:rPr>
                <w:t xml:space="preserve">« Un menuisier témoin de son temps. Artisanat et monde rural dans le Sud-Est de la France à la fin du XIXe siècle. A propos de : Jacques-Olivier Boudon, Le Plancher de Joachim. L’histoire retrouvée d’un village français, Belin, Collection Histoire, 2017, 256 pages ».</w:t>
              </w:r>
            </w:hyperlink>
          </w:p>
          <w:p>
            <w:pPr/>
            <w:hyperlink r:id="rId8" w:history="1">
              <w:r>
                <w:rPr>
                  <w:color w:val="#410a8c"/>
                  <w:u w:val="single"/>
                </w:rPr>
                <w:t xml:space="preserve">Monique Chastanet</w:t>
              </w:r>
            </w:hyperlink>
          </w:p>
          <w:p>
            <w:pPr/>
            <w:r>
              <w:rPr>
                <w:i w:val="1"/>
                <w:iCs w:val="1"/>
              </w:rPr>
              <w:t xml:space="preserve">AIMA Newsletter (International Association of Agricultural Museums), 2020, N° 15, février </w:t>
            </w:r>
            <w:r>
              <w:rPr/>
              <w:t xml:space="preserve">, 2020, p. 10-15</w:t>
            </w:r>
          </w:p>
          <w:p>
            <w:pPr/>
            <w:r>
              <w:rPr/>
              <w:t xml:space="preserve">Article dans une revue</w:t>
            </w:r>
            <w:r>
              <w:rPr/>
              <w:t xml:space="preserve"> (compte-rendu de lecture)</w:t>
            </w:r>
          </w:p>
          <w:p>
            <w:pPr/>
            <w:hyperlink r:id="rId11" w:history="1">
              <w:r>
                <w:rPr>
                  <w:color w:val="#410a8c"/>
                  <w:u w:val="single"/>
                </w:rPr>
                <w:t xml:space="preserve">halshs-02501642v1</w:t>
              </w:r>
            </w:hyperlink>
          </w:p>
        </w:tc>
      </w:tr>
      <w:tr>
        <w:trPr/>
        <w:tc>
          <w:tcPr>
            <w:noWrap/>
          </w:tcPr>
          <w:p>
            <w:pPr>
              <w:spacing w:after="200"/>
            </w:pPr>
            <w:hyperlink r:id="rId12" w:history="1">
              <w:r>
                <w:rPr>
                  <w:color w:val="1e198e"/>
                  <w:b w:val="1"/>
                  <w:bCs w:val="1"/>
                  <w:u w:val="single"/>
                </w:rPr>
                <w:t xml:space="preserve">Compte rendu de Adam Maurizio, Histoire de l’alimentation végétale. Depuis la Préhistoire jusqu'à nos jours, traduit de l’allemand par Ferdinand Gidon, introduction et commentaires de Michel Chauvet, préface de Claude Aubert, Paris, Ulmer, 2019 (fac-similé de l’édition française, Payot, 1932), coll. « Vieilles Racines et Jeunes Pousses », 688 p., Histoire et Sociétés Rurales</w:t>
              </w:r>
            </w:hyperlink>
          </w:p>
          <w:p>
            <w:pPr/>
            <w:hyperlink r:id="rId8" w:history="1">
              <w:r>
                <w:rPr>
                  <w:color w:val="#410a8c"/>
                  <w:u w:val="single"/>
                </w:rPr>
                <w:t xml:space="preserve">Monique Chastanet</w:t>
              </w:r>
            </w:hyperlink>
          </w:p>
          <w:p>
            <w:pPr/>
            <w:r>
              <w:rPr>
                <w:i w:val="1"/>
                <w:iCs w:val="1"/>
              </w:rPr>
              <w:t xml:space="preserve">Histoire &amp; sociétés rurales</w:t>
            </w:r>
            <w:r>
              <w:rPr/>
              <w:t xml:space="preserve">, 2020, 53-1, p. 171-176</w:t>
            </w:r>
          </w:p>
          <w:p>
            <w:pPr/>
            <w:r>
              <w:rPr/>
              <w:t xml:space="preserve">Article dans une revue</w:t>
            </w:r>
            <w:r>
              <w:rPr/>
              <w:t xml:space="preserve"> (compte-rendu de lecture)</w:t>
            </w:r>
          </w:p>
          <w:p>
            <w:pPr/>
            <w:hyperlink r:id="rId12" w:history="1">
              <w:r>
                <w:rPr>
                  <w:color w:val="#410a8c"/>
                  <w:u w:val="single"/>
                </w:rPr>
                <w:t xml:space="preserve">halshs-02915854v1</w:t>
              </w:r>
            </w:hyperlink>
          </w:p>
        </w:tc>
      </w:tr>
      <w:tr>
        <w:trPr/>
        <w:tc>
          <w:tcPr>
            <w:noWrap/>
          </w:tcPr>
          <w:p>
            <w:pPr>
              <w:spacing w:after="200"/>
            </w:pPr>
            <w:hyperlink r:id="rId13" w:history="1">
              <w:r>
                <w:rPr>
                  <w:color w:val="1e198e"/>
                  <w:b w:val="1"/>
                  <w:bCs w:val="1"/>
                  <w:u w:val="single"/>
                </w:rPr>
                <w:t xml:space="preserve">« Ramadan et ‘sauce à la souris’. Interdits et compromis alimentaires entre musulmans et animistes d’Afrique occidentale d’après le récit de René Caillié au début du XIXe siècle »</w:t>
              </w:r>
            </w:hyperlink>
          </w:p>
          <w:p>
            <w:pPr/>
            <w:hyperlink r:id="rId8" w:history="1">
              <w:r>
                <w:rPr>
                  <w:color w:val="#410a8c"/>
                  <w:u w:val="single"/>
                </w:rPr>
                <w:t xml:space="preserve">Monique Chastanet</w:t>
              </w:r>
            </w:hyperlink>
          </w:p>
          <w:p>
            <w:pPr/>
            <w:r>
              <w:rPr>
                <w:i w:val="1"/>
                <w:iCs w:val="1"/>
              </w:rPr>
              <w:t xml:space="preserve">Afriques. Débats, méthodes et terrains d'histoire</w:t>
            </w:r>
            <w:r>
              <w:rPr/>
              <w:t xml:space="preserve">, 2020</w:t>
            </w:r>
          </w:p>
          <w:p>
            <w:pPr/>
            <w:r>
              <w:rPr/>
              <w:t xml:space="preserve">Article dans une revue</w:t>
            </w:r>
          </w:p>
          <w:p>
            <w:pPr/>
            <w:hyperlink r:id="rId13" w:history="1">
              <w:r>
                <w:rPr>
                  <w:color w:val="#410a8c"/>
                  <w:u w:val="single"/>
                </w:rPr>
                <w:t xml:space="preserve">halshs-02191806v1</w:t>
              </w:r>
            </w:hyperlink>
          </w:p>
        </w:tc>
      </w:tr>
      <w:tr>
        <w:trPr/>
        <w:tc>
          <w:tcPr>
            <w:noWrap/>
          </w:tcPr>
          <w:p>
            <w:pPr>
              <w:spacing w:after="200"/>
            </w:pPr>
            <w:hyperlink r:id="rId14" w:history="1">
              <w:r>
                <w:rPr>
                  <w:color w:val="1e198e"/>
                  <w:b w:val="1"/>
                  <w:bCs w:val="1"/>
                  <w:u w:val="single"/>
                </w:rPr>
                <w:t xml:space="preserve">An old horticultural system on the doorstep of Paris: the &amp;quot; peach walls &amp;quot; of Montreuil.</w:t>
              </w:r>
            </w:hyperlink>
          </w:p>
          <w:p>
            <w:pPr/>
            <w:hyperlink r:id="rId8" w:history="1">
              <w:r>
                <w:rPr>
                  <w:color w:val="#410a8c"/>
                  <w:u w:val="single"/>
                </w:rPr>
                <w:t xml:space="preserve">Monique Chastanet</w:t>
              </w:r>
            </w:hyperlink>
          </w:p>
          <w:p>
            <w:pPr/>
            <w:r>
              <w:rPr/>
              <w:t xml:space="preserve">2016, pp.30-31</w:t>
            </w:r>
          </w:p>
          <w:p>
            <w:pPr/>
            <w:r>
              <w:rPr/>
              <w:t xml:space="preserve">Article dans une revue</w:t>
            </w:r>
            <w:r>
              <w:rPr/>
              <w:t xml:space="preserve"> (compte-rendu de lecture)</w:t>
            </w:r>
          </w:p>
          <w:p>
            <w:pPr/>
            <w:hyperlink r:id="rId14" w:history="1">
              <w:r>
                <w:rPr>
                  <w:color w:val="#410a8c"/>
                  <w:u w:val="single"/>
                </w:rPr>
                <w:t xml:space="preserve">halshs-01341000v2</w:t>
              </w:r>
            </w:hyperlink>
          </w:p>
        </w:tc>
      </w:tr>
      <w:tr>
        <w:trPr/>
        <w:tc>
          <w:tcPr>
            <w:noWrap/>
          </w:tcPr>
          <w:p>
            <w:pPr>
              <w:spacing w:after="200"/>
            </w:pPr>
            <w:hyperlink r:id="rId15" w:history="1">
              <w:r>
                <w:rPr>
                  <w:color w:val="1e198e"/>
                  <w:b w:val="1"/>
                  <w:bCs w:val="1"/>
                  <w:u w:val="single"/>
                </w:rPr>
                <w:t xml:space="preserve">Compte rendu de Guillaume BLANC, Une histoire environnementale de la nation. Regards croisés sur les parcs nationaux du Canada, d’Éthiopie et de France, Paris, Publications de la Sorbonne, 2015.</w:t>
              </w:r>
            </w:hyperlink>
          </w:p>
          <w:p>
            <w:pPr/>
            <w:hyperlink r:id="rId8" w:history="1">
              <w:r>
                <w:rPr>
                  <w:color w:val="#410a8c"/>
                  <w:u w:val="single"/>
                </w:rPr>
                <w:t xml:space="preserve">Monique Chastanet</w:t>
              </w:r>
            </w:hyperlink>
          </w:p>
          <w:p>
            <w:pPr/>
            <w:r>
              <w:rPr>
                <w:i w:val="1"/>
                <w:iCs w:val="1"/>
              </w:rPr>
              <w:t xml:space="preserve">Histoire &amp; sociétés rurales</w:t>
            </w:r>
            <w:r>
              <w:rPr/>
              <w:t xml:space="preserve">, 2016, pp.267-269</w:t>
            </w:r>
          </w:p>
          <w:p>
            <w:pPr/>
            <w:r>
              <w:rPr/>
              <w:t xml:space="preserve">Article dans une revue</w:t>
            </w:r>
            <w:r>
              <w:rPr/>
              <w:t xml:space="preserve"> (compte-rendu de lecture)</w:t>
            </w:r>
          </w:p>
          <w:p>
            <w:pPr/>
            <w:hyperlink r:id="rId15" w:history="1">
              <w:r>
                <w:rPr>
                  <w:color w:val="#410a8c"/>
                  <w:u w:val="single"/>
                </w:rPr>
                <w:t xml:space="preserve">halshs-01525415v1</w:t>
              </w:r>
            </w:hyperlink>
          </w:p>
        </w:tc>
      </w:tr>
      <w:tr>
        <w:trPr/>
        <w:tc>
          <w:tcPr>
            <w:noWrap/>
          </w:tcPr>
          <w:p>
            <w:pPr>
              <w:spacing w:after="200"/>
            </w:pPr>
            <w:hyperlink r:id="rId16" w:history="1">
              <w:r>
                <w:rPr>
                  <w:color w:val="1e198e"/>
                  <w:b w:val="1"/>
                  <w:bCs w:val="1"/>
                  <w:u w:val="single"/>
                </w:rPr>
                <w:t xml:space="preserve">Pour une histoire de l’alimentation en Afrique avant le xxe siècle. Introduction</w:t>
              </w:r>
            </w:hyperlink>
          </w:p>
          <w:p>
            <w:pPr/>
            <w:hyperlink r:id="rId8" w:history="1">
              <w:r>
                <w:rPr>
                  <w:color w:val="#410a8c"/>
                  <w:u w:val="single"/>
                </w:rPr>
                <w:t xml:space="preserve">Monique Chastanet</w:t>
              </w:r>
            </w:hyperlink>
            <w:r>
              <w:rPr/>
              <w:t xml:space="preserve">,</w:t>
            </w:r>
            <w:hyperlink r:id="rId17" w:history="1">
              <w:r>
                <w:rPr>
                  <w:color w:val="#410a8c"/>
                  <w:u w:val="single"/>
                </w:rPr>
                <w:t xml:space="preserve">Gérard Chouin</w:t>
              </w:r>
            </w:hyperlink>
            <w:r>
              <w:rPr/>
              <w:t xml:space="preserve">,</w:t>
            </w:r>
            <w:hyperlink r:id="rId18" w:history="1">
              <w:r>
                <w:rPr>
                  <w:color w:val="#410a8c"/>
                  <w:u w:val="single"/>
                </w:rPr>
                <w:t xml:space="preserve">Dora de Lima</w:t>
              </w:r>
            </w:hyperlink>
            <w:r>
              <w:rPr/>
              <w:t xml:space="preserve">,</w:t>
            </w:r>
            <w:hyperlink r:id="rId19" w:history="1">
              <w:r>
                <w:rPr>
                  <w:color w:val="#410a8c"/>
                  <w:u w:val="single"/>
                </w:rPr>
                <w:t xml:space="preserve">Thomas Guindeuil</w:t>
              </w:r>
            </w:hyperlink>
          </w:p>
          <w:p>
            <w:pPr/>
            <w:r>
              <w:rPr>
                <w:i w:val="1"/>
                <w:iCs w:val="1"/>
              </w:rPr>
              <w:t xml:space="preserve">Afriques. Débats, méthodes et terrains d'histoire</w:t>
            </w:r>
            <w:r>
              <w:rPr/>
              <w:t xml:space="preserve">, 2014, Manger et boire en Afrique avant le XXe siècle. Cuisines, échanges, constructions sociales. Eating and drinking in Africa before the 20th century. Cuisines, exchanges, social constructions, 5, http://afriques.revues.org/1674</w:t>
            </w:r>
          </w:p>
          <w:p>
            <w:pPr/>
            <w:r>
              <w:rPr/>
              <w:t xml:space="preserve">Article dans une revue</w:t>
            </w:r>
          </w:p>
          <w:p>
            <w:pPr/>
            <w:hyperlink r:id="rId16" w:history="1">
              <w:r>
                <w:rPr>
                  <w:color w:val="#410a8c"/>
                  <w:u w:val="single"/>
                </w:rPr>
                <w:t xml:space="preserve">halshs-01119052v1</w:t>
              </w:r>
            </w:hyperlink>
          </w:p>
        </w:tc>
      </w:tr>
      <w:tr>
        <w:trPr/>
        <w:tc>
          <w:tcPr>
            <w:noWrap/>
          </w:tcPr>
          <w:p>
            <w:pPr>
              <w:spacing w:after="200"/>
            </w:pPr>
            <w:hyperlink r:id="rId20" w:history="1">
              <w:r>
                <w:rPr>
                  <w:color w:val="1e198e"/>
                  <w:b w:val="1"/>
                  <w:bCs w:val="1"/>
                  <w:u w:val="single"/>
                </w:rPr>
                <w:t xml:space="preserve">Compte rendu de Boëtsch G., Guerci A., Gueye L. et Guisse A. (dir.), Les Plantes du Sahel. Usages et enjeux sociaux, Paris, CNRS Editions, 2012, 424 pages</w:t>
              </w:r>
            </w:hyperlink>
          </w:p>
          <w:p>
            <w:pPr/>
            <w:hyperlink r:id="rId8" w:history="1">
              <w:r>
                <w:rPr>
                  <w:color w:val="#410a8c"/>
                  <w:u w:val="single"/>
                </w:rPr>
                <w:t xml:space="preserve">Monique Chastanet</w:t>
              </w:r>
            </w:hyperlink>
          </w:p>
          <w:p>
            <w:pPr/>
            <w:r>
              <w:rPr>
                <w:i w:val="1"/>
                <w:iCs w:val="1"/>
              </w:rPr>
              <w:t xml:space="preserve">Journal des Africanistes</w:t>
            </w:r>
            <w:r>
              <w:rPr/>
              <w:t xml:space="preserve">, 2014, p. 289-290</w:t>
            </w:r>
          </w:p>
          <w:p>
            <w:pPr/>
            <w:r>
              <w:rPr/>
              <w:t xml:space="preserve">Article dans une revue</w:t>
            </w:r>
            <w:r>
              <w:rPr/>
              <w:t xml:space="preserve"> (compte-rendu de lecture)</w:t>
            </w:r>
          </w:p>
          <w:p>
            <w:pPr/>
            <w:hyperlink r:id="rId20" w:history="1">
              <w:r>
                <w:rPr>
                  <w:color w:val="#410a8c"/>
                  <w:u w:val="single"/>
                </w:rPr>
                <w:t xml:space="preserve">halshs-01525412v1</w:t>
              </w:r>
            </w:hyperlink>
          </w:p>
        </w:tc>
      </w:tr>
      <w:tr>
        <w:trPr/>
        <w:tc>
          <w:tcPr>
            <w:noWrap/>
          </w:tcPr>
          <w:p>
            <w:pPr>
              <w:spacing w:after="200"/>
            </w:pPr>
            <w:hyperlink r:id="rId21" w:history="1">
              <w:r>
                <w:rPr>
                  <w:color w:val="1e198e"/>
                  <w:b w:val="1"/>
                  <w:bCs w:val="1"/>
                  <w:u w:val="single"/>
                </w:rPr>
                <w:t xml:space="preserve">La cuisine de Tombouctou (Mali), entre Afrique subsaharienne et Maghreb</w:t>
              </w:r>
            </w:hyperlink>
          </w:p>
          <w:p>
            <w:pPr/>
            <w:hyperlink r:id="rId8" w:history="1">
              <w:r>
                <w:rPr>
                  <w:color w:val="#410a8c"/>
                  <w:u w:val="single"/>
                </w:rPr>
                <w:t xml:space="preserve">Monique Chastanet</w:t>
              </w:r>
            </w:hyperlink>
          </w:p>
          <w:p>
            <w:pPr/>
            <w:r>
              <w:rPr>
                <w:i w:val="1"/>
                <w:iCs w:val="1"/>
              </w:rPr>
              <w:t xml:space="preserve">Horizons Maghrébins</w:t>
            </w:r>
            <w:r>
              <w:rPr/>
              <w:t xml:space="preserve">, 2008, n° 59, numéro spécial " Manger au Maghreb ", pp.47-73</w:t>
            </w:r>
          </w:p>
          <w:p>
            <w:pPr/>
            <w:r>
              <w:rPr/>
              <w:t xml:space="preserve">Article dans une revue</w:t>
            </w:r>
          </w:p>
          <w:p>
            <w:pPr/>
            <w:hyperlink r:id="rId21" w:history="1">
              <w:r>
                <w:rPr>
                  <w:color w:val="#410a8c"/>
                  <w:u w:val="single"/>
                </w:rPr>
                <w:t xml:space="preserve">halshs-00506609v1</w:t>
              </w:r>
            </w:hyperlink>
          </w:p>
        </w:tc>
      </w:tr>
      <w:tr>
        <w:trPr/>
        <w:tc>
          <w:tcPr>
            <w:noWrap/>
          </w:tcPr>
          <w:p>
            <w:pPr>
              <w:spacing w:after="200"/>
            </w:pPr>
            <w:hyperlink r:id="rId22" w:history="1">
              <w:r>
                <w:rPr>
                  <w:color w:val="1e198e"/>
                  <w:b w:val="1"/>
                  <w:bCs w:val="1"/>
                  <w:u w:val="single"/>
                </w:rPr>
                <w:t xml:space="preserve">Les migrations soninkées dans la longue durée : stratégies et identités</w:t>
              </w:r>
            </w:hyperlink>
          </w:p>
          <w:p>
            <w:pPr/>
            <w:hyperlink r:id="rId8" w:history="1">
              <w:r>
                <w:rPr>
                  <w:color w:val="#410a8c"/>
                  <w:u w:val="single"/>
                </w:rPr>
                <w:t xml:space="preserve">Monique Chastanet</w:t>
              </w:r>
            </w:hyperlink>
          </w:p>
          <w:p>
            <w:pPr/>
            <w:r>
              <w:rPr>
                <w:i w:val="1"/>
                <w:iCs w:val="1"/>
              </w:rPr>
              <w:t xml:space="preserve">Cahiers d'études africaines</w:t>
            </w:r>
            <w:r>
              <w:rPr/>
              <w:t xml:space="preserve">, 1999, 153 (XXXIX-1), p. 169-177</w:t>
            </w:r>
          </w:p>
          <w:p>
            <w:pPr/>
            <w:r>
              <w:rPr/>
              <w:t xml:space="preserve">Article dans une revue</w:t>
            </w:r>
          </w:p>
          <w:p>
            <w:pPr/>
            <w:hyperlink r:id="rId22" w:history="1">
              <w:r>
                <w:rPr>
                  <w:color w:val="#410a8c"/>
                  <w:u w:val="single"/>
                </w:rPr>
                <w:t xml:space="preserve">halshs-00717953v1</w:t>
              </w:r>
            </w:hyperlink>
          </w:p>
        </w:tc>
      </w:tr>
      <w:tr>
        <w:trPr/>
        <w:tc>
          <w:tcPr>
            <w:noWrap/>
          </w:tcPr>
          <w:p>
            <w:pPr>
              <w:spacing w:after="200"/>
            </w:pPr>
            <w:hyperlink r:id="rId23" w:history="1">
              <w:r>
                <w:rPr>
                  <w:color w:val="1e198e"/>
                  <w:b w:val="1"/>
                  <w:bCs w:val="1"/>
                  <w:u w:val="single"/>
                </w:rPr>
                <w:t xml:space="preserve">L'histoire, une école d'indiscipline et de vigilance. Entretien avec E. M'Bokolo</w:t>
              </w:r>
            </w:hyperlink>
          </w:p>
          <w:p>
            <w:pPr/>
            <w:hyperlink r:id="rId8" w:history="1">
              <w:r>
                <w:rPr>
                  <w:color w:val="#410a8c"/>
                  <w:u w:val="single"/>
                </w:rPr>
                <w:t xml:space="preserve">Monique Chastanet</w:t>
              </w:r>
            </w:hyperlink>
          </w:p>
          <w:p>
            <w:pPr/>
            <w:r>
              <w:rPr>
                <w:i w:val="1"/>
                <w:iCs w:val="1"/>
              </w:rPr>
              <w:t xml:space="preserve">Cahiers des Sciences Humaines</w:t>
            </w:r>
            <w:r>
              <w:rPr/>
              <w:t xml:space="preserve">, 1993, Cahiers des Sciences Humaines : Trente ans (1963-1992), p. 71-75</w:t>
            </w:r>
          </w:p>
          <w:p>
            <w:pPr/>
            <w:r>
              <w:rPr/>
              <w:t xml:space="preserve">Article dans une revue</w:t>
            </w:r>
          </w:p>
          <w:p>
            <w:pPr/>
            <w:hyperlink r:id="rId23" w:history="1">
              <w:r>
                <w:rPr>
                  <w:color w:val="#410a8c"/>
                  <w:u w:val="single"/>
                </w:rPr>
                <w:t xml:space="preserve">halshs-02263356v1</w:t>
              </w:r>
            </w:hyperlink>
          </w:p>
        </w:tc>
      </w:tr>
      <w:tr>
        <w:trPr/>
        <w:tc>
          <w:tcPr>
            <w:noWrap/>
          </w:tcPr>
          <w:p>
            <w:pPr>
              <w:spacing w:after="200"/>
            </w:pPr>
            <w:hyperlink r:id="rId24" w:history="1">
              <w:r>
                <w:rPr>
                  <w:color w:val="1e198e"/>
                  <w:b w:val="1"/>
                  <w:bCs w:val="1"/>
                  <w:u w:val="single"/>
                </w:rPr>
                <w:t xml:space="preserve">Du bon usage de 'l'arbre nourricier</w:t>
              </w:r>
            </w:hyperlink>
          </w:p>
          <w:p>
            <w:pPr/>
            <w:hyperlink r:id="rId8" w:history="1">
              <w:r>
                <w:rPr>
                  <w:color w:val="#410a8c"/>
                  <w:u w:val="single"/>
                </w:rPr>
                <w:t xml:space="preserve">Monique Chastanet</w:t>
              </w:r>
            </w:hyperlink>
          </w:p>
          <w:p>
            <w:pPr/>
            <w:r>
              <w:rPr>
                <w:i w:val="1"/>
                <w:iCs w:val="1"/>
              </w:rPr>
              <w:t xml:space="preserve">Afrique Contemporaine</w:t>
            </w:r>
            <w:r>
              <w:rPr/>
              <w:t xml:space="preserve">, 1992, 161, n° spécial sur l'environnement, p. 188-190</w:t>
            </w:r>
          </w:p>
          <w:p>
            <w:pPr/>
            <w:r>
              <w:rPr/>
              <w:t xml:space="preserve">Article dans une revue</w:t>
            </w:r>
          </w:p>
          <w:p>
            <w:pPr/>
            <w:hyperlink r:id="rId24" w:history="1">
              <w:r>
                <w:rPr>
                  <w:color w:val="#410a8c"/>
                  <w:u w:val="single"/>
                </w:rPr>
                <w:t xml:space="preserve">halshs-00731051v1</w:t>
              </w:r>
            </w:hyperlink>
          </w:p>
        </w:tc>
      </w:tr>
      <w:tr>
        <w:trPr/>
        <w:tc>
          <w:tcPr>
            <w:noWrap/>
          </w:tcPr>
          <w:p>
            <w:pPr>
              <w:spacing w:after="200"/>
            </w:pPr>
            <w:hyperlink r:id="rId25" w:history="1">
              <w:r>
                <w:rPr>
                  <w:color w:val="1e198e"/>
                  <w:b w:val="1"/>
                  <w:bCs w:val="1"/>
                  <w:u w:val="single"/>
                </w:rPr>
                <w:t xml:space="preserve">SURVIVAL STRATEGIES OF A SAHELIAN SOCIETY: THE CASE OF THE SONINKE IN SENEGAL FROM THE MIDDLE OF THE NINETEENTH CENTURY TO THE PRESENT</w:t>
              </w:r>
            </w:hyperlink>
          </w:p>
          <w:p>
            <w:pPr/>
            <w:hyperlink r:id="rId8" w:history="1">
              <w:r>
                <w:rPr>
                  <w:color w:val="#410a8c"/>
                  <w:u w:val="single"/>
                </w:rPr>
                <w:t xml:space="preserve">Monique Chastanet</w:t>
              </w:r>
            </w:hyperlink>
          </w:p>
          <w:p>
            <w:pPr/>
            <w:r>
              <w:rPr>
                <w:i w:val="1"/>
                <w:iCs w:val="1"/>
              </w:rPr>
              <w:t xml:space="preserve">Food and Foodways</w:t>
            </w:r>
            <w:r>
              <w:rPr/>
              <w:t xml:space="preserve">, 1992, 5 (2), pp.127-149. </w:t>
            </w:r>
            <w:hyperlink r:id="rId26" w:history="1">
              <w:r>
                <w:rPr>
                  <w:color w:val="#410a8c"/>
                  <w:u w:val="single"/>
                </w:rPr>
                <w:t xml:space="preserve">⟨10.1080/07409710.1992.9961997⟩</w:t>
              </w:r>
            </w:hyperlink>
          </w:p>
          <w:p>
            <w:pPr/>
            <w:r>
              <w:rPr/>
              <w:t xml:space="preserve">Article dans une revue</w:t>
            </w:r>
          </w:p>
          <w:p>
            <w:pPr/>
            <w:hyperlink r:id="rId25" w:history="1">
              <w:r>
                <w:rPr>
                  <w:color w:val="#410a8c"/>
                  <w:u w:val="single"/>
                </w:rPr>
                <w:t xml:space="preserve">halshs-02263765v1</w:t>
              </w:r>
            </w:hyperlink>
          </w:p>
        </w:tc>
      </w:tr>
      <w:tr>
        <w:trPr/>
        <w:tc>
          <w:tcPr>
            <w:noWrap/>
          </w:tcPr>
          <w:p>
            <w:pPr>
              <w:spacing w:after="200"/>
            </w:pPr>
            <w:hyperlink r:id="rId27" w:history="1">
              <w:r>
                <w:rPr>
                  <w:color w:val="1e198e"/>
                  <w:b w:val="1"/>
                  <w:bCs w:val="1"/>
                  <w:u w:val="single"/>
                </w:rPr>
                <w:t xml:space="preserve">Ousmane Moussa DIAGANA, Chants traditionnels du pays soninké (Mauritanie, Mali, Sénégal), préface de Claude Hagège, Paris, L'Harmattan, 1990</w:t>
              </w:r>
            </w:hyperlink>
          </w:p>
          <w:p>
            <w:pPr/>
            <w:hyperlink r:id="rId8" w:history="1">
              <w:r>
                <w:rPr>
                  <w:color w:val="#410a8c"/>
                  <w:u w:val="single"/>
                </w:rPr>
                <w:t xml:space="preserve">Monique Chastanet</w:t>
              </w:r>
            </w:hyperlink>
          </w:p>
          <w:p>
            <w:pPr/>
            <w:r>
              <w:rPr>
                <w:i w:val="1"/>
                <w:iCs w:val="1"/>
              </w:rPr>
              <w:t xml:space="preserve">Journal des Africanistes</w:t>
            </w:r>
            <w:r>
              <w:rPr/>
              <w:t xml:space="preserve">, 1991, pp.159-161</w:t>
            </w:r>
          </w:p>
          <w:p>
            <w:pPr/>
            <w:r>
              <w:rPr/>
              <w:t xml:space="preserve">Article dans une revue</w:t>
            </w:r>
            <w:r>
              <w:rPr/>
              <w:t xml:space="preserve"> (compte-rendu de lecture)</w:t>
            </w:r>
          </w:p>
          <w:p>
            <w:pPr/>
            <w:hyperlink r:id="rId27" w:history="1">
              <w:r>
                <w:rPr>
                  <w:color w:val="#410a8c"/>
                  <w:u w:val="single"/>
                </w:rPr>
                <w:t xml:space="preserve">halshs-02266845v1</w:t>
              </w:r>
            </w:hyperlink>
          </w:p>
        </w:tc>
      </w:tr>
      <w:tr>
        <w:trPr/>
        <w:tc>
          <w:tcPr>
            <w:noWrap/>
          </w:tcPr>
          <w:p>
            <w:pPr>
              <w:spacing w:after="200"/>
            </w:pPr>
            <w:hyperlink r:id="rId28" w:history="1">
              <w:r>
                <w:rPr>
                  <w:color w:val="1e198e"/>
                  <w:b w:val="1"/>
                  <w:bCs w:val="1"/>
                  <w:u w:val="single"/>
                </w:rPr>
                <w:t xml:space="preserve">Crises et régulation en pays soninké (Sénégal) depuis le milieu du XIXe siècle</w:t>
              </w:r>
            </w:hyperlink>
          </w:p>
          <w:p>
            <w:pPr/>
            <w:hyperlink r:id="rId8" w:history="1">
              <w:r>
                <w:rPr>
                  <w:color w:val="#410a8c"/>
                  <w:u w:val="single"/>
                </w:rPr>
                <w:t xml:space="preserve">Monique Chastanet</w:t>
              </w:r>
            </w:hyperlink>
          </w:p>
          <w:p>
            <w:pPr/>
            <w:r>
              <w:rPr>
                <w:i w:val="1"/>
                <w:iCs w:val="1"/>
              </w:rPr>
              <w:t xml:space="preserve">Cahiers des Sciences Humaines</w:t>
            </w:r>
            <w:r>
              <w:rPr/>
              <w:t xml:space="preserve">, 1991, 27 (1-2), p. 131-145</w:t>
            </w:r>
          </w:p>
          <w:p>
            <w:pPr/>
            <w:r>
              <w:rPr/>
              <w:t xml:space="preserve">Article dans une revue</w:t>
            </w:r>
          </w:p>
          <w:p>
            <w:pPr/>
            <w:hyperlink r:id="rId28" w:history="1">
              <w:r>
                <w:rPr>
                  <w:color w:val="#410a8c"/>
                  <w:u w:val="single"/>
                </w:rPr>
                <w:t xml:space="preserve">halshs-01052722v1</w:t>
              </w:r>
            </w:hyperlink>
          </w:p>
        </w:tc>
      </w:tr>
      <w:tr>
        <w:trPr/>
        <w:tc>
          <w:tcPr>
            <w:noWrap/>
          </w:tcPr>
          <w:p>
            <w:pPr>
              <w:spacing w:after="200"/>
            </w:pPr>
            <w:hyperlink r:id="rId29" w:history="1">
              <w:r>
                <w:rPr>
                  <w:color w:val="1e198e"/>
                  <w:b w:val="1"/>
                  <w:bCs w:val="1"/>
                  <w:u w:val="single"/>
                </w:rPr>
                <w:t xml:space="preserve">Aux sources de l'histoire du pays soninké : le cas du Kingi (Mali)</w:t>
              </w:r>
            </w:hyperlink>
          </w:p>
          <w:p>
            <w:pPr/>
            <w:hyperlink r:id="rId8" w:history="1">
              <w:r>
                <w:rPr>
                  <w:color w:val="#410a8c"/>
                  <w:u w:val="single"/>
                </w:rPr>
                <w:t xml:space="preserve">Monique Chastanet</w:t>
              </w:r>
            </w:hyperlink>
          </w:p>
          <w:p>
            <w:pPr/>
            <w:r>
              <w:rPr>
                <w:i w:val="1"/>
                <w:iCs w:val="1"/>
              </w:rPr>
              <w:t xml:space="preserve">Cahiers d'études africaines</w:t>
            </w:r>
            <w:r>
              <w:rPr/>
              <w:t xml:space="preserve">, 1990, 118 (30-2), p. 199-203</w:t>
            </w:r>
          </w:p>
          <w:p>
            <w:pPr/>
            <w:r>
              <w:rPr/>
              <w:t xml:space="preserve">Article dans une revue</w:t>
            </w:r>
          </w:p>
          <w:p>
            <w:pPr/>
            <w:hyperlink r:id="rId29" w:history="1">
              <w:r>
                <w:rPr>
                  <w:color w:val="#410a8c"/>
                  <w:u w:val="single"/>
                </w:rPr>
                <w:t xml:space="preserve">halshs-00781569v1</w:t>
              </w:r>
            </w:hyperlink>
          </w:p>
        </w:tc>
      </w:tr>
      <w:tr>
        <w:trPr/>
        <w:tc>
          <w:tcPr>
            <w:noWrap/>
          </w:tcPr>
          <w:p>
            <w:pPr>
              <w:spacing w:after="200"/>
            </w:pPr>
            <w:hyperlink r:id="rId30" w:history="1">
              <w:r>
                <w:rPr>
                  <w:color w:val="1e198e"/>
                  <w:b w:val="1"/>
                  <w:bCs w:val="1"/>
                  <w:u w:val="single"/>
                </w:rPr>
                <w:t xml:space="preserve">De la traite à la conquête coloniale dans le haut-Sénégal : l'État soninké du Gajaaga de 1818 à 1858</w:t>
              </w:r>
            </w:hyperlink>
          </w:p>
          <w:p>
            <w:pPr/>
            <w:hyperlink r:id="rId8" w:history="1">
              <w:r>
                <w:rPr>
                  <w:color w:val="#410a8c"/>
                  <w:u w:val="single"/>
                </w:rPr>
                <w:t xml:space="preserve">Monique Chastanet</w:t>
              </w:r>
            </w:hyperlink>
          </w:p>
          <w:p>
            <w:pPr/>
            <w:r>
              <w:rPr>
                <w:i w:val="1"/>
                <w:iCs w:val="1"/>
              </w:rPr>
              <w:t xml:space="preserve">Cahiers du Centre de Recherches Africaines.</w:t>
            </w:r>
            <w:r>
              <w:rPr/>
              <w:t xml:space="preserve">, 1987, Contributions à l'histoire du Sénégal, 5, p. 87-108</w:t>
            </w:r>
          </w:p>
          <w:p>
            <w:pPr/>
            <w:r>
              <w:rPr/>
              <w:t xml:space="preserve">Article dans une revue</w:t>
            </w:r>
          </w:p>
          <w:p>
            <w:pPr/>
            <w:hyperlink r:id="rId30" w:history="1">
              <w:r>
                <w:rPr>
                  <w:color w:val="#410a8c"/>
                  <w:u w:val="single"/>
                </w:rPr>
                <w:t xml:space="preserve">halshs-02264645v1</w:t>
              </w:r>
            </w:hyperlink>
          </w:p>
        </w:tc>
      </w:tr>
      <w:tr>
        <w:trPr/>
        <w:tc>
          <w:tcPr>
            <w:noWrap/>
          </w:tcPr>
          <w:p>
            <w:pPr>
              <w:spacing w:after="200"/>
            </w:pPr>
            <w:hyperlink r:id="rId31" w:history="1">
              <w:r>
                <w:rPr>
                  <w:color w:val="1e198e"/>
                  <w:b w:val="1"/>
                  <w:bCs w:val="1"/>
                  <w:u w:val="single"/>
                </w:rPr>
                <w:t xml:space="preserve">Compte rendu de J.Y. WEIGEL, Migration et production domestique des Soninké du Sénégal, Paris, ORSTOM, 1982, Annales E.S.C.</w:t>
              </w:r>
            </w:hyperlink>
          </w:p>
          <w:p>
            <w:pPr/>
            <w:hyperlink r:id="rId8" w:history="1">
              <w:r>
                <w:rPr>
                  <w:color w:val="#410a8c"/>
                  <w:u w:val="single"/>
                </w:rPr>
                <w:t xml:space="preserve">Monique Chastanet</w:t>
              </w:r>
            </w:hyperlink>
          </w:p>
          <w:p>
            <w:pPr/>
            <w:r>
              <w:rPr>
                <w:i w:val="1"/>
                <w:iCs w:val="1"/>
              </w:rPr>
              <w:t xml:space="preserve">Annales : Economies, Sociétés, Civilisations</w:t>
            </w:r>
            <w:r>
              <w:rPr/>
              <w:t xml:space="preserve">, 1985, n° 6, p. 1442-1444</w:t>
            </w:r>
          </w:p>
          <w:p>
            <w:pPr/>
            <w:r>
              <w:rPr/>
              <w:t xml:space="preserve">Article dans une revue</w:t>
            </w:r>
            <w:r>
              <w:rPr/>
              <w:t xml:space="preserve"> (compte-rendu de lecture)</w:t>
            </w:r>
          </w:p>
          <w:p>
            <w:pPr/>
            <w:hyperlink r:id="rId31" w:history="1">
              <w:r>
                <w:rPr>
                  <w:color w:val="#410a8c"/>
                  <w:u w:val="single"/>
                </w:rPr>
                <w:t xml:space="preserve">halshs-02266844v1</w:t>
              </w:r>
            </w:hyperlink>
          </w:p>
        </w:tc>
      </w:tr>
      <w:tr>
        <w:trPr/>
        <w:tc>
          <w:tcPr>
            <w:noWrap/>
          </w:tcPr>
          <w:p>
            <w:pPr>
              <w:spacing w:after="200"/>
            </w:pPr>
            <w:hyperlink r:id="rId32" w:history="1">
              <w:r>
                <w:rPr>
                  <w:color w:val="1e198e"/>
                  <w:b w:val="1"/>
                  <w:bCs w:val="1"/>
                  <w:u w:val="single"/>
                </w:rPr>
                <w:t xml:space="preserve">« Cultures et outils agricoles en pays soninké (Gajaaga et Gidimaxa) »</w:t>
              </w:r>
            </w:hyperlink>
          </w:p>
          <w:p>
            <w:pPr/>
            <w:hyperlink r:id="rId8" w:history="1">
              <w:r>
                <w:rPr>
                  <w:color w:val="#410a8c"/>
                  <w:u w:val="single"/>
                </w:rPr>
                <w:t xml:space="preserve">Monique Chastanet</w:t>
              </w:r>
            </w:hyperlink>
          </w:p>
          <w:p>
            <w:pPr/>
            <w:r>
              <w:rPr>
                <w:i w:val="1"/>
                <w:iCs w:val="1"/>
              </w:rPr>
              <w:t xml:space="preserve">Cahiers de l'ORSTOM, Série Sciences Humaines</w:t>
            </w:r>
            <w:r>
              <w:rPr/>
              <w:t xml:space="preserve">, 1984, Les instruments aratoires en Afrique tropicale. La fonction et le signe, XX (3-4), p. 453-459</w:t>
            </w:r>
          </w:p>
          <w:p>
            <w:pPr/>
            <w:r>
              <w:rPr/>
              <w:t xml:space="preserve">Article dans une revue</w:t>
            </w:r>
          </w:p>
          <w:p>
            <w:pPr/>
            <w:hyperlink r:id="rId32" w:history="1">
              <w:r>
                <w:rPr>
                  <w:color w:val="#410a8c"/>
                  <w:u w:val="single"/>
                </w:rPr>
                <w:t xml:space="preserve">halshs-01145319v1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Manger et boire en Afrique avant le XXe siècle. Cuisines, échanges, constructions sociales Eating and drinking in Africa before the 20th century. Cuisines, exchanges, social constructions</w:t>
              </w:r>
            </w:hyperlink>
          </w:p>
          <w:p>
            <w:pPr/>
            <w:hyperlink r:id="rId8" w:history="1">
              <w:r>
                <w:rPr>
                  <w:color w:val="#410a8c"/>
                  <w:u w:val="single"/>
                </w:rPr>
                <w:t xml:space="preserve">Monique Chastanet</w:t>
              </w:r>
            </w:hyperlink>
            <w:r>
              <w:rPr/>
              <w:t xml:space="preserve">,</w:t>
            </w:r>
            <w:hyperlink r:id="rId17" w:history="1">
              <w:r>
                <w:rPr>
                  <w:color w:val="#410a8c"/>
                  <w:u w:val="single"/>
                </w:rPr>
                <w:t xml:space="preserve">Gérard Chouin</w:t>
              </w:r>
            </w:hyperlink>
            <w:r>
              <w:rPr/>
              <w:t xml:space="preserve">,</w:t>
            </w:r>
            <w:hyperlink r:id="rId18" w:history="1">
              <w:r>
                <w:rPr>
                  <w:color w:val="#410a8c"/>
                  <w:u w:val="single"/>
                </w:rPr>
                <w:t xml:space="preserve">Dora de Lima</w:t>
              </w:r>
            </w:hyperlink>
            <w:r>
              <w:rPr/>
              <w:t xml:space="preserve">,</w:t>
            </w:r>
            <w:hyperlink r:id="rId19" w:history="1">
              <w:r>
                <w:rPr>
                  <w:color w:val="#410a8c"/>
                  <w:u w:val="single"/>
                </w:rPr>
                <w:t xml:space="preserve">Thomas Guindeuil</w:t>
              </w:r>
            </w:hyperlink>
          </w:p>
          <w:p>
            <w:pPr/>
            <w:r>
              <w:rPr/>
              <w:t xml:space="preserve">5, 2014, Afriques. Débats, méthodes et terrains d’histoire. http://afriques.revues.org/1674</w:t>
            </w:r>
          </w:p>
          <w:p>
            <w:pPr/>
            <w:r>
              <w:rPr/>
              <w:t xml:space="preserve">Ouvrages</w:t>
            </w:r>
          </w:p>
          <w:p>
            <w:pPr/>
            <w:hyperlink r:id="rId33" w:history="1">
              <w:r>
                <w:rPr>
                  <w:color w:val="#410a8c"/>
                  <w:u w:val="single"/>
                </w:rPr>
                <w:t xml:space="preserve">halshs-01118727v1</w:t>
              </w:r>
            </w:hyperlink>
          </w:p>
        </w:tc>
      </w:tr>
      <w:tr>
        <w:trPr/>
        <w:tc>
          <w:tcPr>
            <w:noWrap/>
          </w:tcPr>
          <w:p>
            <w:pPr>
              <w:spacing w:after="200"/>
            </w:pPr>
            <w:hyperlink r:id="rId34" w:history="1">
              <w:r>
                <w:rPr>
                  <w:color w:val="1e198e"/>
                  <w:b w:val="1"/>
                  <w:bCs w:val="1"/>
                  <w:u w:val="single"/>
                </w:rPr>
                <w:t xml:space="preserve">Couscous, boulgour et polenta. Transformer et consommer les céréales dans le monde</w:t>
              </w:r>
            </w:hyperlink>
          </w:p>
          <w:p>
            <w:pPr/>
            <w:hyperlink r:id="rId35" w:history="1">
              <w:r>
                <w:rPr>
                  <w:color w:val="#410a8c"/>
                  <w:u w:val="single"/>
                </w:rPr>
                <w:t xml:space="preserve">Hélène Franconie</w:t>
              </w:r>
            </w:hyperlink>
            <w:r>
              <w:rPr/>
              <w:t xml:space="preserve">,</w:t>
            </w:r>
            <w:hyperlink r:id="rId8" w:history="1">
              <w:r>
                <w:rPr>
                  <w:color w:val="#410a8c"/>
                  <w:u w:val="single"/>
                </w:rPr>
                <w:t xml:space="preserve">Monique Chastanet</w:t>
              </w:r>
            </w:hyperlink>
            <w:r>
              <w:rPr/>
              <w:t xml:space="preserve">,</w:t>
            </w:r>
            <w:hyperlink r:id="rId36" w:history="1">
              <w:r>
                <w:rPr>
                  <w:color w:val="#410a8c"/>
                  <w:u w:val="single"/>
                </w:rPr>
                <w:t xml:space="preserve">François Sigaut</w:t>
              </w:r>
            </w:hyperlink>
          </w:p>
          <w:p>
            <w:pPr/>
            <w:r>
              <w:rPr/>
              <w:t xml:space="preserve">Karthala, pp.477, 2010</w:t>
            </w:r>
          </w:p>
          <w:p>
            <w:pPr/>
            <w:r>
              <w:rPr/>
              <w:t xml:space="preserve">Ouvrages</w:t>
            </w:r>
          </w:p>
          <w:p>
            <w:pPr/>
            <w:hyperlink r:id="rId34" w:history="1">
              <w:r>
                <w:rPr>
                  <w:color w:val="#410a8c"/>
                  <w:u w:val="single"/>
                </w:rPr>
                <w:t xml:space="preserve">halshs-00676630v1</w:t>
              </w:r>
            </w:hyperlink>
          </w:p>
        </w:tc>
      </w:tr>
      <w:tr>
        <w:trPr/>
        <w:tc>
          <w:tcPr>
            <w:noWrap/>
          </w:tcPr>
          <w:p>
            <w:pPr>
              <w:spacing w:after="200"/>
            </w:pPr>
            <w:hyperlink r:id="rId37" w:history="1">
              <w:r>
                <w:rPr>
                  <w:color w:val="1e198e"/>
                  <w:b w:val="1"/>
                  <w:bCs w:val="1"/>
                  <w:u w:val="single"/>
                </w:rPr>
                <w:t xml:space="preserve">Entre la parole et l'écrit. Contributions à l'histoire de l'Afrique en hommage à Claude-Hélène Perrot</w:t>
              </w:r>
            </w:hyperlink>
          </w:p>
          <w:p>
            <w:pPr/>
            <w:hyperlink r:id="rId8" w:history="1">
              <w:r>
                <w:rPr>
                  <w:color w:val="#410a8c"/>
                  <w:u w:val="single"/>
                </w:rPr>
                <w:t xml:space="preserve">Monique Chastanet</w:t>
              </w:r>
            </w:hyperlink>
            <w:r>
              <w:rPr/>
              <w:t xml:space="preserve">,</w:t>
            </w:r>
            <w:hyperlink r:id="rId38" w:history="1">
              <w:r>
                <w:rPr>
                  <w:color w:val="#410a8c"/>
                  <w:u w:val="single"/>
                </w:rPr>
                <w:t xml:space="preserve">Jean-Pierre Chrétien</w:t>
              </w:r>
            </w:hyperlink>
          </w:p>
          <w:p>
            <w:pPr/>
            <w:r>
              <w:rPr/>
              <w:t xml:space="preserve">Karthala, 270 p., 2008</w:t>
            </w:r>
          </w:p>
          <w:p>
            <w:pPr/>
            <w:r>
              <w:rPr/>
              <w:t xml:space="preserve">Ouvrages</w:t>
            </w:r>
          </w:p>
          <w:p>
            <w:pPr/>
            <w:hyperlink r:id="rId37" w:history="1">
              <w:r>
                <w:rPr>
                  <w:color w:val="#410a8c"/>
                  <w:u w:val="single"/>
                </w:rPr>
                <w:t xml:space="preserve">halshs-00676610v1</w:t>
              </w:r>
            </w:hyperlink>
          </w:p>
        </w:tc>
      </w:tr>
      <w:tr>
        <w:trPr/>
        <w:tc>
          <w:tcPr>
            <w:noWrap/>
          </w:tcPr>
          <w:p>
            <w:pPr>
              <w:spacing w:after="200"/>
            </w:pPr>
            <w:hyperlink r:id="rId39" w:history="1">
              <w:r>
                <w:rPr>
                  <w:color w:val="1e198e"/>
                  <w:b w:val="1"/>
                  <w:bCs w:val="1"/>
                  <w:u w:val="single"/>
                </w:rPr>
                <w:t xml:space="preserve">Cuisine et Société en Afrique</w:t>
              </w:r>
            </w:hyperlink>
          </w:p>
          <w:p>
            <w:pPr/>
            <w:hyperlink r:id="rId8" w:history="1">
              <w:r>
                <w:rPr>
                  <w:color w:val="#410a8c"/>
                  <w:u w:val="single"/>
                </w:rPr>
                <w:t xml:space="preserve">Monique Chastanet</w:t>
              </w:r>
            </w:hyperlink>
            <w:r>
              <w:rPr/>
              <w:t xml:space="preserve">,</w:t>
            </w:r>
            <w:hyperlink r:id="rId40" w:history="1">
              <w:r>
                <w:rPr>
                  <w:color w:val="#410a8c"/>
                  <w:u w:val="single"/>
                </w:rPr>
                <w:t xml:space="preserve">François-Xavier Fauvelle</w:t>
              </w:r>
            </w:hyperlink>
            <w:r>
              <w:rPr/>
              <w:t xml:space="preserve">,</w:t>
            </w:r>
            <w:hyperlink r:id="rId41" w:history="1">
              <w:r>
                <w:rPr>
                  <w:color w:val="#410a8c"/>
                  <w:u w:val="single"/>
                </w:rPr>
                <w:t xml:space="preserve">Dominique Juhé-Beaulaton</w:t>
              </w:r>
            </w:hyperlink>
          </w:p>
          <w:p>
            <w:pPr/>
            <w:r>
              <w:rPr/>
              <w:t xml:space="preserve">Karthala, pp.296, 2002, </w:t>
            </w:r>
            <w:hyperlink r:id="rId42" w:history="1">
              <w:r>
                <w:rPr>
                  <w:color w:val="#410a8c"/>
                  <w:u w:val="single"/>
                </w:rPr>
                <w:t xml:space="preserve">⟨10.3917/kart.chas.2002.01⟩</w:t>
              </w:r>
            </w:hyperlink>
          </w:p>
          <w:p>
            <w:pPr/>
            <w:r>
              <w:rPr/>
              <w:t xml:space="preserve">Ouvrages</w:t>
            </w:r>
          </w:p>
          <w:p>
            <w:pPr/>
            <w:hyperlink r:id="rId39" w:history="1">
              <w:r>
                <w:rPr>
                  <w:color w:val="#410a8c"/>
                  <w:u w:val="single"/>
                </w:rPr>
                <w:t xml:space="preserve">halshs-00731026v1</w:t>
              </w:r>
            </w:hyperlink>
          </w:p>
        </w:tc>
      </w:tr>
      <w:tr>
        <w:trPr/>
        <w:tc>
          <w:tcPr>
            <w:noWrap/>
          </w:tcPr>
          <w:p>
            <w:pPr>
              <w:spacing w:after="200"/>
            </w:pPr>
            <w:hyperlink r:id="rId43" w:history="1">
              <w:r>
                <w:rPr>
                  <w:color w:val="1e198e"/>
                  <w:b w:val="1"/>
                  <w:bCs w:val="1"/>
                  <w:u w:val="single"/>
                </w:rPr>
                <w:t xml:space="preserve">Plantes et paysages d'Afrique. Une histoire à explorer</w:t>
              </w:r>
            </w:hyperlink>
          </w:p>
          <w:p>
            <w:pPr/>
            <w:hyperlink r:id="rId8" w:history="1">
              <w:r>
                <w:rPr>
                  <w:color w:val="#410a8c"/>
                  <w:u w:val="single"/>
                </w:rPr>
                <w:t xml:space="preserve">Monique Chastanet</w:t>
              </w:r>
            </w:hyperlink>
          </w:p>
          <w:p>
            <w:pPr/>
            <w:r>
              <w:rPr/>
              <w:t xml:space="preserve">Karthala-CRA, 587 p., 1998</w:t>
            </w:r>
          </w:p>
          <w:p>
            <w:pPr/>
            <w:r>
              <w:rPr/>
              <w:t xml:space="preserve">Ouvrages</w:t>
            </w:r>
          </w:p>
          <w:p>
            <w:pPr/>
            <w:hyperlink r:id="rId43" w:history="1">
              <w:r>
                <w:rPr>
                  <w:color w:val="#410a8c"/>
                  <w:u w:val="single"/>
                </w:rPr>
                <w:t xml:space="preserve">halshs-00606525v1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Dictons, saisons et alimentation paysanne. Le cas de la Corrèze (Limousin) de la fin du XVIIIe siècle aux années 1930</w:t>
              </w:r>
            </w:hyperlink>
          </w:p>
          <w:p>
            <w:pPr/>
            <w:hyperlink r:id="rId8" w:history="1">
              <w:r>
                <w:rPr>
                  <w:color w:val="#410a8c"/>
                  <w:u w:val="single"/>
                </w:rPr>
                <w:t xml:space="preserve">Monique Chastanet</w:t>
              </w:r>
            </w:hyperlink>
          </w:p>
          <w:p>
            <w:pPr/>
            <w:r>
              <w:rPr/>
              <w:t xml:space="preserve">BECKER Karin; MORINIAUX Vincent; TABEAUD Martine. </w:t>
            </w:r>
            <w:r>
              <w:rPr>
                <w:i w:val="1"/>
                <w:iCs w:val="1"/>
              </w:rPr>
              <w:t xml:space="preserve">L'alimentation et le temps qu'il fait - Essen und Wetter - Food and Weather</w:t>
            </w:r>
            <w:r>
              <w:rPr/>
              <w:t xml:space="preserve">, Hermann, collection MétéoS, pp.105-126., 2015, 978 2 7056 9047 2</w:t>
            </w:r>
          </w:p>
          <w:p>
            <w:pPr/>
            <w:r>
              <w:rPr/>
              <w:t xml:space="preserve">Chapitre d'ouvrage</w:t>
            </w:r>
          </w:p>
          <w:p>
            <w:pPr/>
            <w:hyperlink r:id="rId44" w:history="1">
              <w:r>
                <w:rPr>
                  <w:color w:val="#410a8c"/>
                  <w:u w:val="single"/>
                </w:rPr>
                <w:t xml:space="preserve">halshs-01147806v2</w:t>
              </w:r>
            </w:hyperlink>
          </w:p>
        </w:tc>
      </w:tr>
      <w:tr>
        <w:trPr/>
        <w:tc>
          <w:tcPr>
            <w:noWrap/>
          </w:tcPr>
          <w:p>
            <w:pPr>
              <w:spacing w:after="200"/>
            </w:pPr>
            <w:hyperlink r:id="rId45" w:history="1">
              <w:r>
                <w:rPr>
                  <w:color w:val="1e198e"/>
                  <w:b w:val="1"/>
                  <w:bCs w:val="1"/>
                  <w:u w:val="single"/>
                </w:rPr>
                <w:t xml:space="preserve">Le temps, la mémoire et la vie : noms de famine et 'noms de fatiguée' en pays soninké (Sénégal)</w:t>
              </w:r>
            </w:hyperlink>
          </w:p>
          <w:p>
            <w:pPr/>
            <w:hyperlink r:id="rId8" w:history="1">
              <w:r>
                <w:rPr>
                  <w:color w:val="#410a8c"/>
                  <w:u w:val="single"/>
                </w:rPr>
                <w:t xml:space="preserve">Monique Chastanet</w:t>
              </w:r>
            </w:hyperlink>
          </w:p>
          <w:p>
            <w:pPr/>
            <w:r>
              <w:rPr/>
              <w:t xml:space="preserve">François-Xavier FAUVELLE-AYMAR et Bertrand HIRSCH. </w:t>
            </w:r>
            <w:r>
              <w:rPr>
                <w:i w:val="1"/>
                <w:iCs w:val="1"/>
              </w:rPr>
              <w:t xml:space="preserve">Les ruses de l'historien. Essais d'Afrique et d'ailleurs en hommage à Jean Boulègue</w:t>
            </w:r>
            <w:r>
              <w:rPr/>
              <w:t xml:space="preserve">, Karthala, p. 275-306, 2013</w:t>
            </w:r>
          </w:p>
          <w:p>
            <w:pPr/>
            <w:r>
              <w:rPr/>
              <w:t xml:space="preserve">Chapitre d'ouvrage</w:t>
            </w:r>
          </w:p>
          <w:p>
            <w:pPr/>
            <w:hyperlink r:id="rId45" w:history="1">
              <w:r>
                <w:rPr>
                  <w:color w:val="#410a8c"/>
                  <w:u w:val="single"/>
                </w:rPr>
                <w:t xml:space="preserve">halshs-00696679v1</w:t>
              </w:r>
            </w:hyperlink>
          </w:p>
        </w:tc>
      </w:tr>
      <w:tr>
        <w:trPr/>
        <w:tc>
          <w:tcPr>
            <w:noWrap/>
          </w:tcPr>
          <w:p>
            <w:pPr>
              <w:spacing w:after="200"/>
            </w:pPr>
            <w:hyperlink r:id="rId46" w:history="1">
              <w:r>
                <w:rPr>
                  <w:color w:val="1e198e"/>
                  <w:b w:val="1"/>
                  <w:bCs w:val="1"/>
                  <w:u w:val="single"/>
                </w:rPr>
                <w:t xml:space="preserve">Un proverbe comme 'conservatoire botanique' : le sésame en pays soninké (Sénégal, Mali, Mauritanie)</w:t>
              </w:r>
            </w:hyperlink>
          </w:p>
          <w:p>
            <w:pPr/>
            <w:hyperlink r:id="rId8" w:history="1">
              <w:r>
                <w:rPr>
                  <w:color w:val="#410a8c"/>
                  <w:u w:val="single"/>
                </w:rPr>
                <w:t xml:space="preserve">Monique Chastanet</w:t>
              </w:r>
            </w:hyperlink>
          </w:p>
          <w:p>
            <w:pPr/>
            <w:r>
              <w:rPr/>
              <w:t xml:space="preserve">Nikoué GAYIBOR, Moustapha GOMGNIMBOU et Dominique JUHE-BEAULATON (éd.). </w:t>
            </w:r>
            <w:r>
              <w:rPr>
                <w:i w:val="1"/>
                <w:iCs w:val="1"/>
              </w:rPr>
              <w:t xml:space="preserve">L'écriture de l'histoire en Afrique. L'oralité toujours en question</w:t>
            </w:r>
            <w:r>
              <w:rPr/>
              <w:t xml:space="preserve">, Karthala, p. 427-450, 2013</w:t>
            </w:r>
          </w:p>
          <w:p>
            <w:pPr/>
            <w:r>
              <w:rPr/>
              <w:t xml:space="preserve">Chapitre d'ouvrage</w:t>
            </w:r>
          </w:p>
          <w:p>
            <w:pPr/>
            <w:hyperlink r:id="rId46" w:history="1">
              <w:r>
                <w:rPr>
                  <w:color w:val="#410a8c"/>
                  <w:u w:val="single"/>
                </w:rPr>
                <w:t xml:space="preserve">halshs-00696680v1</w:t>
              </w:r>
            </w:hyperlink>
          </w:p>
        </w:tc>
      </w:tr>
      <w:tr>
        <w:trPr/>
        <w:tc>
          <w:tcPr>
            <w:noWrap/>
          </w:tcPr>
          <w:p>
            <w:pPr>
              <w:spacing w:after="200"/>
            </w:pPr>
            <w:hyperlink r:id="rId47" w:history="1">
              <w:r>
                <w:rPr>
                  <w:color w:val="1e198e"/>
                  <w:b w:val="1"/>
                  <w:bCs w:val="1"/>
                  <w:u w:val="single"/>
                </w:rPr>
                <w:t xml:space="preserve">A Limousin-French dictionary as a source on the history of cooking : Potatoes in the Tulle area (Corrèze, France) in the early 19th century</w:t>
              </w:r>
            </w:hyperlink>
          </w:p>
          <w:p>
            <w:pPr/>
            <w:hyperlink r:id="rId8" w:history="1">
              <w:r>
                <w:rPr>
                  <w:color w:val="#410a8c"/>
                  <w:u w:val="single"/>
                </w:rPr>
                <w:t xml:space="preserve">Monique Chastanet</w:t>
              </w:r>
            </w:hyperlink>
          </w:p>
          <w:p>
            <w:pPr/>
            <w:r>
              <w:rPr/>
              <w:t xml:space="preserve">Hosking Richard. </w:t>
            </w:r>
            <w:r>
              <w:rPr>
                <w:i w:val="1"/>
                <w:iCs w:val="1"/>
              </w:rPr>
              <w:t xml:space="preserve">Food and Language. Proceedings of the Oxford Symposium on Food &amp; Cookery</w:t>
            </w:r>
            <w:r>
              <w:rPr/>
              <w:t xml:space="preserve">, Prospect Books, p. 84-93, 2010</w:t>
            </w:r>
          </w:p>
          <w:p>
            <w:pPr/>
            <w:r>
              <w:rPr/>
              <w:t xml:space="preserve">Chapitre d'ouvrage</w:t>
            </w:r>
          </w:p>
          <w:p>
            <w:pPr/>
            <w:hyperlink r:id="rId47" w:history="1">
              <w:r>
                <w:rPr>
                  <w:color w:val="#410a8c"/>
                  <w:u w:val="single"/>
                </w:rPr>
                <w:t xml:space="preserve">halshs-00547076v1</w:t>
              </w:r>
            </w:hyperlink>
          </w:p>
        </w:tc>
      </w:tr>
      <w:tr>
        <w:trPr/>
        <w:tc>
          <w:tcPr>
            <w:noWrap/>
          </w:tcPr>
          <w:p>
            <w:pPr>
              <w:spacing w:after="200"/>
            </w:pPr>
            <w:hyperlink r:id="rId48" w:history="1">
              <w:r>
                <w:rPr>
                  <w:color w:val="1e198e"/>
                  <w:b w:val="1"/>
                  <w:bCs w:val="1"/>
                  <w:u w:val="single"/>
                </w:rPr>
                <w:t xml:space="preserve">Introduction (Couscous, boulgour et polenta)</w:t>
              </w:r>
            </w:hyperlink>
          </w:p>
          <w:p>
            <w:pPr/>
            <w:hyperlink r:id="rId35" w:history="1">
              <w:r>
                <w:rPr>
                  <w:color w:val="#410a8c"/>
                  <w:u w:val="single"/>
                </w:rPr>
                <w:t xml:space="preserve">Hélène Franconie</w:t>
              </w:r>
            </w:hyperlink>
            <w:r>
              <w:rPr/>
              <w:t xml:space="preserve">,</w:t>
            </w:r>
            <w:hyperlink r:id="rId8" w:history="1">
              <w:r>
                <w:rPr>
                  <w:color w:val="#410a8c"/>
                  <w:u w:val="single"/>
                </w:rPr>
                <w:t xml:space="preserve">Monique Chastanet</w:t>
              </w:r>
            </w:hyperlink>
            <w:r>
              <w:rPr/>
              <w:t xml:space="preserve">,</w:t>
            </w:r>
            <w:hyperlink r:id="rId49" w:history="1">
              <w:r>
                <w:rPr>
                  <w:color w:val="#410a8c"/>
                  <w:u w:val="single"/>
                </w:rPr>
                <w:t xml:space="preserve">Sigaut François</w:t>
              </w:r>
            </w:hyperlink>
          </w:p>
          <w:p>
            <w:pPr/>
            <w:r>
              <w:rPr/>
              <w:t xml:space="preserve">FRANCONIE Hélène, CHASTANET Monique et SIGAUT François. </w:t>
            </w:r>
            <w:r>
              <w:rPr>
                <w:i w:val="1"/>
                <w:iCs w:val="1"/>
              </w:rPr>
              <w:t xml:space="preserve">Couscous, boulgour et polenta. Transformer et consommer les céréales dans le monde</w:t>
            </w:r>
            <w:r>
              <w:rPr/>
              <w:t xml:space="preserve">, Karthala, p. 9-12, 2010</w:t>
            </w:r>
          </w:p>
          <w:p>
            <w:pPr/>
            <w:r>
              <w:rPr/>
              <w:t xml:space="preserve">Chapitre d'ouvrage</w:t>
            </w:r>
          </w:p>
          <w:p>
            <w:pPr/>
            <w:hyperlink r:id="rId48" w:history="1">
              <w:r>
                <w:rPr>
                  <w:color w:val="#410a8c"/>
                  <w:u w:val="single"/>
                </w:rPr>
                <w:t xml:space="preserve">halshs-00687775v1</w:t>
              </w:r>
            </w:hyperlink>
          </w:p>
        </w:tc>
      </w:tr>
      <w:tr>
        <w:trPr/>
        <w:tc>
          <w:tcPr>
            <w:noWrap/>
          </w:tcPr>
          <w:p>
            <w:pPr>
              <w:spacing w:after="200"/>
            </w:pPr>
            <w:hyperlink r:id="rId50" w:history="1">
              <w:r>
                <w:rPr>
                  <w:color w:val="1e198e"/>
                  <w:b w:val="1"/>
                  <w:bCs w:val="1"/>
                  <w:u w:val="single"/>
                </w:rPr>
                <w:t xml:space="preserve">Couscous 'à la sahélienne' (Sénégal, Mali, Mauritanie)</w:t>
              </w:r>
            </w:hyperlink>
          </w:p>
          <w:p>
            <w:pPr/>
            <w:hyperlink r:id="rId8" w:history="1">
              <w:r>
                <w:rPr>
                  <w:color w:val="#410a8c"/>
                  <w:u w:val="single"/>
                </w:rPr>
                <w:t xml:space="preserve">Monique Chastanet</w:t>
              </w:r>
            </w:hyperlink>
          </w:p>
          <w:p>
            <w:pPr/>
            <w:r>
              <w:rPr/>
              <w:t xml:space="preserve">Franconie Hélène, Chastanet Monique et Sigaut François. </w:t>
            </w:r>
            <w:r>
              <w:rPr>
                <w:i w:val="1"/>
                <w:iCs w:val="1"/>
              </w:rPr>
              <w:t xml:space="preserve">Couscous, boulgour et polenta. Transformer et consommer les céréales dans le monde</w:t>
            </w:r>
            <w:r>
              <w:rPr/>
              <w:t xml:space="preserve">, Karthala, p. 149-187, 2010</w:t>
            </w:r>
          </w:p>
          <w:p>
            <w:pPr/>
            <w:r>
              <w:rPr/>
              <w:t xml:space="preserve">Chapitre d'ouvrage</w:t>
            </w:r>
          </w:p>
          <w:p>
            <w:pPr/>
            <w:hyperlink r:id="rId50" w:history="1">
              <w:r>
                <w:rPr>
                  <w:color w:val="#410a8c"/>
                  <w:u w:val="single"/>
                </w:rPr>
                <w:t xml:space="preserve">halshs-00601393v2</w:t>
              </w:r>
            </w:hyperlink>
          </w:p>
        </w:tc>
      </w:tr>
      <w:tr>
        <w:trPr/>
        <w:tc>
          <w:tcPr>
            <w:noWrap/>
          </w:tcPr>
          <w:p>
            <w:pPr>
              <w:spacing w:after="200"/>
            </w:pPr>
            <w:hyperlink r:id="rId51" w:history="1">
              <w:r>
                <w:rPr>
                  <w:color w:val="1e198e"/>
                  <w:b w:val="1"/>
                  <w:bCs w:val="1"/>
                  <w:u w:val="single"/>
                </w:rPr>
                <w:t xml:space="preserve">Famines, subsistances et enjeux socio-politiques dans les traditions historiques : exemples soninkés (Sénégal, Mali, Mauritanie)</w:t>
              </w:r>
            </w:hyperlink>
          </w:p>
          <w:p>
            <w:pPr/>
            <w:hyperlink r:id="rId8" w:history="1">
              <w:r>
                <w:rPr>
                  <w:color w:val="#410a8c"/>
                  <w:u w:val="single"/>
                </w:rPr>
                <w:t xml:space="preserve">Monique Chastanet</w:t>
              </w:r>
            </w:hyperlink>
          </w:p>
          <w:p>
            <w:pPr/>
            <w:r>
              <w:rPr/>
              <w:t xml:space="preserve">CHASTANET Monique et CHRETIEN Jean-Pierre (éd.). </w:t>
            </w:r>
            <w:r>
              <w:rPr>
                <w:i w:val="1"/>
                <w:iCs w:val="1"/>
              </w:rPr>
              <w:t xml:space="preserve">Entre la parole et l'écrit. Contributions à l'histoire de l'Afrique en hommage à Claude-Hélène Perrot</w:t>
            </w:r>
            <w:r>
              <w:rPr/>
              <w:t xml:space="preserve">, Karthala, p. 77-97, 2008</w:t>
            </w:r>
          </w:p>
          <w:p>
            <w:pPr/>
            <w:r>
              <w:rPr/>
              <w:t xml:space="preserve">Chapitre d'ouvrage</w:t>
            </w:r>
          </w:p>
          <w:p>
            <w:pPr/>
            <w:hyperlink r:id="rId51" w:history="1">
              <w:r>
                <w:rPr>
                  <w:color w:val="#410a8c"/>
                  <w:u w:val="single"/>
                </w:rPr>
                <w:t xml:space="preserve">halshs-00678396v1</w:t>
              </w:r>
            </w:hyperlink>
          </w:p>
        </w:tc>
      </w:tr>
      <w:tr>
        <w:trPr/>
        <w:tc>
          <w:tcPr>
            <w:noWrap/>
          </w:tcPr>
          <w:p>
            <w:pPr>
              <w:spacing w:after="200"/>
            </w:pPr>
            <w:hyperlink r:id="rId52" w:history="1">
              <w:r>
                <w:rPr>
                  <w:color w:val="1e198e"/>
                  <w:b w:val="1"/>
                  <w:bCs w:val="1"/>
                  <w:u w:val="single"/>
                </w:rPr>
                <w:t xml:space="preserve">L'histoire européenne du maïs revisitée à la lumière de la génétique : la contribution de la côte est de l'Amérique du Nord</w:t>
              </w:r>
            </w:hyperlink>
          </w:p>
          <w:p>
            <w:pPr/>
            <w:hyperlink r:id="rId8" w:history="1">
              <w:r>
                <w:rPr>
                  <w:color w:val="#410a8c"/>
                  <w:u w:val="single"/>
                </w:rPr>
                <w:t xml:space="preserve">Monique Chastanet</w:t>
              </w:r>
            </w:hyperlink>
            <w:r>
              <w:rPr/>
              <w:t xml:space="preserve">,</w:t>
            </w:r>
            <w:hyperlink r:id="rId53" w:history="1">
              <w:r>
                <w:rPr>
                  <w:color w:val="#410a8c"/>
                  <w:u w:val="single"/>
                </w:rPr>
                <w:t xml:space="preserve">Alain Charcosset</w:t>
              </w:r>
            </w:hyperlink>
          </w:p>
          <w:p>
            <w:pPr/>
            <w:r>
              <w:rPr/>
              <w:t xml:space="preserve">TREMBLAY Roland (éd.). </w:t>
            </w:r>
            <w:r>
              <w:rPr>
                <w:i w:val="1"/>
                <w:iCs w:val="1"/>
              </w:rPr>
              <w:t xml:space="preserve">Les Iroquoiens du Saint-Laurent, peuple du maïs volume en anglais : The Saint Lawrence Iroquoians, Corn People</w:t>
            </w:r>
            <w:r>
              <w:rPr/>
              <w:t xml:space="preserve">, </w:t>
            </w:r>
            <w:hyperlink r:id="rId54" w:history="1">
              <w:r>
                <w:rPr>
                  <w:color w:val="#410a8c"/>
                  <w:u w:val="single"/>
                </w:rPr>
                <w:t xml:space="preserve">Musée d'Archéologie et d'Histoire de Montréal/Les Editions de l'Homme</w:t>
              </w:r>
            </w:hyperlink>
            <w:r>
              <w:rPr/>
              <w:t xml:space="preserve">, p. 50-51 et 137, 2007</w:t>
            </w:r>
          </w:p>
          <w:p>
            <w:pPr/>
            <w:r>
              <w:rPr/>
              <w:t xml:space="preserve">Chapitre d'ouvrage</w:t>
            </w:r>
          </w:p>
          <w:p>
            <w:pPr/>
            <w:hyperlink r:id="rId52" w:history="1">
              <w:r>
                <w:rPr>
                  <w:color w:val="#410a8c"/>
                  <w:u w:val="single"/>
                </w:rPr>
                <w:t xml:space="preserve">halshs-00687756v1</w:t>
              </w:r>
            </w:hyperlink>
          </w:p>
        </w:tc>
      </w:tr>
      <w:tr>
        <w:trPr/>
        <w:tc>
          <w:tcPr>
            <w:noWrap/>
          </w:tcPr>
          <w:p>
            <w:pPr>
              <w:spacing w:after="200"/>
            </w:pPr>
            <w:hyperlink r:id="rId55" w:history="1">
              <w:r>
                <w:rPr>
                  <w:color w:val="1e198e"/>
                  <w:b w:val="1"/>
                  <w:bCs w:val="1"/>
                  <w:u w:val="single"/>
                </w:rPr>
                <w:t xml:space="preserve">Entre bonnes et mauvaises années au Sahel : climat et météorologie populaire en pays soninké (Mauritanie-Sénégal) aux 19ème et 20ème siècles</w:t>
              </w:r>
            </w:hyperlink>
          </w:p>
          <w:p>
            <w:pPr/>
            <w:hyperlink r:id="rId8" w:history="1">
              <w:r>
                <w:rPr>
                  <w:color w:val="#410a8c"/>
                  <w:u w:val="single"/>
                </w:rPr>
                <w:t xml:space="preserve">Monique Chastanet</w:t>
              </w:r>
            </w:hyperlink>
          </w:p>
          <w:p>
            <w:pPr/>
            <w:r>
              <w:rPr/>
              <w:t xml:space="preserve">KATZ E., GOLOUBINOFF M. et LAMMEL A. </w:t>
            </w:r>
            <w:r>
              <w:rPr>
                <w:i w:val="1"/>
                <w:iCs w:val="1"/>
              </w:rPr>
              <w:t xml:space="preserve">Entre ciel et terre : le climat et les hommes</w:t>
            </w:r>
            <w:r>
              <w:rPr/>
              <w:t xml:space="preserve">, Ibis Press - IRD, Paris, pp.189-209, 2002</w:t>
            </w:r>
          </w:p>
          <w:p>
            <w:pPr/>
            <w:r>
              <w:rPr/>
              <w:t xml:space="preserve">Chapitre d'ouvrage</w:t>
            </w:r>
          </w:p>
          <w:p>
            <w:pPr/>
            <w:hyperlink r:id="rId55" w:history="1">
              <w:r>
                <w:rPr>
                  <w:color w:val="#410a8c"/>
                  <w:u w:val="single"/>
                </w:rPr>
                <w:t xml:space="preserve">hal-00507026v1</w:t>
              </w:r>
            </w:hyperlink>
          </w:p>
        </w:tc>
      </w:tr>
      <w:tr>
        <w:trPr/>
        <w:tc>
          <w:tcPr>
            <w:noWrap/>
          </w:tcPr>
          <w:p>
            <w:pPr>
              <w:spacing w:after="200"/>
            </w:pPr>
            <w:hyperlink r:id="rId56" w:history="1">
              <w:r>
                <w:rPr>
                  <w:color w:val="1e198e"/>
                  <w:b w:val="1"/>
                  <w:bCs w:val="1"/>
                  <w:u w:val="single"/>
                </w:rPr>
                <w:t xml:space="preserve">Le 'sanglé', histoire d'un plat sahélien (Sénégal, Mali, Mauritanie)</w:t>
              </w:r>
            </w:hyperlink>
          </w:p>
          <w:p>
            <w:pPr/>
            <w:hyperlink r:id="rId8" w:history="1">
              <w:r>
                <w:rPr>
                  <w:color w:val="#410a8c"/>
                  <w:u w:val="single"/>
                </w:rPr>
                <w:t xml:space="preserve">Monique Chastanet</w:t>
              </w:r>
            </w:hyperlink>
          </w:p>
          <w:p>
            <w:pPr/>
            <w:r>
              <w:rPr/>
              <w:t xml:space="preserve">CHASTANET M., FAUVELLE-AYMAR F.-X. et JUHE-BEAULATON D. </w:t>
            </w:r>
            <w:r>
              <w:rPr>
                <w:i w:val="1"/>
                <w:iCs w:val="1"/>
              </w:rPr>
              <w:t xml:space="preserve">Cuisine et société en Afrique. Histoire, saveurs, savoir-faire</w:t>
            </w:r>
            <w:r>
              <w:rPr/>
              <w:t xml:space="preserve">, Karthala, Paris, p. 173-190, 2002</w:t>
            </w:r>
          </w:p>
          <w:p>
            <w:pPr/>
            <w:r>
              <w:rPr/>
              <w:t xml:space="preserve">Chapitre d'ouvrage</w:t>
            </w:r>
          </w:p>
          <w:p>
            <w:pPr/>
            <w:hyperlink r:id="rId56" w:history="1">
              <w:r>
                <w:rPr>
                  <w:color w:val="#410a8c"/>
                  <w:u w:val="single"/>
                </w:rPr>
                <w:t xml:space="preserve">halshs-00598249v1</w:t>
              </w:r>
            </w:hyperlink>
          </w:p>
        </w:tc>
      </w:tr>
      <w:tr>
        <w:trPr/>
        <w:tc>
          <w:tcPr>
            <w:noWrap/>
          </w:tcPr>
          <w:p>
            <w:pPr>
              <w:spacing w:after="200"/>
            </w:pPr>
            <w:hyperlink r:id="rId57" w:history="1">
              <w:r>
                <w:rPr>
                  <w:color w:val="1e198e"/>
                  <w:b w:val="1"/>
                  <w:bCs w:val="1"/>
                  <w:u w:val="single"/>
                </w:rPr>
                <w:t xml:space="preserve">Introduction et Table des matières</w:t>
              </w:r>
            </w:hyperlink>
          </w:p>
          <w:p>
            <w:pPr/>
            <w:hyperlink r:id="rId8" w:history="1">
              <w:r>
                <w:rPr>
                  <w:color w:val="#410a8c"/>
                  <w:u w:val="single"/>
                </w:rPr>
                <w:t xml:space="preserve">Monique Chastanet</w:t>
              </w:r>
            </w:hyperlink>
          </w:p>
          <w:p>
            <w:pPr/>
            <w:r>
              <w:rPr/>
              <w:t xml:space="preserve">Monique Chastanet (éd.). </w:t>
            </w:r>
            <w:r>
              <w:rPr>
                <w:i w:val="1"/>
                <w:iCs w:val="1"/>
              </w:rPr>
              <w:t xml:space="preserve">Plantes et paysages d'Afrique. Une histoire à explorer</w:t>
            </w:r>
            <w:r>
              <w:rPr/>
              <w:t xml:space="preserve">, Karthala-CRA, pp.21-26 et 585-587, 1998</w:t>
            </w:r>
          </w:p>
          <w:p>
            <w:pPr/>
            <w:r>
              <w:rPr/>
              <w:t xml:space="preserve">Chapitre d'ouvrage</w:t>
            </w:r>
          </w:p>
          <w:p>
            <w:pPr/>
            <w:hyperlink r:id="rId57" w:history="1">
              <w:r>
                <w:rPr>
                  <w:color w:val="#410a8c"/>
                  <w:u w:val="single"/>
                </w:rPr>
                <w:t xml:space="preserve">halshs-00717949v1</w:t>
              </w:r>
            </w:hyperlink>
          </w:p>
        </w:tc>
      </w:tr>
      <w:tr>
        <w:trPr/>
        <w:tc>
          <w:tcPr>
            <w:noWrap/>
          </w:tcPr>
          <w:p>
            <w:pPr>
              <w:spacing w:after="200"/>
            </w:pPr>
            <w:hyperlink r:id="rId58" w:history="1">
              <w:r>
                <w:rPr>
                  <w:color w:val="1e198e"/>
                  <w:b w:val="1"/>
                  <w:bCs w:val="1"/>
                  <w:u w:val="single"/>
                </w:rPr>
                <w:t xml:space="preserve">Introduction et place du maïs au Sahel occidental (Sénégal - Mauritanie)</w:t>
              </w:r>
            </w:hyperlink>
          </w:p>
          <w:p>
            <w:pPr/>
            <w:hyperlink r:id="rId8" w:history="1">
              <w:r>
                <w:rPr>
                  <w:color w:val="#410a8c"/>
                  <w:u w:val="single"/>
                </w:rPr>
                <w:t xml:space="preserve">Monique Chastanet</w:t>
              </w:r>
            </w:hyperlink>
          </w:p>
          <w:p>
            <w:pPr/>
            <w:r>
              <w:rPr/>
              <w:t xml:space="preserve">Monique Chastanet (éd.). </w:t>
            </w:r>
            <w:r>
              <w:rPr>
                <w:i w:val="1"/>
                <w:iCs w:val="1"/>
              </w:rPr>
              <w:t xml:space="preserve">Plantes et paysages d'Afrique. Une histoire à explorer</w:t>
            </w:r>
            <w:r>
              <w:rPr/>
              <w:t xml:space="preserve">, Karthala-CRA, p. 251-282, 1998</w:t>
            </w:r>
          </w:p>
          <w:p>
            <w:pPr/>
            <w:r>
              <w:rPr/>
              <w:t xml:space="preserve">Chapitre d'ouvrage</w:t>
            </w:r>
          </w:p>
          <w:p>
            <w:pPr/>
            <w:hyperlink r:id="rId58" w:history="1">
              <w:r>
                <w:rPr>
                  <w:color w:val="#410a8c"/>
                  <w:u w:val="single"/>
                </w:rPr>
                <w:t xml:space="preserve">halshs-00711217v1</w:t>
              </w:r>
            </w:hyperlink>
          </w:p>
        </w:tc>
      </w:tr>
      <w:tr>
        <w:trPr/>
        <w:tc>
          <w:tcPr>
            <w:noWrap/>
          </w:tcPr>
          <w:p>
            <w:pPr>
              <w:spacing w:after="200"/>
            </w:pPr>
            <w:hyperlink r:id="rId59" w:history="1">
              <w:r>
                <w:rPr>
                  <w:color w:val="1e198e"/>
                  <w:b w:val="1"/>
                  <w:bCs w:val="1"/>
                  <w:u w:val="single"/>
                </w:rPr>
                <w:t xml:space="preserve">Le maïs en Corrèze, une céréale de complément</w:t>
              </w:r>
            </w:hyperlink>
          </w:p>
          <w:p>
            <w:pPr/>
            <w:hyperlink r:id="rId8" w:history="1">
              <w:r>
                <w:rPr>
                  <w:color w:val="#410a8c"/>
                  <w:u w:val="single"/>
                </w:rPr>
                <w:t xml:space="preserve">Monique Chastanet</w:t>
              </w:r>
            </w:hyperlink>
          </w:p>
          <w:p>
            <w:pPr/>
            <w:r>
              <w:rPr/>
              <w:t xml:space="preserve">JANIN Laurence (éd.). </w:t>
            </w:r>
            <w:r>
              <w:rPr>
                <w:i w:val="1"/>
                <w:iCs w:val="1"/>
              </w:rPr>
              <w:t xml:space="preserve">Le maïs, de l'or en épi</w:t>
            </w:r>
            <w:r>
              <w:rPr/>
              <w:t xml:space="preserve">, Ecomusée de la Bresse bourguignonne, p. 26-29, 1998</w:t>
            </w:r>
          </w:p>
          <w:p>
            <w:pPr/>
            <w:r>
              <w:rPr/>
              <w:t xml:space="preserve">Chapitre d'ouvrage</w:t>
            </w:r>
          </w:p>
          <w:p>
            <w:pPr/>
            <w:hyperlink r:id="rId59" w:history="1">
              <w:r>
                <w:rPr>
                  <w:color w:val="#410a8c"/>
                  <w:u w:val="single"/>
                </w:rPr>
                <w:t xml:space="preserve">halshs-00597928v1</w:t>
              </w:r>
            </w:hyperlink>
          </w:p>
        </w:tc>
      </w:tr>
      <w:tr>
        <w:trPr/>
        <w:tc>
          <w:tcPr>
            <w:noWrap/>
          </w:tcPr>
          <w:p>
            <w:pPr>
              <w:spacing w:after="200"/>
            </w:pPr>
            <w:hyperlink r:id="rId60" w:history="1">
              <w:r>
                <w:rPr>
                  <w:color w:val="1e198e"/>
                  <w:b w:val="1"/>
                  <w:bCs w:val="1"/>
                  <w:u w:val="single"/>
                </w:rPr>
                <w:t xml:space="preserve">La cueillette de plantes alimentaires en pays soninké (Sénégal) depuis la fin du XIXème siècle. Histoire et devenir d'un savoir-faire</w:t>
              </w:r>
            </w:hyperlink>
          </w:p>
          <w:p>
            <w:pPr/>
            <w:hyperlink r:id="rId8" w:history="1">
              <w:r>
                <w:rPr>
                  <w:color w:val="#410a8c"/>
                  <w:u w:val="single"/>
                </w:rPr>
                <w:t xml:space="preserve">Monique Chastanet</w:t>
              </w:r>
            </w:hyperlink>
          </w:p>
          <w:p>
            <w:pPr/>
            <w:r>
              <w:rPr/>
              <w:t xml:space="preserve">Georges Dupré (éd.). </w:t>
            </w:r>
            <w:r>
              <w:rPr>
                <w:i w:val="1"/>
                <w:iCs w:val="1"/>
              </w:rPr>
              <w:t xml:space="preserve">Savoirs paysans et développement</w:t>
            </w:r>
            <w:r>
              <w:rPr/>
              <w:t xml:space="preserve">, Karthala - Orstom, p. 253-287, 1991</w:t>
            </w:r>
          </w:p>
          <w:p>
            <w:pPr/>
            <w:r>
              <w:rPr/>
              <w:t xml:space="preserve">Chapitre d'ouvrage</w:t>
            </w:r>
          </w:p>
          <w:p>
            <w:pPr/>
            <w:hyperlink r:id="rId60" w:history="1">
              <w:r>
                <w:rPr>
                  <w:color w:val="#410a8c"/>
                  <w:u w:val="single"/>
                </w:rPr>
                <w:t xml:space="preserve">halshs-00709119v1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Des sculpteurs ‘artisans’ ou ‘artistes’ ? En Souabe au Moyen Âge et dans le golfe de Guinée au XIXe - XXe siècle. À la mémoire de Claude-Hélène Perrot</w:t>
              </w:r>
            </w:hyperlink>
          </w:p>
          <w:p>
            <w:pPr/>
            <w:hyperlink r:id="rId8" w:history="1">
              <w:r>
                <w:rPr>
                  <w:color w:val="#410a8c"/>
                  <w:u w:val="single"/>
                </w:rPr>
                <w:t xml:space="preserve">Monique Chastanet</w:t>
              </w:r>
            </w:hyperlink>
          </w:p>
          <w:p>
            <w:pPr/>
            <w:r>
              <w:rPr/>
              <w:t xml:space="preserve">2021</w:t>
            </w:r>
          </w:p>
          <w:p>
            <w:pPr/>
            <w:r>
              <w:rPr/>
              <w:t xml:space="preserve">Article de blog scientifique</w:t>
            </w:r>
          </w:p>
          <w:p>
            <w:pPr/>
            <w:hyperlink r:id="rId61" w:history="1">
              <w:r>
                <w:rPr>
                  <w:color w:val="#410a8c"/>
                  <w:u w:val="single"/>
                </w:rPr>
                <w:t xml:space="preserve">halshs-03289719v1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Adam Maurizio’s History of Plant Food. A Resource for Today</w:t>
              </w:r>
            </w:hyperlink>
          </w:p>
          <w:p>
            <w:pPr/>
            <w:hyperlink r:id="rId8" w:history="1">
              <w:r>
                <w:rPr>
                  <w:color w:val="#410a8c"/>
                  <w:u w:val="single"/>
                </w:rPr>
                <w:t xml:space="preserve">Monique Chastanet</w:t>
              </w:r>
            </w:hyperlink>
          </w:p>
          <w:p>
            <w:pPr/>
            <w:r>
              <w:rPr>
                <w:i w:val="1"/>
                <w:iCs w:val="1"/>
              </w:rPr>
              <w:t xml:space="preserve">site Pl@ntUse</w:t>
            </w:r>
            <w:r>
              <w:rPr/>
              <w:t xml:space="preserve">, 2022</w:t>
            </w:r>
          </w:p>
          <w:p>
            <w:pPr/>
            <w:r>
              <w:rPr/>
              <w:t xml:space="preserve">Autre publication scientifique</w:t>
            </w:r>
          </w:p>
          <w:p>
            <w:pPr/>
            <w:hyperlink r:id="rId62" w:history="1">
              <w:r>
                <w:rPr>
                  <w:color w:val="#410a8c"/>
                  <w:u w:val="single"/>
                </w:rPr>
                <w:t xml:space="preserve">halshs-03716482v1</w:t>
              </w:r>
            </w:hyperlink>
          </w:p>
        </w:tc>
      </w:tr>
      <w:tr>
        <w:trPr/>
        <w:tc>
          <w:tcPr>
            <w:noWrap/>
          </w:tcPr>
          <w:p>
            <w:pPr>
              <w:spacing w:after="200"/>
            </w:pPr>
            <w:hyperlink r:id="rId63" w:history="1">
              <w:r>
                <w:rPr>
                  <w:color w:val="1e198e"/>
                  <w:b w:val="1"/>
                  <w:bCs w:val="1"/>
                  <w:u w:val="single"/>
                </w:rPr>
                <w:t xml:space="preserve">In memoriam Hélène Franconie (1942-2017)</w:t>
              </w:r>
            </w:hyperlink>
          </w:p>
          <w:p>
            <w:pPr/>
            <w:hyperlink r:id="rId8" w:history="1">
              <w:r>
                <w:rPr>
                  <w:color w:val="#410a8c"/>
                  <w:u w:val="single"/>
                </w:rPr>
                <w:t xml:space="preserve">Monique Chastanet</w:t>
              </w:r>
            </w:hyperlink>
          </w:p>
          <w:p>
            <w:pPr/>
            <w:r>
              <w:rPr/>
              <w:t xml:space="preserve">2019, p. 189-190</w:t>
            </w:r>
          </w:p>
          <w:p>
            <w:pPr/>
            <w:r>
              <w:rPr/>
              <w:t xml:space="preserve">Autre publication scientifique</w:t>
            </w:r>
          </w:p>
          <w:p>
            <w:pPr/>
            <w:hyperlink r:id="rId63" w:history="1">
              <w:r>
                <w:rPr>
                  <w:color w:val="#410a8c"/>
                  <w:u w:val="single"/>
                </w:rPr>
                <w:t xml:space="preserve">halshs-02191822v1</w:t>
              </w:r>
            </w:hyperlink>
          </w:p>
        </w:tc>
      </w:tr>
      <w:tr>
        <w:trPr/>
        <w:tc>
          <w:tcPr>
            <w:noWrap/>
          </w:tcPr>
          <w:p>
            <w:pPr>
              <w:spacing w:after="200"/>
            </w:pPr>
            <w:hyperlink r:id="rId64" w:history="1">
              <w:r>
                <w:rPr>
                  <w:color w:val="1e198e"/>
                  <w:b w:val="1"/>
                  <w:bCs w:val="1"/>
                  <w:u w:val="single"/>
                </w:rPr>
                <w:t xml:space="preserve">A rural history research itinerary – between Africa and France</w:t>
              </w:r>
            </w:hyperlink>
          </w:p>
          <w:p>
            <w:pPr/>
            <w:hyperlink r:id="rId8" w:history="1">
              <w:r>
                <w:rPr>
                  <w:color w:val="#410a8c"/>
                  <w:u w:val="single"/>
                </w:rPr>
                <w:t xml:space="preserve">Monique Chastanet</w:t>
              </w:r>
            </w:hyperlink>
          </w:p>
          <w:p>
            <w:pPr/>
            <w:r>
              <w:rPr/>
              <w:t xml:space="preserve">2015, pp.34-35</w:t>
            </w:r>
          </w:p>
          <w:p>
            <w:pPr/>
            <w:r>
              <w:rPr/>
              <w:t xml:space="preserve">Autre publication scientifique</w:t>
            </w:r>
          </w:p>
          <w:p>
            <w:pPr/>
            <w:hyperlink r:id="rId64" w:history="1">
              <w:r>
                <w:rPr>
                  <w:color w:val="#410a8c"/>
                  <w:u w:val="single"/>
                </w:rPr>
                <w:t xml:space="preserve">halshs-01334252v1</w:t>
              </w:r>
            </w:hyperlink>
          </w:p>
        </w:tc>
      </w:tr>
      <w:tr>
        <w:trPr/>
        <w:tc>
          <w:tcPr>
            <w:noWrap/>
          </w:tcPr>
          <w:p>
            <w:pPr>
              <w:spacing w:after="200"/>
            </w:pPr>
            <w:hyperlink r:id="rId65" w:history="1">
              <w:r>
                <w:rPr>
                  <w:color w:val="1e198e"/>
                  <w:b w:val="1"/>
                  <w:bCs w:val="1"/>
                  <w:u w:val="single"/>
                </w:rPr>
                <w:t xml:space="preserve">L’Afrique et l’histoire des techniques : Hommage à François Sigaut</w:t>
              </w:r>
            </w:hyperlink>
          </w:p>
          <w:p>
            <w:pPr/>
            <w:hyperlink r:id="rId8" w:history="1">
              <w:r>
                <w:rPr>
                  <w:color w:val="#410a8c"/>
                  <w:u w:val="single"/>
                </w:rPr>
                <w:t xml:space="preserve">Monique Chastanet</w:t>
              </w:r>
            </w:hyperlink>
          </w:p>
          <w:p>
            <w:pPr/>
            <w:r>
              <w:rPr/>
              <w:t xml:space="preserve">2013, Débats et lectures, mis en ligne le 22 février 2013. http://afriques.revues.org/1073</w:t>
            </w:r>
          </w:p>
          <w:p>
            <w:pPr/>
            <w:r>
              <w:rPr/>
              <w:t xml:space="preserve">Autre publication scientifique</w:t>
            </w:r>
          </w:p>
          <w:p>
            <w:pPr/>
            <w:hyperlink r:id="rId65" w:history="1">
              <w:r>
                <w:rPr>
                  <w:color w:val="#410a8c"/>
                  <w:u w:val="single"/>
                </w:rPr>
                <w:t xml:space="preserve">halshs-02270009v1</w:t>
              </w:r>
            </w:hyperlink>
          </w:p>
        </w:tc>
      </w:tr>
      <w:tr>
        <w:trPr/>
        <w:tc>
          <w:tcPr>
            <w:noWrap/>
          </w:tcPr>
          <w:p>
            <w:pPr>
              <w:spacing w:after="200"/>
            </w:pPr>
            <w:hyperlink r:id="rId66" w:history="1">
              <w:r>
                <w:rPr>
                  <w:color w:val="1e198e"/>
                  <w:b w:val="1"/>
                  <w:bCs w:val="1"/>
                  <w:u w:val="single"/>
                </w:rPr>
                <w:t xml:space="preserve">In memoriam Jean Boulègue (1937-2011)</w:t>
              </w:r>
            </w:hyperlink>
          </w:p>
          <w:p>
            <w:pPr/>
            <w:hyperlink r:id="rId8" w:history="1">
              <w:r>
                <w:rPr>
                  <w:color w:val="#410a8c"/>
                  <w:u w:val="single"/>
                </w:rPr>
                <w:t xml:space="preserve">Monique Chastanet</w:t>
              </w:r>
            </w:hyperlink>
          </w:p>
          <w:p>
            <w:pPr/>
            <w:r>
              <w:rPr/>
              <w:t xml:space="preserve">2011, 81-1, p. 166-170</w:t>
            </w:r>
          </w:p>
          <w:p>
            <w:pPr/>
            <w:r>
              <w:rPr/>
              <w:t xml:space="preserve">Autre publication scientifique</w:t>
            </w:r>
          </w:p>
          <w:p>
            <w:pPr/>
            <w:hyperlink r:id="rId66" w:history="1">
              <w:r>
                <w:rPr>
                  <w:color w:val="#410a8c"/>
                  <w:u w:val="single"/>
                </w:rPr>
                <w:t xml:space="preserve">halshs-02270000v1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 Rois et marabouts en ‘pays’ soninké (haut Sénégal) du Moyen Âge au milieu du XIXe siècle »</w:t>
              </w:r>
            </w:hyperlink>
          </w:p>
          <w:p>
            <w:pPr/>
            <w:hyperlink r:id="rId8" w:history="1">
              <w:r>
                <w:rPr>
                  <w:color w:val="#410a8c"/>
                  <w:u w:val="single"/>
                </w:rPr>
                <w:t xml:space="preserve">Monique Chastanet</w:t>
              </w:r>
            </w:hyperlink>
          </w:p>
          <w:p>
            <w:pPr/>
            <w:r>
              <w:rPr/>
              <w:t xml:space="preserve">2020</w:t>
            </w:r>
          </w:p>
          <w:p>
            <w:pPr/>
            <w:r>
              <w:rPr/>
              <w:t xml:space="preserve">Pré-publication, Document de travail</w:t>
            </w:r>
          </w:p>
          <w:p>
            <w:pPr/>
            <w:hyperlink r:id="rId67" w:history="1">
              <w:r>
                <w:rPr>
                  <w:color w:val="#410a8c"/>
                  <w:u w:val="single"/>
                </w:rPr>
                <w:t xml:space="preserve">hal-02536873v1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80781v1" TargetMode="External"/><Relationship Id="rId8" Type="http://schemas.openxmlformats.org/officeDocument/2006/relationships/hyperlink" Target="https://hal.science/search/index/?q=*&amp;authFullName_s=Monique Chastanet" TargetMode="External"/><Relationship Id="rId9" Type="http://schemas.openxmlformats.org/officeDocument/2006/relationships/hyperlink" Target="https://shs.hal.science/halshs-03825955v1" TargetMode="External"/><Relationship Id="rId10" Type="http://schemas.openxmlformats.org/officeDocument/2006/relationships/hyperlink" Target="https://shs.hal.science/halshs-03997501v1" TargetMode="External"/><Relationship Id="rId11" Type="http://schemas.openxmlformats.org/officeDocument/2006/relationships/hyperlink" Target="https://shs.hal.science/halshs-02501642v1" TargetMode="External"/><Relationship Id="rId12" Type="http://schemas.openxmlformats.org/officeDocument/2006/relationships/hyperlink" Target="https://shs.hal.science/halshs-02915854v1" TargetMode="External"/><Relationship Id="rId13" Type="http://schemas.openxmlformats.org/officeDocument/2006/relationships/hyperlink" Target="https://shs.hal.science/halshs-02191806v1" TargetMode="External"/><Relationship Id="rId14" Type="http://schemas.openxmlformats.org/officeDocument/2006/relationships/hyperlink" Target="https://shs.hal.science/halshs-01341000v2" TargetMode="External"/><Relationship Id="rId15" Type="http://schemas.openxmlformats.org/officeDocument/2006/relationships/hyperlink" Target="https://shs.hal.science/halshs-01525415v1" TargetMode="External"/><Relationship Id="rId16" Type="http://schemas.openxmlformats.org/officeDocument/2006/relationships/hyperlink" Target="https://shs.hal.science/halshs-01119052v1" TargetMode="External"/><Relationship Id="rId17" Type="http://schemas.openxmlformats.org/officeDocument/2006/relationships/hyperlink" Target="https://hal.science/search/index/?q=*&amp;authFullName_s=G&#233;rard Chouin" TargetMode="External"/><Relationship Id="rId18" Type="http://schemas.openxmlformats.org/officeDocument/2006/relationships/hyperlink" Target="https://hal.science/search/index/?q=*&amp;authFullName_s=Dora de Lima" TargetMode="External"/><Relationship Id="rId19" Type="http://schemas.openxmlformats.org/officeDocument/2006/relationships/hyperlink" Target="https://hal.science/search/index/?q=*&amp;authFullName_s=Thomas Guindeuil" TargetMode="External"/><Relationship Id="rId20" Type="http://schemas.openxmlformats.org/officeDocument/2006/relationships/hyperlink" Target="https://shs.hal.science/halshs-01525412v1" TargetMode="External"/><Relationship Id="rId21" Type="http://schemas.openxmlformats.org/officeDocument/2006/relationships/hyperlink" Target="https://shs.hal.science/halshs-00506609v1" TargetMode="External"/><Relationship Id="rId22" Type="http://schemas.openxmlformats.org/officeDocument/2006/relationships/hyperlink" Target="https://shs.hal.science/halshs-00717953v1" TargetMode="External"/><Relationship Id="rId23" Type="http://schemas.openxmlformats.org/officeDocument/2006/relationships/hyperlink" Target="https://shs.hal.science/halshs-02263356v1" TargetMode="External"/><Relationship Id="rId24" Type="http://schemas.openxmlformats.org/officeDocument/2006/relationships/hyperlink" Target="https://shs.hal.science/halshs-00731051v1" TargetMode="External"/><Relationship Id="rId25" Type="http://schemas.openxmlformats.org/officeDocument/2006/relationships/hyperlink" Target="https://shs.hal.science/halshs-02263765v1" TargetMode="External"/><Relationship Id="rId26" Type="http://schemas.openxmlformats.org/officeDocument/2006/relationships/hyperlink" Target="https://dx.doi.org/10.1080/07409710.1992.9961997" TargetMode="External"/><Relationship Id="rId27" Type="http://schemas.openxmlformats.org/officeDocument/2006/relationships/hyperlink" Target="https://shs.hal.science/halshs-02266845v1" TargetMode="External"/><Relationship Id="rId28" Type="http://schemas.openxmlformats.org/officeDocument/2006/relationships/hyperlink" Target="https://shs.hal.science/halshs-01052722v1" TargetMode="External"/><Relationship Id="rId29" Type="http://schemas.openxmlformats.org/officeDocument/2006/relationships/hyperlink" Target="https://shs.hal.science/halshs-00781569v1" TargetMode="External"/><Relationship Id="rId30" Type="http://schemas.openxmlformats.org/officeDocument/2006/relationships/hyperlink" Target="https://shs.hal.science/halshs-02264645v1" TargetMode="External"/><Relationship Id="rId31" Type="http://schemas.openxmlformats.org/officeDocument/2006/relationships/hyperlink" Target="https://shs.hal.science/halshs-02266844v1" TargetMode="External"/><Relationship Id="rId32" Type="http://schemas.openxmlformats.org/officeDocument/2006/relationships/hyperlink" Target="https://shs.hal.science/halshs-01145319v1" TargetMode="External"/><Relationship Id="rId33" Type="http://schemas.openxmlformats.org/officeDocument/2006/relationships/hyperlink" Target="https://shs.hal.science/halshs-01118727v1" TargetMode="External"/><Relationship Id="rId34" Type="http://schemas.openxmlformats.org/officeDocument/2006/relationships/hyperlink" Target="https://shs.hal.science/halshs-00676630v1" TargetMode="External"/><Relationship Id="rId35" Type="http://schemas.openxmlformats.org/officeDocument/2006/relationships/hyperlink" Target="https://hal.science/search/index/?q=*&amp;authFullName_s=H&#233;l&#232;ne Franconie" TargetMode="External"/><Relationship Id="rId36" Type="http://schemas.openxmlformats.org/officeDocument/2006/relationships/hyperlink" Target="https://hal.science/search/index/?q=*&amp;authFullName_s=Fran&#231;ois Sigaut" TargetMode="External"/><Relationship Id="rId37" Type="http://schemas.openxmlformats.org/officeDocument/2006/relationships/hyperlink" Target="https://shs.hal.science/halshs-00676610v1" TargetMode="External"/><Relationship Id="rId38" Type="http://schemas.openxmlformats.org/officeDocument/2006/relationships/hyperlink" Target="https://hal.science/search/index/?q=*&amp;authFullName_s=Jean-Pierre Chr&#233;tien" TargetMode="External"/><Relationship Id="rId39" Type="http://schemas.openxmlformats.org/officeDocument/2006/relationships/hyperlink" Target="https://shs.hal.science/halshs-00731026v1" TargetMode="External"/><Relationship Id="rId40" Type="http://schemas.openxmlformats.org/officeDocument/2006/relationships/hyperlink" Target="https://hal.science/search/index/?q=*&amp;authFullName_s=Fran&#231;ois-Xavier Fauvelle" TargetMode="External"/><Relationship Id="rId41" Type="http://schemas.openxmlformats.org/officeDocument/2006/relationships/hyperlink" Target="https://hal.science/search/index/?q=*&amp;authFullName_s=Dominique Juh&#233;-Beaulaton" TargetMode="External"/><Relationship Id="rId42" Type="http://schemas.openxmlformats.org/officeDocument/2006/relationships/hyperlink" Target="https://dx.doi.org/10.3917/kart.chas.2002.01" TargetMode="External"/><Relationship Id="rId43" Type="http://schemas.openxmlformats.org/officeDocument/2006/relationships/hyperlink" Target="https://shs.hal.science/halshs-00606525v1" TargetMode="External"/><Relationship Id="rId44" Type="http://schemas.openxmlformats.org/officeDocument/2006/relationships/hyperlink" Target="https://shs.hal.science/halshs-01147806v2" TargetMode="External"/><Relationship Id="rId45" Type="http://schemas.openxmlformats.org/officeDocument/2006/relationships/hyperlink" Target="https://shs.hal.science/halshs-00696679v1" TargetMode="External"/><Relationship Id="rId46" Type="http://schemas.openxmlformats.org/officeDocument/2006/relationships/hyperlink" Target="https://shs.hal.science/halshs-00696680v1" TargetMode="External"/><Relationship Id="rId47" Type="http://schemas.openxmlformats.org/officeDocument/2006/relationships/hyperlink" Target="https://shs.hal.science/halshs-00547076v1" TargetMode="External"/><Relationship Id="rId48" Type="http://schemas.openxmlformats.org/officeDocument/2006/relationships/hyperlink" Target="https://shs.hal.science/halshs-00687775v1" TargetMode="External"/><Relationship Id="rId49" Type="http://schemas.openxmlformats.org/officeDocument/2006/relationships/hyperlink" Target="https://hal.science/search/index/?q=*&amp;authFullName_s=Sigaut Fran&#231;ois" TargetMode="External"/><Relationship Id="rId50" Type="http://schemas.openxmlformats.org/officeDocument/2006/relationships/hyperlink" Target="https://shs.hal.science/halshs-00601393v2" TargetMode="External"/><Relationship Id="rId51" Type="http://schemas.openxmlformats.org/officeDocument/2006/relationships/hyperlink" Target="https://shs.hal.science/halshs-00678396v1" TargetMode="External"/><Relationship Id="rId52" Type="http://schemas.openxmlformats.org/officeDocument/2006/relationships/hyperlink" Target="https://shs.hal.science/halshs-00687756v1" TargetMode="External"/><Relationship Id="rId53" Type="http://schemas.openxmlformats.org/officeDocument/2006/relationships/hyperlink" Target="https://hal.science/search/index/?q=*&amp;authFullName_s=Alain Charcosset" TargetMode="External"/><Relationship Id="rId54" Type="http://schemas.openxmlformats.org/officeDocument/2006/relationships/hyperlink" Target="http://halshs.archives-ouvertes.fr/docs/00/68/77/56/PDF/Iroquoiens_et_maA_s.pdf" TargetMode="External"/><Relationship Id="rId55" Type="http://schemas.openxmlformats.org/officeDocument/2006/relationships/hyperlink" Target="https://hal.science/hal-00507026v1" TargetMode="External"/><Relationship Id="rId56" Type="http://schemas.openxmlformats.org/officeDocument/2006/relationships/hyperlink" Target="https://shs.hal.science/halshs-00598249v1" TargetMode="External"/><Relationship Id="rId57" Type="http://schemas.openxmlformats.org/officeDocument/2006/relationships/hyperlink" Target="https://shs.hal.science/halshs-00717949v1" TargetMode="External"/><Relationship Id="rId58" Type="http://schemas.openxmlformats.org/officeDocument/2006/relationships/hyperlink" Target="https://shs.hal.science/halshs-00711217v1" TargetMode="External"/><Relationship Id="rId59" Type="http://schemas.openxmlformats.org/officeDocument/2006/relationships/hyperlink" Target="https://shs.hal.science/halshs-00597928v1" TargetMode="External"/><Relationship Id="rId60" Type="http://schemas.openxmlformats.org/officeDocument/2006/relationships/hyperlink" Target="https://shs.hal.science/halshs-00709119v1" TargetMode="External"/><Relationship Id="rId61" Type="http://schemas.openxmlformats.org/officeDocument/2006/relationships/hyperlink" Target="https://shs.hal.science/halshs-03289719v1" TargetMode="External"/><Relationship Id="rId62" Type="http://schemas.openxmlformats.org/officeDocument/2006/relationships/hyperlink" Target="https://shs.hal.science/halshs-03716482v1" TargetMode="External"/><Relationship Id="rId63" Type="http://schemas.openxmlformats.org/officeDocument/2006/relationships/hyperlink" Target="https://shs.hal.science/halshs-02191822v1" TargetMode="External"/><Relationship Id="rId64" Type="http://schemas.openxmlformats.org/officeDocument/2006/relationships/hyperlink" Target="https://shs.hal.science/halshs-01334252v1" TargetMode="External"/><Relationship Id="rId65" Type="http://schemas.openxmlformats.org/officeDocument/2006/relationships/hyperlink" Target="https://shs.hal.science/halshs-02270009v1" TargetMode="External"/><Relationship Id="rId66" Type="http://schemas.openxmlformats.org/officeDocument/2006/relationships/hyperlink" Target="https://shs.hal.science/halshs-02270000v1" TargetMode="External"/><Relationship Id="rId67" Type="http://schemas.openxmlformats.org/officeDocument/2006/relationships/hyperlink" Target="https://hal.science/hal-02536873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Monique Chastanet</dc:title>
  <dc:description>CV</dc:description>
  <dc:subject/>
  <cp:keywords/>
  <cp:category/>
  <cp:lastModifiedBy/>
  <dcterms:created xsi:type="dcterms:W3CDTF">2026-05-14T09:24:08+02:00</dcterms:created>
  <dcterms:modified xsi:type="dcterms:W3CDTF">2026-05-14T09:24:08+02:00</dcterms:modified>
</cp:coreProperties>
</file>

<file path=docProps/custom.xml><?xml version="1.0" encoding="utf-8"?>
<Properties xmlns="http://schemas.openxmlformats.org/officeDocument/2006/custom-properties" xmlns:vt="http://schemas.openxmlformats.org/officeDocument/2006/docPropsVTypes"/>
</file>