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Morchid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septembre 2015, Dr. Mohamed Morchid est </w:t>
      </w:r>
      <w:hyperlink r:id="rId8" w:history="1">
        <w:r>
          <w:rPr>
            <w:color w:val="#410a8c"/>
            <w:u w:val="single"/>
          </w:rPr>
          <w:t xml:space="preserve">Maître de Conférences</w:t>
        </w:r>
      </w:hyperlink>
      <w:r>
        <w:rPr/>
        <w:t xml:space="preserve"> au sein de l'</w:t>
      </w:r>
      <w:hyperlink r:id="rId9" w:history="1">
        <w:r>
          <w:rPr>
            <w:color w:val="#410a8c"/>
            <w:u w:val="single"/>
          </w:rPr>
          <w:t xml:space="preserve">Avignon Université</w:t>
        </w:r>
      </w:hyperlink>
      <w:r>
        <w:rPr/>
        <w:t xml:space="preserve"> et il a soutenu son </w:t>
      </w:r>
      <w:hyperlink r:id="rId10" w:history="1">
        <w:r>
          <w:rPr>
            <w:color w:val="#410a8c"/>
            <w:u w:val="single"/>
          </w:rPr>
          <w:t xml:space="preserve">Habilitation à Diriger des Recherches (HDR) en Informatique</w:t>
        </w:r>
      </w:hyperlink>
      <w:r>
        <w:rPr/>
        <w:t xml:space="preserve"> le 26 novembre 2019. Ses travaux de recherche sont réalisés au Laboratoire Informatique d'Avignon (LIA) et son service statutaire est effectué au Centre d'Enseignement et de Recherche en Informatique (CERI) de l'Univeristé d'Avignon. Les thèmes de recherche de Dr. Mohamed Morchid s'articulent autour de l'</w:t>
      </w:r>
      <w:hyperlink r:id="rId11" w:history="1">
        <w:r>
          <w:rPr>
            <w:color w:val="#410a8c"/>
            <w:u w:val="single"/>
          </w:rPr>
          <w:t xml:space="preserve">Intelligence Artificielle (IA)</w:t>
        </w:r>
      </w:hyperlink>
      <w:r>
        <w:rPr/>
        <w:t xml:space="preserve">, et plus particulièrement, des réseaux de neurones profonds pour le </w:t>
      </w:r>
      <w:hyperlink r:id="rId12" w:history="1">
        <w:r>
          <w:rPr>
            <w:color w:val="#410a8c"/>
            <w:u w:val="single"/>
          </w:rPr>
          <w:t xml:space="preserve">Traitement Automatique du Langage (TAL)</w:t>
        </w:r>
      </w:hyperlink>
      <w:r>
        <w:rPr/>
        <w:t xml:space="preserve">.</w:t>
      </w:r>
    </w:p>
    <w:p>
      <w:pPr/>
      <w:r>
        <w:rPr/>
        <w:t xml:space="preserve">De septembre 2014 à août 2015, Mohamed Morchid a été Attaché Temporaire d'Enseignement et de Recherche (ATER) à l'</w:t>
      </w:r>
      <w:hyperlink r:id="rId9" w:history="1">
        <w:r>
          <w:rPr>
            <w:color w:val="#410a8c"/>
            <w:u w:val="single"/>
          </w:rPr>
          <w:t xml:space="preserve">Université d'Avignon</w:t>
        </w:r>
      </w:hyperlink>
      <w:r>
        <w:rPr/>
        <w:t xml:space="preserve">. Il a poursuivi, dans un premier temps, ses travaux pour une représentation robuste de documents parlés fortement bruités ainsi que pour la localisation automatique de documents issus du Web.</w:t>
      </w:r>
      <w:br/>
      <w:r>
        <w:rPr/>
        <w:t xml:space="preserve">Du 1er novembre 2013 au 1er fevrier 2014, Ass. Prof. Morchid a effectué un séjour de recherche au sein du laboratoire </w:t>
      </w:r>
      <w:hyperlink r:id="rId13" w:history="1">
        <w:r>
          <w:rPr>
            <w:color w:val="#410a8c"/>
            <w:u w:val="single"/>
          </w:rPr>
          <w:t xml:space="preserve">Microsoft Research</w:t>
        </w:r>
      </w:hyperlink>
      <w:r>
        <w:rPr/>
        <w:t xml:space="preserve"> sur le projet international de l'</w:t>
      </w:r>
      <w:hyperlink r:id="rId14" w:history="1">
        <w:r>
          <w:rPr>
            <w:color w:val="#410a8c"/>
            <w:u w:val="single"/>
          </w:rPr>
          <w:t xml:space="preserve">Assistant PowerPoint</w:t>
        </w:r>
      </w:hyperlink>
      <w:r>
        <w:rPr/>
        <w:t xml:space="preserve">. Dans ce contexte, Dr. Mohamed Morchid a proposé des méthodes originales de traitement automatique du langage permettant aux utilisateurs d'enrichir leurs présentations PowerPoint avec du contenu informatif.</w:t>
      </w:r>
      <w:br/>
      <w:r>
        <w:rPr/>
        <w:t xml:space="preserve">Ass. Prof. Mohamed Morchid a obtenu le 25 novembre 2014 le doctorat en Informatique au sein du Laboratoire Informatique d'Avignon dans le domaine du traitement automatique du langage, et plus précisement, sur la représentation robuste de documents fortement bruités issus de transcriptions automatiques de douments parlés (dialogues) ou issus de plates-formes d'échange comme Twitter ou Youtube.</w:t>
      </w:r>
    </w:p>
    <w:p>
      <w:pPr/>
      <w:r>
        <w:rPr/>
        <w:t xml:space="preserve">De plus, Ass. Prof. Morchid est editeur associé pour le journal </w:t>
      </w:r>
      <w:hyperlink r:id="rId15" w:history="1">
        <w:r>
          <w:rPr>
            <w:color w:val="#410a8c"/>
            <w:u w:val="single"/>
          </w:rPr>
          <w:t xml:space="preserve">IEEE/ACM Transactions on Audio, Speech and Language Processing</w:t>
        </w:r>
      </w:hyperlink>
      <w:r>
        <w:rPr/>
        <w:t xml:space="preserve"> et &amp;quot;Action editor&amp;quot; pour </w:t>
      </w:r>
      <w:hyperlink r:id="rId16" w:history="1">
        <w:r>
          <w:rPr>
            <w:color w:val="#410a8c"/>
            <w:u w:val="single"/>
          </w:rPr>
          <w:t xml:space="preserve">ACL Rolling Review</w:t>
        </w:r>
      </w:hyperlink>
      <w:r>
        <w:rPr/>
        <w:t xml:space="preserve">. Plus d'information concernant ses travaux de recherche sont disponibles sur le site </w:t>
      </w:r>
      <w:hyperlink r:id="rId17" w:history="1">
        <w:r>
          <w:rPr>
            <w:color w:val="#410a8c"/>
            <w:u w:val="single"/>
          </w:rPr>
          <w:t xml:space="preserve">mohamedmorchid.online.fr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Real to H-space Autoencoders for Theme Identification in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2020, 28, pp.198-210. </w:t>
            </w:r>
            <w:hyperlink r:id="rId24" w:history="1">
              <w:r>
                <w:rPr>
                  <w:color w:val="#410a8c"/>
                  <w:u w:val="single"/>
                </w:rPr>
                <w:t xml:space="preserve">⟨10.1109/TASLP.2019.2950596⟩</w:t>
              </w:r>
            </w:hyperlink>
          </w:p>
          <w:p>
            <w:pPr/>
            <w:r>
              <w:rPr/>
              <w:t xml:space="preserve">Article dans une revue</w:t>
            </w:r>
          </w:p>
          <w:p>
            <w:pPr/>
            <w:hyperlink r:id="rId18" w:history="1">
              <w:r>
                <w:rPr>
                  <w:color w:val="#410a8c"/>
                  <w:u w:val="single"/>
                </w:rPr>
                <w:t xml:space="preserve">hal-02402005v1</w:t>
              </w:r>
            </w:hyperlink>
          </w:p>
        </w:tc>
      </w:tr>
      <w:tr>
        <w:trPr/>
        <w:tc>
          <w:tcPr>
            <w:noWrap/>
          </w:tcPr>
          <w:p>
            <w:pPr>
              <w:spacing w:after="200"/>
            </w:pPr>
            <w:hyperlink r:id="rId25" w:history="1">
              <w:r>
                <w:rPr>
                  <w:color w:val="1e198e"/>
                  <w:b w:val="1"/>
                  <w:bCs w:val="1"/>
                  <w:u w:val="single"/>
                </w:rPr>
                <w:t xml:space="preserve">Denoised Bottleneck Features From Deep Autoencoders for Telephone Conversation Analysis</w:t>
              </w:r>
            </w:hyperlink>
          </w:p>
          <w:p>
            <w:pPr/>
            <w:hyperlink r:id="rId26" w:history="1">
              <w:r>
                <w:rPr>
                  <w:color w:val="#410a8c"/>
                  <w:u w:val="single"/>
                </w:rPr>
                <w:t xml:space="preserve">Killian Janod</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2017, 25 (9), pp.1809-1820. </w:t>
            </w:r>
            <w:hyperlink r:id="rId29" w:history="1">
              <w:r>
                <w:rPr>
                  <w:color w:val="#410a8c"/>
                  <w:u w:val="single"/>
                </w:rPr>
                <w:t xml:space="preserve">⟨10.1109/TASLP.2017.2718843⟩</w:t>
              </w:r>
            </w:hyperlink>
          </w:p>
          <w:p>
            <w:pPr/>
            <w:r>
              <w:rPr/>
              <w:t xml:space="preserve">Article dans une revue</w:t>
            </w:r>
          </w:p>
          <w:p>
            <w:pPr/>
            <w:hyperlink r:id="rId25" w:history="1">
              <w:r>
                <w:rPr>
                  <w:color w:val="#410a8c"/>
                  <w:u w:val="single"/>
                </w:rPr>
                <w:t xml:space="preserve">hal-02356138v1</w:t>
              </w:r>
            </w:hyperlink>
          </w:p>
        </w:tc>
      </w:tr>
      <w:tr>
        <w:trPr/>
        <w:tc>
          <w:tcPr>
            <w:noWrap/>
          </w:tcPr>
          <w:p>
            <w:pPr>
              <w:spacing w:after="200"/>
            </w:pPr>
            <w:hyperlink r:id="rId30" w:history="1">
              <w:r>
                <w:rPr>
                  <w:color w:val="1e198e"/>
                  <w:b w:val="1"/>
                  <w:bCs w:val="1"/>
                  <w:u w:val="single"/>
                </w:rPr>
                <w:t xml:space="preserve">Automatic Text Summarization Approaches to Speed up Topic Model Learning Process</w:t>
              </w:r>
            </w:hyperlink>
          </w:p>
          <w:p>
            <w:pPr/>
            <w:hyperlink r:id="rId20" w:history="1">
              <w:r>
                <w:rPr>
                  <w:color w:val="#410a8c"/>
                  <w:u w:val="single"/>
                </w:rPr>
                <w:t xml:space="preserve">Mohamed Morchid</w:t>
              </w:r>
            </w:hyperlink>
            <w:r>
              <w:rPr/>
              <w:t xml:space="preserve">,</w:t>
            </w:r>
            <w:hyperlink r:id="rId31" w:history="1">
              <w:r>
                <w:rPr>
                  <w:color w:val="#410a8c"/>
                  <w:u w:val="single"/>
                </w:rPr>
                <w:t xml:space="preserve">Juan-Manuel Torres-Moreno</w:t>
              </w:r>
            </w:hyperlink>
            <w:r>
              <w:rPr/>
              <w:t xml:space="preserve">,</w:t>
            </w:r>
            <w:hyperlink r:id="rId27" w:history="1">
              <w:r>
                <w:rPr>
                  <w:color w:val="#410a8c"/>
                  <w:u w:val="single"/>
                </w:rPr>
                <w:t xml:space="preserve">Richard Dufour</w:t>
              </w:r>
            </w:hyperlink>
            <w:r>
              <w:rPr/>
              <w:t xml:space="preserve">,</w:t>
            </w:r>
            <w:hyperlink r:id="rId32" w:history="1">
              <w:r>
                <w:rPr>
                  <w:color w:val="#410a8c"/>
                  <w:u w:val="single"/>
                </w:rPr>
                <w:t xml:space="preserve">Javier Ramírez-Rodríguez</w:t>
              </w:r>
            </w:hyperlink>
            <w:r>
              <w:rPr/>
              <w:t xml:space="preserve">,</w:t>
            </w:r>
            <w:hyperlink r:id="rId28" w:history="1">
              <w:r>
                <w:rPr>
                  <w:color w:val="#410a8c"/>
                  <w:u w:val="single"/>
                </w:rPr>
                <w:t xml:space="preserve">Georges Linares</w:t>
              </w:r>
            </w:hyperlink>
          </w:p>
          <w:p>
            <w:pPr/>
            <w:r>
              <w:rPr>
                <w:i w:val="1"/>
                <w:iCs w:val="1"/>
              </w:rPr>
              <w:t xml:space="preserve">International Journal of Computational Linguistics and Applications</w:t>
            </w:r>
            <w:r>
              <w:rPr/>
              <w:t xml:space="preserve">, 2016, 7, pp.87 - 109</w:t>
            </w:r>
          </w:p>
          <w:p>
            <w:pPr/>
            <w:r>
              <w:rPr/>
              <w:t xml:space="preserve">Article dans une revue</w:t>
            </w:r>
          </w:p>
          <w:p>
            <w:pPr/>
            <w:hyperlink r:id="rId30" w:history="1">
              <w:r>
                <w:rPr>
                  <w:color w:val="#410a8c"/>
                  <w:u w:val="single"/>
                </w:rPr>
                <w:t xml:space="preserve">hal-02356467v1</w:t>
              </w:r>
            </w:hyperlink>
          </w:p>
        </w:tc>
      </w:tr>
      <w:tr>
        <w:trPr/>
        <w:tc>
          <w:tcPr>
            <w:noWrap/>
          </w:tcPr>
          <w:p>
            <w:pPr>
              <w:spacing w:after="200"/>
            </w:pPr>
            <w:hyperlink r:id="rId33" w:history="1">
              <w:r>
                <w:rPr>
                  <w:color w:val="1e198e"/>
                  <w:b w:val="1"/>
                  <w:bCs w:val="1"/>
                  <w:u w:val="single"/>
                </w:rPr>
                <w:t xml:space="preserve">An Author-Topic based Approach to Cluster Tweets and Mine their Location</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Yonathan Portilla</w:t>
              </w:r>
            </w:hyperlink>
            <w:r>
              <w:rPr/>
              <w:t xml:space="preserve">,</w:t>
            </w:r>
            <w:hyperlink r:id="rId35" w:history="1">
              <w:r>
                <w:rPr>
                  <w:color w:val="#410a8c"/>
                  <w:u w:val="single"/>
                </w:rPr>
                <w:t xml:space="preserve">Didier Josselin</w:t>
              </w:r>
            </w:hyperlink>
            <w:r>
              <w:rPr/>
              <w:t xml:space="preserve">,</w:t>
            </w:r>
            <w:hyperlink r:id="rId27" w:history="1">
              <w:r>
                <w:rPr>
                  <w:color w:val="#410a8c"/>
                  <w:u w:val="single"/>
                </w:rPr>
                <w:t xml:space="preserve">Richard Dufour</w:t>
              </w:r>
            </w:hyperlink>
            <w:r>
              <w:rPr/>
              <w:t xml:space="preserve">,</w:t>
            </w:r>
            <w:hyperlink r:id="rId36" w:history="1">
              <w:r>
                <w:rPr>
                  <w:color w:val="#410a8c"/>
                  <w:u w:val="single"/>
                </w:rPr>
                <w:t xml:space="preserve">Eitan Altman</w:t>
              </w:r>
            </w:hyperlink>
            <w:r>
              <w:rPr/>
              <w:t xml:space="preserve">et al.</w:t>
            </w:r>
          </w:p>
          <w:p>
            <w:pPr/>
            <w:r>
              <w:rPr>
                <w:i w:val="1"/>
                <w:iCs w:val="1"/>
              </w:rPr>
              <w:t xml:space="preserve">Procedia Environmental Sciences</w:t>
            </w:r>
            <w:r>
              <w:rPr/>
              <w:t xml:space="preserve">, 2015, 27, pp.26-29. </w:t>
            </w:r>
            <w:hyperlink r:id="rId37" w:history="1">
              <w:r>
                <w:rPr>
                  <w:color w:val="#410a8c"/>
                  <w:u w:val="single"/>
                </w:rPr>
                <w:t xml:space="preserve">⟨10.1016/j.proenv.2015.07.109⟩</w:t>
              </w:r>
            </w:hyperlink>
          </w:p>
          <w:p>
            <w:pPr/>
            <w:r>
              <w:rPr/>
              <w:t xml:space="preserve">Article dans une revue</w:t>
            </w:r>
          </w:p>
          <w:p>
            <w:pPr/>
            <w:hyperlink r:id="rId33" w:history="1">
              <w:r>
                <w:rPr>
                  <w:color w:val="#410a8c"/>
                  <w:u w:val="single"/>
                </w:rPr>
                <w:t xml:space="preserve">hal-01251313v1</w:t>
              </w:r>
            </w:hyperlink>
          </w:p>
        </w:tc>
      </w:tr>
      <w:tr>
        <w:trPr/>
        <w:tc>
          <w:tcPr>
            <w:noWrap/>
          </w:tcPr>
          <w:p>
            <w:pPr>
              <w:spacing w:after="200"/>
            </w:pPr>
            <w:hyperlink r:id="rId38" w:history="1">
              <w:r>
                <w:rPr>
                  <w:color w:val="1e198e"/>
                  <w:b w:val="1"/>
                  <w:bCs w:val="1"/>
                  <w:u w:val="single"/>
                </w:rPr>
                <w:t xml:space="preserve">Total Variability Space for LDA-based multi-view text categorization</w:t>
              </w:r>
            </w:hyperlink>
          </w:p>
          <w:p>
            <w:pPr/>
            <w:hyperlink r:id="rId20" w:history="1">
              <w:r>
                <w:rPr>
                  <w:color w:val="#410a8c"/>
                  <w:u w:val="single"/>
                </w:rPr>
                <w:t xml:space="preserve">Mohamed Morchid</w:t>
              </w:r>
            </w:hyperlink>
            <w:r>
              <w:rPr/>
              <w:t xml:space="preserve">,</w:t>
            </w:r>
            <w:hyperlink r:id="rId39"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2015, </w:t>
            </w:r>
            <w:hyperlink r:id="rId40" w:history="1">
              <w:r>
                <w:rPr>
                  <w:color w:val="#410a8c"/>
                  <w:u w:val="single"/>
                </w:rPr>
                <w:t xml:space="preserve">⟨10.1109/TASLP.2015.2431854⟩</w:t>
              </w:r>
            </w:hyperlink>
          </w:p>
          <w:p>
            <w:pPr/>
            <w:r>
              <w:rPr/>
              <w:t xml:space="preserve">Article dans une revue</w:t>
            </w:r>
          </w:p>
          <w:p>
            <w:pPr/>
            <w:hyperlink r:id="rId38" w:history="1">
              <w:r>
                <w:rPr>
                  <w:color w:val="#410a8c"/>
                  <w:u w:val="single"/>
                </w:rPr>
                <w:t xml:space="preserve">hal-01322940v1</w:t>
              </w:r>
            </w:hyperlink>
          </w:p>
        </w:tc>
      </w:tr>
      <w:tr>
        <w:trPr/>
        <w:tc>
          <w:tcPr>
            <w:noWrap/>
          </w:tcPr>
          <w:p>
            <w:pPr>
              <w:spacing w:after="200"/>
            </w:pPr>
            <w:hyperlink r:id="rId41" w:history="1">
              <w:r>
                <w:rPr>
                  <w:color w:val="1e198e"/>
                  <w:b w:val="1"/>
                  <w:bCs w:val="1"/>
                  <w:u w:val="single"/>
                </w:rPr>
                <w:t xml:space="preserve">Compact Multiview Representation of Documents Based on the Total Variability Space</w:t>
              </w:r>
            </w:hyperlink>
          </w:p>
          <w:p>
            <w:pPr/>
            <w:hyperlink r:id="rId20" w:history="1">
              <w:r>
                <w:rPr>
                  <w:color w:val="#410a8c"/>
                  <w:u w:val="single"/>
                </w:rPr>
                <w:t xml:space="preserve">Mohamed Morchid</w:t>
              </w:r>
            </w:hyperlink>
            <w:r>
              <w:rPr/>
              <w:t xml:space="preserve">,</w:t>
            </w:r>
            <w:hyperlink r:id="rId39"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r>
              <w:rPr/>
              <w:t xml:space="preserve">et al.</w:t>
            </w:r>
          </w:p>
          <w:p>
            <w:pPr/>
            <w:r>
              <w:rPr>
                <w:i w:val="1"/>
                <w:iCs w:val="1"/>
              </w:rPr>
              <w:t xml:space="preserve">IEEE/ACM Transactions on Audio, Speech and Language Processing</w:t>
            </w:r>
            <w:r>
              <w:rPr/>
              <w:t xml:space="preserve">, 2015, </w:t>
            </w:r>
            <w:hyperlink r:id="rId40" w:history="1">
              <w:r>
                <w:rPr>
                  <w:color w:val="#410a8c"/>
                  <w:u w:val="single"/>
                </w:rPr>
                <w:t xml:space="preserve">⟨10.1109/TASLP.2015.2431854⟩</w:t>
              </w:r>
            </w:hyperlink>
          </w:p>
          <w:p>
            <w:pPr/>
            <w:r>
              <w:rPr/>
              <w:t xml:space="preserve">Article dans une revue</w:t>
            </w:r>
          </w:p>
          <w:p>
            <w:pPr/>
            <w:hyperlink r:id="rId41" w:history="1">
              <w:r>
                <w:rPr>
                  <w:color w:val="#410a8c"/>
                  <w:u w:val="single"/>
                </w:rPr>
                <w:t xml:space="preserve">hal-01319808v1</w:t>
              </w:r>
            </w:hyperlink>
          </w:p>
        </w:tc>
      </w:tr>
      <w:tr>
        <w:trPr/>
        <w:tc>
          <w:tcPr>
            <w:noWrap/>
          </w:tcPr>
          <w:p>
            <w:pPr>
              <w:spacing w:after="200"/>
            </w:pPr>
            <w:hyperlink r:id="rId43" w:history="1">
              <w:r>
                <w:rPr>
                  <w:color w:val="1e198e"/>
                  <w:b w:val="1"/>
                  <w:bCs w:val="1"/>
                  <w:u w:val="single"/>
                </w:rPr>
                <w:t xml:space="preserve">A Topic Modeling based Representation to Detect Tweet Locations</w:t>
              </w:r>
            </w:hyperlink>
          </w:p>
          <w:p>
            <w:pPr/>
            <w:hyperlink r:id="rId20" w:history="1">
              <w:r>
                <w:rPr>
                  <w:color w:val="#410a8c"/>
                  <w:u w:val="single"/>
                </w:rPr>
                <w:t xml:space="preserve">Mohamed Morchid</w:t>
              </w:r>
            </w:hyperlink>
            <w:r>
              <w:rPr/>
              <w:t xml:space="preserve">,</w:t>
            </w:r>
            <w:hyperlink r:id="rId35" w:history="1">
              <w:r>
                <w:rPr>
                  <w:color w:val="#410a8c"/>
                  <w:u w:val="single"/>
                </w:rPr>
                <w:t xml:space="preserve">Didier Josselin</w:t>
              </w:r>
            </w:hyperlink>
            <w:r>
              <w:rPr/>
              <w:t xml:space="preserve">,</w:t>
            </w:r>
            <w:hyperlink r:id="rId44" w:history="1">
              <w:r>
                <w:rPr>
                  <w:color w:val="#410a8c"/>
                  <w:u w:val="single"/>
                </w:rPr>
                <w:t xml:space="preserve">Y. Portilla</w:t>
              </w:r>
            </w:hyperlink>
            <w:r>
              <w:rPr/>
              <w:t xml:space="preserve">,</w:t>
            </w:r>
            <w:hyperlink r:id="rId45" w:history="1">
              <w:r>
                <w:rPr>
                  <w:color w:val="#410a8c"/>
                  <w:u w:val="single"/>
                </w:rPr>
                <w:t xml:space="preserve">R. Dufour</w:t>
              </w:r>
            </w:hyperlink>
            <w:r>
              <w:rPr/>
              <w:t xml:space="preserve">,</w:t>
            </w:r>
            <w:hyperlink r:id="rId46" w:history="1">
              <w:r>
                <w:rPr>
                  <w:color w:val="#410a8c"/>
                  <w:u w:val="single"/>
                </w:rPr>
                <w:t xml:space="preserve">E. Altman</w:t>
              </w:r>
            </w:hyperlink>
            <w:r>
              <w:rPr/>
              <w:t xml:space="preserve">et al.</w:t>
            </w:r>
          </w:p>
          <w:p>
            <w:pPr/>
            <w:r>
              <w:rPr>
                <w:i w:val="1"/>
                <w:iCs w:val="1"/>
              </w:rPr>
              <w:t xml:space="preserve">ISPRS International Archives of the Photogrammetry, Remote Sensing and Spatial Information Sciences</w:t>
            </w:r>
            <w:r>
              <w:rPr/>
              <w:t xml:space="preserve">, 2015, XL-3/W3, pp.629-634. </w:t>
            </w:r>
            <w:hyperlink r:id="rId47" w:history="1">
              <w:r>
                <w:rPr>
                  <w:color w:val="#410a8c"/>
                  <w:u w:val="single"/>
                </w:rPr>
                <w:t xml:space="preserve">⟨10.5194/isprsarchives-XL-3-W3-629-2015⟩</w:t>
              </w:r>
            </w:hyperlink>
          </w:p>
          <w:p>
            <w:pPr/>
            <w:r>
              <w:rPr/>
              <w:t xml:space="preserve">Article dans une revue</w:t>
            </w:r>
          </w:p>
          <w:p>
            <w:pPr/>
            <w:hyperlink r:id="rId43" w:history="1">
              <w:r>
                <w:rPr>
                  <w:color w:val="#410a8c"/>
                  <w:u w:val="single"/>
                </w:rPr>
                <w:t xml:space="preserve">hal-01250548v1</w:t>
              </w:r>
            </w:hyperlink>
          </w:p>
        </w:tc>
      </w:tr>
      <w:tr>
        <w:trPr/>
        <w:tc>
          <w:tcPr>
            <w:noWrap/>
          </w:tcPr>
          <w:p>
            <w:pPr>
              <w:spacing w:after="200"/>
            </w:pPr>
            <w:hyperlink r:id="rId48" w:history="1">
              <w:r>
                <w:rPr>
                  <w:color w:val="1e198e"/>
                  <w:b w:val="1"/>
                  <w:bCs w:val="1"/>
                  <w:u w:val="single"/>
                </w:rPr>
                <w:t xml:space="preserve">Feature selection using Principal Component Analysis for massive retweet detection</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9" w:history="1">
              <w:r>
                <w:rPr>
                  <w:color w:val="#410a8c"/>
                  <w:u w:val="single"/>
                </w:rPr>
                <w:t xml:space="preserve">Pierre-Michel Bousquet</w:t>
              </w:r>
            </w:hyperlink>
            <w:r>
              <w:rPr/>
              <w:t xml:space="preserve">,</w:t>
            </w:r>
            <w:hyperlink r:id="rId28" w:history="1">
              <w:r>
                <w:rPr>
                  <w:color w:val="#410a8c"/>
                  <w:u w:val="single"/>
                </w:rPr>
                <w:t xml:space="preserve">Georges Linares</w:t>
              </w:r>
            </w:hyperlink>
            <w:r>
              <w:rPr/>
              <w:t xml:space="preserve">,</w:t>
            </w:r>
            <w:hyperlink r:id="rId31" w:history="1">
              <w:r>
                <w:rPr>
                  <w:color w:val="#410a8c"/>
                  <w:u w:val="single"/>
                </w:rPr>
                <w:t xml:space="preserve">Juan-Manuel Torres-Moreno</w:t>
              </w:r>
            </w:hyperlink>
          </w:p>
          <w:p>
            <w:pPr/>
            <w:r>
              <w:rPr>
                <w:i w:val="1"/>
                <w:iCs w:val="1"/>
              </w:rPr>
              <w:t xml:space="preserve">Pattern Recognition Letters</w:t>
            </w:r>
            <w:r>
              <w:rPr/>
              <w:t xml:space="preserve">, 2014, </w:t>
            </w:r>
            <w:hyperlink r:id="rId50" w:history="1">
              <w:r>
                <w:rPr>
                  <w:color w:val="#410a8c"/>
                  <w:u w:val="single"/>
                </w:rPr>
                <w:t xml:space="preserve">⟨10.1016/j.patrec.2014.05.020⟩</w:t>
              </w:r>
            </w:hyperlink>
          </w:p>
          <w:p>
            <w:pPr/>
            <w:r>
              <w:rPr/>
              <w:t xml:space="preserve">Article dans une revue</w:t>
            </w:r>
          </w:p>
          <w:p>
            <w:pPr/>
            <w:hyperlink r:id="rId48" w:history="1">
              <w:r>
                <w:rPr>
                  <w:color w:val="#410a8c"/>
                  <w:u w:val="single"/>
                </w:rPr>
                <w:t xml:space="preserve">hal-01319767v1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CGCNN: COMPLEX GABOR CONVOLUTIONAL NEURAL NETWORK ON RAW SPEECH</w:t>
              </w:r>
            </w:hyperlink>
          </w:p>
          <w:p>
            <w:pPr/>
            <w:hyperlink r:id="rId52" w:history="1">
              <w:r>
                <w:rPr>
                  <w:color w:val="#410a8c"/>
                  <w:u w:val="single"/>
                </w:rPr>
                <w:t xml:space="preserve">Paul-Gauthier Noé</w:t>
              </w:r>
            </w:hyperlink>
            <w:r>
              <w:rPr/>
              <w:t xml:space="preserve">,</w:t>
            </w: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p>
          <w:p>
            <w:pPr/>
            <w:r>
              <w:rPr>
                <w:i w:val="1"/>
                <w:iCs w:val="1"/>
              </w:rPr>
              <w:t xml:space="preserve">ICASSP 2020</w:t>
            </w:r>
            <w:r>
              <w:rPr/>
              <w:t xml:space="preserve">, May 2020, Barcelona, Spain</w:t>
            </w:r>
          </w:p>
          <w:p>
            <w:pPr/>
            <w:r>
              <w:rPr/>
              <w:t xml:space="preserve">Communication dans un congrès</w:t>
            </w:r>
          </w:p>
          <w:p>
            <w:pPr/>
            <w:hyperlink r:id="rId51" w:history="1">
              <w:r>
                <w:rPr>
                  <w:color w:val="#410a8c"/>
                  <w:u w:val="single"/>
                </w:rPr>
                <w:t xml:space="preserve">hal-02474746v1</w:t>
              </w:r>
            </w:hyperlink>
          </w:p>
        </w:tc>
      </w:tr>
      <w:tr>
        <w:trPr/>
        <w:tc>
          <w:tcPr>
            <w:noWrap/>
          </w:tcPr>
          <w:p>
            <w:pPr>
              <w:spacing w:after="200"/>
            </w:pPr>
            <w:hyperlink r:id="rId53" w:history="1">
              <w:r>
                <w:rPr>
                  <w:color w:val="1e198e"/>
                  <w:b w:val="1"/>
                  <w:bCs w:val="1"/>
                  <w:u w:val="single"/>
                </w:rPr>
                <w:t xml:space="preserve">E2E-SINCNET: TOWARD FULLY END-TO-END SPEECH RECOGNITION</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ICASSP</w:t>
            </w:r>
            <w:r>
              <w:rPr/>
              <w:t xml:space="preserve">, May 2020, Barcelone, Spain</w:t>
            </w:r>
          </w:p>
          <w:p>
            <w:pPr/>
            <w:r>
              <w:rPr/>
              <w:t xml:space="preserve">Communication dans un congrès</w:t>
            </w:r>
          </w:p>
          <w:p>
            <w:pPr/>
            <w:hyperlink r:id="rId53" w:history="1">
              <w:r>
                <w:rPr>
                  <w:color w:val="#410a8c"/>
                  <w:u w:val="single"/>
                </w:rPr>
                <w:t xml:space="preserve">hal-02484600v1</w:t>
              </w:r>
            </w:hyperlink>
          </w:p>
        </w:tc>
      </w:tr>
      <w:tr>
        <w:trPr/>
        <w:tc>
          <w:tcPr>
            <w:noWrap/>
          </w:tcPr>
          <w:p>
            <w:pPr>
              <w:spacing w:after="200"/>
            </w:pPr>
            <w:hyperlink r:id="rId54" w:history="1">
              <w:r>
                <w:rPr>
                  <w:color w:val="1e198e"/>
                  <w:b w:val="1"/>
                  <w:bCs w:val="1"/>
                  <w:u w:val="single"/>
                </w:rPr>
                <w:t xml:space="preserve">M2H-GAN: A GAN-based Mapping from Machine to Human Transcripts for Speech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w:t>
            </w:r>
            <w:hyperlink r:id="rId22" w:history="1">
              <w:r>
                <w:rPr>
                  <w:color w:val="#410a8c"/>
                  <w:u w:val="single"/>
                </w:rPr>
                <w:t xml:space="preserve">Georges Linarès</w:t>
              </w:r>
            </w:hyperlink>
          </w:p>
          <w:p>
            <w:pPr/>
            <w:r>
              <w:rPr>
                <w:i w:val="1"/>
                <w:iCs w:val="1"/>
              </w:rPr>
              <w:t xml:space="preserve">INTERSPEECH 2019</w:t>
            </w:r>
            <w:r>
              <w:rPr/>
              <w:t xml:space="preserve">, Sep 2019, Gratz, Austria</w:t>
            </w:r>
          </w:p>
          <w:p>
            <w:pPr/>
            <w:r>
              <w:rPr/>
              <w:t xml:space="preserve">Communication dans un congrès</w:t>
            </w:r>
          </w:p>
          <w:p>
            <w:pPr/>
            <w:hyperlink r:id="rId54" w:history="1">
              <w:r>
                <w:rPr>
                  <w:color w:val="#410a8c"/>
                  <w:u w:val="single"/>
                </w:rPr>
                <w:t xml:space="preserve">hal-02107674v2</w:t>
              </w:r>
            </w:hyperlink>
          </w:p>
        </w:tc>
      </w:tr>
      <w:tr>
        <w:trPr/>
        <w:tc>
          <w:tcPr>
            <w:noWrap/>
          </w:tcPr>
          <w:p>
            <w:pPr>
              <w:spacing w:after="200"/>
            </w:pPr>
            <w:hyperlink r:id="rId55" w:history="1">
              <w:r>
                <w:rPr>
                  <w:color w:val="1e198e"/>
                  <w:b w:val="1"/>
                  <w:bCs w:val="1"/>
                  <w:u w:val="single"/>
                </w:rPr>
                <w:t xml:space="preserve">Real to H-space Encoder for Speech Recognition</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INTERSPEECH 2019</w:t>
            </w:r>
            <w:r>
              <w:rPr/>
              <w:t xml:space="preserve">, Jun 2019, Graz, Austria</w:t>
            </w:r>
          </w:p>
          <w:p>
            <w:pPr/>
            <w:r>
              <w:rPr/>
              <w:t xml:space="preserve">Communication dans un congrès</w:t>
            </w:r>
          </w:p>
          <w:p>
            <w:pPr/>
            <w:hyperlink r:id="rId55" w:history="1">
              <w:r>
                <w:rPr>
                  <w:color w:val="#410a8c"/>
                  <w:u w:val="single"/>
                </w:rPr>
                <w:t xml:space="preserve">hal-02158201v1</w:t>
              </w:r>
            </w:hyperlink>
          </w:p>
        </w:tc>
      </w:tr>
      <w:tr>
        <w:trPr/>
        <w:tc>
          <w:tcPr>
            <w:noWrap/>
          </w:tcPr>
          <w:p>
            <w:pPr>
              <w:spacing w:after="200"/>
            </w:pPr>
            <w:hyperlink r:id="rId56" w:history="1">
              <w:r>
                <w:rPr>
                  <w:color w:val="1e198e"/>
                  <w:b w:val="1"/>
                  <w:bCs w:val="1"/>
                  <w:u w:val="single"/>
                </w:rPr>
                <w:t xml:space="preserve">Quaternion convolutional neural networks for heterogeneous image processing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IEEE ICASSP</w:t>
            </w:r>
            <w:r>
              <w:rPr/>
              <w:t xml:space="preserve">, May 2019, Brighton, United Kingdom</w:t>
            </w:r>
          </w:p>
          <w:p>
            <w:pPr/>
            <w:r>
              <w:rPr/>
              <w:t xml:space="preserve">Communication dans un congrès</w:t>
            </w:r>
          </w:p>
          <w:p>
            <w:pPr/>
            <w:hyperlink r:id="rId56" w:history="1">
              <w:r>
                <w:rPr>
                  <w:color w:val="#410a8c"/>
                  <w:u w:val="single"/>
                </w:rPr>
                <w:t xml:space="preserve">hal-02107644v1</w:t>
              </w:r>
            </w:hyperlink>
          </w:p>
        </w:tc>
      </w:tr>
      <w:tr>
        <w:trPr/>
        <w:tc>
          <w:tcPr>
            <w:noWrap/>
          </w:tcPr>
          <w:p>
            <w:pPr>
              <w:spacing w:after="200"/>
            </w:pPr>
            <w:hyperlink r:id="rId57" w:history="1">
              <w:r>
                <w:rPr>
                  <w:color w:val="1e198e"/>
                  <w:b w:val="1"/>
                  <w:bCs w:val="1"/>
                  <w:u w:val="single"/>
                </w:rPr>
                <w:t xml:space="preserve">Réseaux de neurones convolutifs de quaternions pour l'identification de thèmes de conversations téléphoniques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 2019</w:t>
            </w:r>
            <w:r>
              <w:rPr/>
              <w:t xml:space="preserve">, Mar 2019, Lyon, France</w:t>
            </w:r>
          </w:p>
          <w:p>
            <w:pPr/>
            <w:r>
              <w:rPr/>
              <w:t xml:space="preserve">Communication dans un congrès</w:t>
            </w:r>
          </w:p>
          <w:p>
            <w:pPr/>
            <w:hyperlink r:id="rId57" w:history="1">
              <w:r>
                <w:rPr>
                  <w:color w:val="#410a8c"/>
                  <w:u w:val="single"/>
                </w:rPr>
                <w:t xml:space="preserve">hal-02107663v1</w:t>
              </w:r>
            </w:hyperlink>
          </w:p>
        </w:tc>
      </w:tr>
      <w:tr>
        <w:trPr/>
        <w:tc>
          <w:tcPr>
            <w:noWrap/>
          </w:tcPr>
          <w:p>
            <w:pPr>
              <w:spacing w:after="200"/>
            </w:pPr>
            <w:hyperlink r:id="rId58" w:history="1">
              <w:r>
                <w:rPr>
                  <w:color w:val="1e198e"/>
                  <w:b w:val="1"/>
                  <w:bCs w:val="1"/>
                  <w:u w:val="single"/>
                </w:rPr>
                <w:t xml:space="preserve">Quaternion Recurrent Neural Networks</w:t>
              </w:r>
            </w:hyperlink>
          </w:p>
          <w:p>
            <w:pPr/>
            <w:hyperlink r:id="rId19" w:history="1">
              <w:r>
                <w:rPr>
                  <w:color w:val="#410a8c"/>
                  <w:u w:val="single"/>
                </w:rPr>
                <w:t xml:space="preserve">Titouan Parcollet</w:t>
              </w:r>
            </w:hyperlink>
            <w:r>
              <w:rPr/>
              <w:t xml:space="preserve">,</w:t>
            </w:r>
            <w:hyperlink r:id="rId59" w:history="1">
              <w:r>
                <w:rPr>
                  <w:color w:val="#410a8c"/>
                  <w:u w:val="single"/>
                </w:rPr>
                <w:t xml:space="preserve">Mirco Ravanelli</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60" w:history="1">
              <w:r>
                <w:rPr>
                  <w:color w:val="#410a8c"/>
                  <w:u w:val="single"/>
                </w:rPr>
                <w:t xml:space="preserve">Chiheb Trabelsi</w:t>
              </w:r>
            </w:hyperlink>
            <w:r>
              <w:rPr/>
              <w:t xml:space="preserve">et al.</w:t>
            </w:r>
          </w:p>
          <w:p>
            <w:pPr/>
            <w:r>
              <w:rPr>
                <w:i w:val="1"/>
                <w:iCs w:val="1"/>
              </w:rPr>
              <w:t xml:space="preserve">ICLR 2019</w:t>
            </w:r>
            <w:r>
              <w:rPr/>
              <w:t xml:space="preserve">, May 2019, Nouvelle Orléans, United States</w:t>
            </w:r>
          </w:p>
          <w:p>
            <w:pPr/>
            <w:r>
              <w:rPr/>
              <w:t xml:space="preserve">Communication dans un congrès</w:t>
            </w:r>
          </w:p>
          <w:p>
            <w:pPr/>
            <w:hyperlink r:id="rId58" w:history="1">
              <w:r>
                <w:rPr>
                  <w:color w:val="#410a8c"/>
                  <w:u w:val="single"/>
                </w:rPr>
                <w:t xml:space="preserve">hal-02107628v1</w:t>
              </w:r>
            </w:hyperlink>
          </w:p>
        </w:tc>
      </w:tr>
      <w:tr>
        <w:trPr/>
        <w:tc>
          <w:tcPr>
            <w:noWrap/>
          </w:tcPr>
          <w:p>
            <w:pPr>
              <w:spacing w:after="200"/>
            </w:pPr>
            <w:hyperlink r:id="rId61" w:history="1">
              <w:r>
                <w:rPr>
                  <w:color w:val="1e198e"/>
                  <w:b w:val="1"/>
                  <w:bCs w:val="1"/>
                  <w:u w:val="single"/>
                </w:rPr>
                <w:t xml:space="preserve">Speech Recognition with Quaternion Neural Networks</w:t>
              </w:r>
            </w:hyperlink>
          </w:p>
          <w:p>
            <w:pPr/>
            <w:hyperlink r:id="rId19" w:history="1">
              <w:r>
                <w:rPr>
                  <w:color w:val="#410a8c"/>
                  <w:u w:val="single"/>
                </w:rPr>
                <w:t xml:space="preserve">Titouan Parcollet</w:t>
              </w:r>
            </w:hyperlink>
            <w:r>
              <w:rPr/>
              <w:t xml:space="preserve">,</w:t>
            </w:r>
            <w:hyperlink r:id="rId59" w:history="1">
              <w:r>
                <w:rPr>
                  <w:color w:val="#410a8c"/>
                  <w:u w:val="single"/>
                </w:rPr>
                <w:t xml:space="preserve">Mirco Ravanelli</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NIPS 2018 - IRASL Workshop</w:t>
            </w:r>
            <w:r>
              <w:rPr/>
              <w:t xml:space="preserve">, Dec 2018, Montréal, Canada</w:t>
            </w:r>
          </w:p>
          <w:p>
            <w:pPr/>
            <w:r>
              <w:rPr/>
              <w:t xml:space="preserve">Communication dans un congrès</w:t>
            </w:r>
          </w:p>
          <w:p>
            <w:pPr/>
            <w:hyperlink r:id="rId61" w:history="1">
              <w:r>
                <w:rPr>
                  <w:color w:val="#410a8c"/>
                  <w:u w:val="single"/>
                </w:rPr>
                <w:t xml:space="preserve">hal-02107651v1</w:t>
              </w:r>
            </w:hyperlink>
          </w:p>
        </w:tc>
      </w:tr>
      <w:tr>
        <w:trPr/>
        <w:tc>
          <w:tcPr>
            <w:noWrap/>
          </w:tcPr>
          <w:p>
            <w:pPr>
              <w:spacing w:after="200"/>
            </w:pPr>
            <w:hyperlink r:id="rId62" w:history="1">
              <w:r>
                <w:rPr>
                  <w:color w:val="1e198e"/>
                  <w:b w:val="1"/>
                  <w:bCs w:val="1"/>
                  <w:u w:val="single"/>
                </w:rPr>
                <w:t xml:space="preserve">Quaternion Convolutional Neural Networks for End-to-End Automatic Speech Recognition</w:t>
              </w:r>
            </w:hyperlink>
          </w:p>
          <w:p>
            <w:pPr/>
            <w:hyperlink r:id="rId19" w:history="1">
              <w:r>
                <w:rPr>
                  <w:color w:val="#410a8c"/>
                  <w:u w:val="single"/>
                </w:rPr>
                <w:t xml:space="preserve">Titouan Parcollet</w:t>
              </w:r>
            </w:hyperlink>
            <w:r>
              <w:rPr/>
              <w:t xml:space="preserve">,</w:t>
            </w:r>
            <w:hyperlink r:id="rId63" w:history="1">
              <w:r>
                <w:rPr>
                  <w:color w:val="#410a8c"/>
                  <w:u w:val="single"/>
                </w:rPr>
                <w:t xml:space="preserve">Ying Zhang</w:t>
              </w:r>
            </w:hyperlink>
            <w:r>
              <w:rPr/>
              <w:t xml:space="preserve">,</w:t>
            </w:r>
            <w:hyperlink r:id="rId20" w:history="1">
              <w:r>
                <w:rPr>
                  <w:color w:val="#410a8c"/>
                  <w:u w:val="single"/>
                </w:rPr>
                <w:t xml:space="preserve">Mohamed Morchid</w:t>
              </w:r>
            </w:hyperlink>
            <w:r>
              <w:rPr/>
              <w:t xml:space="preserve">,</w:t>
            </w:r>
            <w:hyperlink r:id="rId60" w:history="1">
              <w:r>
                <w:rPr>
                  <w:color w:val="#410a8c"/>
                  <w:u w:val="single"/>
                </w:rPr>
                <w:t xml:space="preserve">Chiheb Trabelsi</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 2018</w:t>
            </w:r>
            <w:r>
              <w:rPr/>
              <w:t xml:space="preserve">, Sep 2018, HYDERABAD, India. pp.22-26, </w:t>
            </w:r>
            <w:hyperlink r:id="rId64" w:history="1">
              <w:r>
                <w:rPr>
                  <w:color w:val="#410a8c"/>
                  <w:u w:val="single"/>
                </w:rPr>
                <w:t xml:space="preserve">⟨10.21437/Interspeech.2018-1898⟩</w:t>
              </w:r>
            </w:hyperlink>
          </w:p>
          <w:p>
            <w:pPr/>
            <w:r>
              <w:rPr/>
              <w:t xml:space="preserve">Communication dans un congrès</w:t>
            </w:r>
          </w:p>
          <w:p>
            <w:pPr/>
            <w:hyperlink r:id="rId62" w:history="1">
              <w:r>
                <w:rPr>
                  <w:color w:val="#410a8c"/>
                  <w:u w:val="single"/>
                </w:rPr>
                <w:t xml:space="preserve">hal-02107611v1</w:t>
              </w:r>
            </w:hyperlink>
          </w:p>
        </w:tc>
      </w:tr>
      <w:tr>
        <w:trPr/>
        <w:tc>
          <w:tcPr>
            <w:noWrap/>
          </w:tcPr>
          <w:p>
            <w:pPr>
              <w:spacing w:after="200"/>
            </w:pPr>
            <w:hyperlink r:id="rId65" w:history="1">
              <w:r>
                <w:rPr>
                  <w:color w:val="1e198e"/>
                  <w:b w:val="1"/>
                  <w:bCs w:val="1"/>
                  <w:u w:val="single"/>
                </w:rPr>
                <w:t xml:space="preserve">Quaternion Convolutional Neural Networks For Theme Identification Of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2018 IEEE Spoken Language Technology Workshop (SLT)</w:t>
            </w:r>
            <w:r>
              <w:rPr/>
              <w:t xml:space="preserve">, Dec 2018, Athens, Greece. pp.685-691</w:t>
            </w:r>
          </w:p>
          <w:p>
            <w:pPr/>
            <w:r>
              <w:rPr/>
              <w:t xml:space="preserve">Communication dans un congrès</w:t>
            </w:r>
          </w:p>
          <w:p>
            <w:pPr/>
            <w:hyperlink r:id="rId65" w:history="1">
              <w:r>
                <w:rPr>
                  <w:color w:val="#410a8c"/>
                  <w:u w:val="single"/>
                </w:rPr>
                <w:t xml:space="preserve">hal-02107660v1</w:t>
              </w:r>
            </w:hyperlink>
          </w:p>
        </w:tc>
      </w:tr>
      <w:tr>
        <w:trPr/>
        <w:tc>
          <w:tcPr>
            <w:noWrap/>
          </w:tcPr>
          <w:p>
            <w:pPr>
              <w:spacing w:after="200"/>
            </w:pPr>
            <w:hyperlink r:id="rId66" w:history="1">
              <w:r>
                <w:rPr>
                  <w:color w:val="1e198e"/>
                  <w:b w:val="1"/>
                  <w:bCs w:val="1"/>
                  <w:u w:val="single"/>
                </w:rPr>
                <w:t xml:space="preserve">Réseaux de neurones de quaternions pour le traitement du langage.</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 2017</w:t>
            </w:r>
            <w:r>
              <w:rPr/>
              <w:t xml:space="preserve">, Mar 2017, Marseille, France</w:t>
            </w:r>
          </w:p>
          <w:p>
            <w:pPr/>
            <w:r>
              <w:rPr/>
              <w:t xml:space="preserve">Communication dans un congrès</w:t>
            </w:r>
          </w:p>
          <w:p>
            <w:pPr/>
            <w:hyperlink r:id="rId66" w:history="1">
              <w:r>
                <w:rPr>
                  <w:color w:val="#410a8c"/>
                  <w:u w:val="single"/>
                </w:rPr>
                <w:t xml:space="preserve">hal-02107655v1</w:t>
              </w:r>
            </w:hyperlink>
          </w:p>
        </w:tc>
      </w:tr>
      <w:tr>
        <w:trPr/>
        <w:tc>
          <w:tcPr>
            <w:noWrap/>
          </w:tcPr>
          <w:p>
            <w:pPr>
              <w:spacing w:after="200"/>
            </w:pPr>
            <w:hyperlink r:id="rId67" w:history="1">
              <w:r>
                <w:rPr>
                  <w:color w:val="1e198e"/>
                  <w:b w:val="1"/>
                  <w:bCs w:val="1"/>
                  <w:u w:val="single"/>
                </w:rPr>
                <w:t xml:space="preserve">Deep quaternion neural networks for spoken language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2017 IEEE Automatic Speech Recognition and Understanding Workshop (ASRU)</w:t>
            </w:r>
            <w:r>
              <w:rPr/>
              <w:t xml:space="preserve">, Dec 2017, Okinawa, Japan. pp.504-511</w:t>
            </w:r>
          </w:p>
          <w:p>
            <w:pPr/>
            <w:r>
              <w:rPr/>
              <w:t xml:space="preserve">Communication dans un congrès</w:t>
            </w:r>
          </w:p>
          <w:p>
            <w:pPr/>
            <w:hyperlink r:id="rId67" w:history="1">
              <w:r>
                <w:rPr>
                  <w:color w:val="#410a8c"/>
                  <w:u w:val="single"/>
                </w:rPr>
                <w:t xml:space="preserve">hal-02107630v1</w:t>
              </w:r>
            </w:hyperlink>
          </w:p>
        </w:tc>
      </w:tr>
      <w:tr>
        <w:trPr/>
        <w:tc>
          <w:tcPr>
            <w:noWrap/>
          </w:tcPr>
          <w:p>
            <w:pPr>
              <w:spacing w:after="200"/>
            </w:pPr>
            <w:hyperlink r:id="rId68" w:history="1">
              <w:r>
                <w:rPr>
                  <w:color w:val="1e198e"/>
                  <w:b w:val="1"/>
                  <w:bCs w:val="1"/>
                  <w:u w:val="single"/>
                </w:rPr>
                <w:t xml:space="preserve">Quaternion Denoising Encoder-Decoder for Theme Identification of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Interspeech 2017</w:t>
            </w:r>
            <w:r>
              <w:rPr/>
              <w:t xml:space="preserve">, Aug 2017, Stockholm, Sweden. pp.3325-3328, </w:t>
            </w:r>
            <w:hyperlink r:id="rId69" w:history="1">
              <w:r>
                <w:rPr>
                  <w:color w:val="#410a8c"/>
                  <w:u w:val="single"/>
                </w:rPr>
                <w:t xml:space="preserve">⟨10.21437/Interspeech.2017-1029⟩</w:t>
              </w:r>
            </w:hyperlink>
          </w:p>
          <w:p>
            <w:pPr/>
            <w:r>
              <w:rPr/>
              <w:t xml:space="preserve">Communication dans un congrès</w:t>
            </w:r>
          </w:p>
          <w:p>
            <w:pPr/>
            <w:hyperlink r:id="rId68" w:history="1">
              <w:r>
                <w:rPr>
                  <w:color w:val="#410a8c"/>
                  <w:u w:val="single"/>
                </w:rPr>
                <w:t xml:space="preserve">hal-02107632v1</w:t>
              </w:r>
            </w:hyperlink>
          </w:p>
        </w:tc>
      </w:tr>
      <w:tr>
        <w:trPr/>
        <w:tc>
          <w:tcPr>
            <w:noWrap/>
          </w:tcPr>
          <w:p>
            <w:pPr>
              <w:spacing w:after="200"/>
            </w:pPr>
            <w:hyperlink r:id="rId70" w:history="1">
              <w:r>
                <w:rPr>
                  <w:color w:val="1e198e"/>
                  <w:b w:val="1"/>
                  <w:bCs w:val="1"/>
                  <w:u w:val="single"/>
                </w:rPr>
                <w:t xml:space="preserve">Quaternion Neural Networks for Spoken Language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71" w:history="1">
              <w:r>
                <w:rPr>
                  <w:color w:val="#410a8c"/>
                  <w:u w:val="single"/>
                </w:rPr>
                <w:t xml:space="preserve">Pierre-Michel Bousquet Bousquet</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et al.</w:t>
            </w:r>
          </w:p>
          <w:p>
            <w:pPr/>
            <w:r>
              <w:rPr>
                <w:i w:val="1"/>
                <w:iCs w:val="1"/>
              </w:rPr>
              <w:t xml:space="preserve">2016 IEEE Spoken Language Technology Workshop (SLT)</w:t>
            </w:r>
            <w:r>
              <w:rPr/>
              <w:t xml:space="preserve">, Dec 2016, San Diego, United States. pp.362-368</w:t>
            </w:r>
          </w:p>
          <w:p>
            <w:pPr/>
            <w:r>
              <w:rPr/>
              <w:t xml:space="preserve">Communication dans un congrès</w:t>
            </w:r>
          </w:p>
          <w:p>
            <w:pPr/>
            <w:hyperlink r:id="rId70" w:history="1">
              <w:r>
                <w:rPr>
                  <w:color w:val="#410a8c"/>
                  <w:u w:val="single"/>
                </w:rPr>
                <w:t xml:space="preserve">hal-02107532v1</w:t>
              </w:r>
            </w:hyperlink>
          </w:p>
        </w:tc>
      </w:tr>
      <w:tr>
        <w:trPr/>
        <w:tc>
          <w:tcPr>
            <w:noWrap/>
          </w:tcPr>
          <w:p>
            <w:pPr>
              <w:spacing w:after="200"/>
            </w:pPr>
            <w:hyperlink r:id="rId72" w:history="1">
              <w:r>
                <w:rPr>
                  <w:color w:val="1e198e"/>
                  <w:b w:val="1"/>
                  <w:bCs w:val="1"/>
                  <w:u w:val="single"/>
                </w:rPr>
                <w:t xml:space="preserve">Spoken Language Understanding in a Latent Topic-based Subspace</w:t>
              </w:r>
            </w:hyperlink>
          </w:p>
          <w:p>
            <w:pPr/>
            <w:hyperlink r:id="rId20" w:history="1">
              <w:r>
                <w:rPr>
                  <w:color w:val="#410a8c"/>
                  <w:u w:val="single"/>
                </w:rPr>
                <w:t xml:space="preserve">Mohamed Morchid</w:t>
              </w:r>
            </w:hyperlink>
            <w:r>
              <w:rPr/>
              <w:t xml:space="preserve">,</w:t>
            </w:r>
            <w:hyperlink r:id="rId73" w:history="1">
              <w:r>
                <w:rPr>
                  <w:color w:val="#410a8c"/>
                  <w:u w:val="single"/>
                </w:rPr>
                <w:t xml:space="preserve">Mohamed Bouaziz</w:t>
              </w:r>
            </w:hyperlink>
            <w:r>
              <w:rPr/>
              <w:t xml:space="preserve">,</w:t>
            </w:r>
            <w:hyperlink r:id="rId74" w:history="1">
              <w:r>
                <w:rPr>
                  <w:color w:val="#410a8c"/>
                  <w:u w:val="single"/>
                </w:rPr>
                <w:t xml:space="preserve">Waad Ben Kheder</w:t>
              </w:r>
            </w:hyperlink>
            <w:r>
              <w:rPr/>
              <w:t xml:space="preserve">,</w:t>
            </w:r>
            <w:hyperlink r:id="rId26" w:history="1">
              <w:r>
                <w:rPr>
                  <w:color w:val="#410a8c"/>
                  <w:u w:val="single"/>
                </w:rPr>
                <w:t xml:space="preserve">Killian Janod</w:t>
              </w:r>
            </w:hyperlink>
            <w:r>
              <w:rPr/>
              <w:t xml:space="preserve">,</w:t>
            </w:r>
            <w:hyperlink r:id="rId71" w:history="1">
              <w:r>
                <w:rPr>
                  <w:color w:val="#410a8c"/>
                  <w:u w:val="single"/>
                </w:rPr>
                <w:t xml:space="preserve">Pierre-Michel Bousquet Bousquet</w:t>
              </w:r>
            </w:hyperlink>
            <w:r>
              <w:rPr/>
              <w:t xml:space="preserve">et al.</w:t>
            </w:r>
          </w:p>
          <w:p>
            <w:pPr/>
            <w:r>
              <w:rPr>
                <w:i w:val="1"/>
                <w:iCs w:val="1"/>
              </w:rPr>
              <w:t xml:space="preserve">Interspeech 2016</w:t>
            </w:r>
            <w:r>
              <w:rPr/>
              <w:t xml:space="preserve">, Sep 2016, San Francisco, United States. </w:t>
            </w:r>
            <w:hyperlink r:id="rId75" w:history="1">
              <w:r>
                <w:rPr>
                  <w:color w:val="#410a8c"/>
                  <w:u w:val="single"/>
                </w:rPr>
                <w:t xml:space="preserve">⟨10.21437/Interspeech.2016-50⟩</w:t>
              </w:r>
            </w:hyperlink>
          </w:p>
          <w:p>
            <w:pPr/>
            <w:r>
              <w:rPr/>
              <w:t xml:space="preserve">Communication dans un congrès</w:t>
            </w:r>
          </w:p>
          <w:p>
            <w:pPr/>
            <w:hyperlink r:id="rId72" w:history="1">
              <w:r>
                <w:rPr>
                  <w:color w:val="#410a8c"/>
                  <w:u w:val="single"/>
                </w:rPr>
                <w:t xml:space="preserve">hal-02356390v1</w:t>
              </w:r>
            </w:hyperlink>
          </w:p>
        </w:tc>
      </w:tr>
      <w:tr>
        <w:trPr/>
        <w:tc>
          <w:tcPr>
            <w:noWrap/>
          </w:tcPr>
          <w:p>
            <w:pPr>
              <w:spacing w:after="200"/>
            </w:pPr>
            <w:hyperlink r:id="rId76" w:history="1">
              <w:r>
                <w:rPr>
                  <w:color w:val="1e198e"/>
                  <w:b w:val="1"/>
                  <w:bCs w:val="1"/>
                  <w:u w:val="single"/>
                </w:rPr>
                <w:t xml:space="preserve">Improving multi-stream classification by mapping sequence-embedding in a high dimensional space</w:t>
              </w:r>
            </w:hyperlink>
          </w:p>
          <w:p>
            <w:pPr/>
            <w:hyperlink r:id="rId73" w:history="1">
              <w:r>
                <w:rPr>
                  <w:color w:val="#410a8c"/>
                  <w:u w:val="single"/>
                </w:rPr>
                <w:t xml:space="preserve">Mohamed Bouaziz</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p>
          <w:p>
            <w:pPr/>
            <w:r>
              <w:rPr>
                <w:i w:val="1"/>
                <w:iCs w:val="1"/>
              </w:rPr>
              <w:t xml:space="preserve">2016 IEEE Spoken Language Technology Workshop (SLT)</w:t>
            </w:r>
            <w:r>
              <w:rPr/>
              <w:t xml:space="preserve">, Dec 2016, San Diego, United States. pp.224-231, </w:t>
            </w:r>
            <w:hyperlink r:id="rId77" w:history="1">
              <w:r>
                <w:rPr>
                  <w:color w:val="#410a8c"/>
                  <w:u w:val="single"/>
                </w:rPr>
                <w:t xml:space="preserve">⟨10.1109/SLT.2016.7846269⟩</w:t>
              </w:r>
            </w:hyperlink>
          </w:p>
          <w:p>
            <w:pPr/>
            <w:r>
              <w:rPr/>
              <w:t xml:space="preserve">Communication dans un congrès</w:t>
            </w:r>
          </w:p>
          <w:p>
            <w:pPr/>
            <w:hyperlink r:id="rId76" w:history="1">
              <w:r>
                <w:rPr>
                  <w:color w:val="#410a8c"/>
                  <w:u w:val="single"/>
                </w:rPr>
                <w:t xml:space="preserve">hal-02356420v1</w:t>
              </w:r>
            </w:hyperlink>
          </w:p>
        </w:tc>
      </w:tr>
      <w:tr>
        <w:trPr/>
        <w:tc>
          <w:tcPr>
            <w:noWrap/>
          </w:tcPr>
          <w:p>
            <w:pPr>
              <w:spacing w:after="200"/>
            </w:pPr>
            <w:hyperlink r:id="rId78" w:history="1">
              <w:r>
                <w:rPr>
                  <w:color w:val="1e198e"/>
                  <w:b w:val="1"/>
                  <w:bCs w:val="1"/>
                  <w:u w:val="single"/>
                </w:rPr>
                <w:t xml:space="preserve">A log-linear weighting approach in the Word2vec space for spoken language understanding</w:t>
              </w:r>
            </w:hyperlink>
          </w:p>
          <w:p>
            <w:pPr/>
            <w:hyperlink r:id="rId79" w:history="1">
              <w:r>
                <w:rPr>
                  <w:color w:val="#410a8c"/>
                  <w:u w:val="single"/>
                </w:rPr>
                <w:t xml:space="preserve">Janod Killian</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p>
          <w:p>
            <w:pPr/>
            <w:r>
              <w:rPr>
                <w:i w:val="1"/>
                <w:iCs w:val="1"/>
              </w:rPr>
              <w:t xml:space="preserve">2016 IEEE Spoken Language Technology Workshop (SLT)</w:t>
            </w:r>
            <w:r>
              <w:rPr/>
              <w:t xml:space="preserve">, Dec 2016, San Diego, United States. pp.356-361, </w:t>
            </w:r>
            <w:hyperlink r:id="rId80" w:history="1">
              <w:r>
                <w:rPr>
                  <w:color w:val="#410a8c"/>
                  <w:u w:val="single"/>
                </w:rPr>
                <w:t xml:space="preserve">⟨10.1109/SLT.2016.7846289⟩</w:t>
              </w:r>
            </w:hyperlink>
          </w:p>
          <w:p>
            <w:pPr/>
            <w:r>
              <w:rPr/>
              <w:t xml:space="preserve">Communication dans un congrès</w:t>
            </w:r>
          </w:p>
          <w:p>
            <w:pPr/>
            <w:hyperlink r:id="rId78" w:history="1">
              <w:r>
                <w:rPr>
                  <w:color w:val="#410a8c"/>
                  <w:u w:val="single"/>
                </w:rPr>
                <w:t xml:space="preserve">hal-02356406v1</w:t>
              </w:r>
            </w:hyperlink>
          </w:p>
        </w:tc>
      </w:tr>
      <w:tr>
        <w:trPr/>
        <w:tc>
          <w:tcPr>
            <w:noWrap/>
          </w:tcPr>
          <w:p>
            <w:pPr>
              <w:spacing w:after="200"/>
            </w:pPr>
            <w:hyperlink r:id="rId81" w:history="1">
              <w:r>
                <w:rPr>
                  <w:color w:val="1e198e"/>
                  <w:b w:val="1"/>
                  <w:bCs w:val="1"/>
                  <w:u w:val="single"/>
                </w:rPr>
                <w:t xml:space="preserve">Parallel Long Short-Term Memory for multi-stream classification</w:t>
              </w:r>
            </w:hyperlink>
          </w:p>
          <w:p>
            <w:pPr/>
            <w:hyperlink r:id="rId73" w:history="1">
              <w:r>
                <w:rPr>
                  <w:color w:val="#410a8c"/>
                  <w:u w:val="single"/>
                </w:rPr>
                <w:t xml:space="preserve">Mohamed Bouaziz</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2016 IEEE Spoken Language Technology Workshop (SLT)</w:t>
            </w:r>
            <w:r>
              <w:rPr/>
              <w:t xml:space="preserve">, Dec 2016, San Diego, United States. pp.218-223, </w:t>
            </w:r>
            <w:hyperlink r:id="rId82" w:history="1">
              <w:r>
                <w:rPr>
                  <w:color w:val="#410a8c"/>
                  <w:u w:val="single"/>
                </w:rPr>
                <w:t xml:space="preserve">⟨10.1109/SLT.2016.7846268⟩</w:t>
              </w:r>
            </w:hyperlink>
          </w:p>
          <w:p>
            <w:pPr/>
            <w:r>
              <w:rPr/>
              <w:t xml:space="preserve">Communication dans un congrès</w:t>
            </w:r>
          </w:p>
          <w:p>
            <w:pPr/>
            <w:hyperlink r:id="rId81" w:history="1">
              <w:r>
                <w:rPr>
                  <w:color w:val="#410a8c"/>
                  <w:u w:val="single"/>
                </w:rPr>
                <w:t xml:space="preserve">hal-02356410v1</w:t>
              </w:r>
            </w:hyperlink>
          </w:p>
        </w:tc>
      </w:tr>
      <w:tr>
        <w:trPr/>
        <w:tc>
          <w:tcPr>
            <w:noWrap/>
          </w:tcPr>
          <w:p>
            <w:pPr>
              <w:spacing w:after="200"/>
            </w:pPr>
            <w:hyperlink r:id="rId83" w:history="1">
              <w:r>
                <w:rPr>
                  <w:color w:val="1e198e"/>
                  <w:b w:val="1"/>
                  <w:bCs w:val="1"/>
                  <w:u w:val="single"/>
                </w:rPr>
                <w:t xml:space="preserve">Deep Stacked Autoencoders for Spoken Language Understanding</w:t>
              </w:r>
            </w:hyperlink>
          </w:p>
          <w:p>
            <w:pPr/>
            <w:hyperlink r:id="rId26" w:history="1">
              <w:r>
                <w:rPr>
                  <w:color w:val="#410a8c"/>
                  <w:u w:val="single"/>
                </w:rPr>
                <w:t xml:space="preserve">Killian Janod</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84" w:history="1">
              <w:r>
                <w:rPr>
                  <w:color w:val="#410a8c"/>
                  <w:u w:val="single"/>
                </w:rPr>
                <w:t xml:space="preserve">Renato De Mori</w:t>
              </w:r>
            </w:hyperlink>
          </w:p>
          <w:p>
            <w:pPr/>
            <w:r>
              <w:rPr>
                <w:i w:val="1"/>
                <w:iCs w:val="1"/>
              </w:rPr>
              <w:t xml:space="preserve">Interspeech 2016</w:t>
            </w:r>
            <w:r>
              <w:rPr/>
              <w:t xml:space="preserve">, Sep 2016, San Francisco, United States. pp.720-724, </w:t>
            </w:r>
            <w:hyperlink r:id="rId85" w:history="1">
              <w:r>
                <w:rPr>
                  <w:color w:val="#410a8c"/>
                  <w:u w:val="single"/>
                </w:rPr>
                <w:t xml:space="preserve">⟨10.21437/Interspeech.2016-63⟩</w:t>
              </w:r>
            </w:hyperlink>
          </w:p>
          <w:p>
            <w:pPr/>
            <w:r>
              <w:rPr/>
              <w:t xml:space="preserve">Communication dans un congrès</w:t>
            </w:r>
          </w:p>
          <w:p>
            <w:pPr/>
            <w:hyperlink r:id="rId83" w:history="1">
              <w:r>
                <w:rPr>
                  <w:color w:val="#410a8c"/>
                  <w:u w:val="single"/>
                </w:rPr>
                <w:t xml:space="preserve">hal-02356395v1</w:t>
              </w:r>
            </w:hyperlink>
          </w:p>
        </w:tc>
      </w:tr>
      <w:tr>
        <w:trPr/>
        <w:tc>
          <w:tcPr>
            <w:noWrap/>
          </w:tcPr>
          <w:p>
            <w:pPr>
              <w:spacing w:after="200"/>
            </w:pPr>
            <w:hyperlink r:id="rId86" w:history="1">
              <w:r>
                <w:rPr>
                  <w:color w:val="1e198e"/>
                  <w:b w:val="1"/>
                  <w:bCs w:val="1"/>
                  <w:u w:val="single"/>
                </w:rPr>
                <w:t xml:space="preserve">Tracking dialog states using an Author-Topic based representation</w:t>
              </w:r>
            </w:hyperlink>
          </w:p>
          <w:p>
            <w:pPr/>
            <w:hyperlink r:id="rId27" w:history="1">
              <w:r>
                <w:rPr>
                  <w:color w:val="#410a8c"/>
                  <w:u w:val="single"/>
                </w:rPr>
                <w:t xml:space="preserve">Richard Dufour</w:t>
              </w:r>
            </w:hyperlink>
            <w:r>
              <w:rPr/>
              <w:t xml:space="preserve">,</w:t>
            </w:r>
            <w:hyperlink r:id="rId20" w:history="1">
              <w:r>
                <w:rPr>
                  <w:color w:val="#410a8c"/>
                  <w:u w:val="single"/>
                </w:rPr>
                <w:t xml:space="preserve">Mohamed Morchid</w:t>
              </w:r>
            </w:hyperlink>
            <w:r>
              <w:rPr/>
              <w:t xml:space="preserve">,</w:t>
            </w:r>
            <w:hyperlink r:id="rId19" w:history="1">
              <w:r>
                <w:rPr>
                  <w:color w:val="#410a8c"/>
                  <w:u w:val="single"/>
                </w:rPr>
                <w:t xml:space="preserve">Titouan Parcollet</w:t>
              </w:r>
            </w:hyperlink>
          </w:p>
          <w:p>
            <w:pPr/>
            <w:r>
              <w:rPr>
                <w:i w:val="1"/>
                <w:iCs w:val="1"/>
              </w:rPr>
              <w:t xml:space="preserve">2016 IEEE Spoken Language Technology Workshop (SLT)</w:t>
            </w:r>
            <w:r>
              <w:rPr/>
              <w:t xml:space="preserve">, Dec 2016, San Diego, United States. pp.544-551</w:t>
            </w:r>
          </w:p>
          <w:p>
            <w:pPr/>
            <w:r>
              <w:rPr/>
              <w:t xml:space="preserve">Communication dans un congrès</w:t>
            </w:r>
          </w:p>
          <w:p>
            <w:pPr/>
            <w:hyperlink r:id="rId86" w:history="1">
              <w:r>
                <w:rPr>
                  <w:color w:val="#410a8c"/>
                  <w:u w:val="single"/>
                </w:rPr>
                <w:t xml:space="preserve">hal-02107641v1</w:t>
              </w:r>
            </w:hyperlink>
          </w:p>
        </w:tc>
      </w:tr>
      <w:tr>
        <w:trPr/>
        <w:tc>
          <w:tcPr>
            <w:noWrap/>
          </w:tcPr>
          <w:p>
            <w:pPr>
              <w:spacing w:after="200"/>
            </w:pPr>
            <w:hyperlink r:id="rId87" w:history="1">
              <w:r>
                <w:rPr>
                  <w:color w:val="1e198e"/>
                  <w:b w:val="1"/>
                  <w:bCs w:val="1"/>
                  <w:u w:val="single"/>
                </w:rPr>
                <w:t xml:space="preserve">A Comparison of Normalization Techniques Applied to Latent Space Representations for Speech Analytics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p>
          <w:p>
            <w:pPr/>
            <w:r>
              <w:rPr>
                <w:i w:val="1"/>
                <w:iCs w:val="1"/>
              </w:rPr>
              <w:t xml:space="preserve">Interspeech 2015</w:t>
            </w:r>
            <w:r>
              <w:rPr/>
              <w:t xml:space="preserve">, Sep 2015, Dresden, Germany</w:t>
            </w:r>
          </w:p>
          <w:p>
            <w:pPr/>
            <w:r>
              <w:rPr/>
              <w:t xml:space="preserve">Communication dans un congrès</w:t>
            </w:r>
          </w:p>
          <w:p>
            <w:pPr/>
            <w:hyperlink r:id="rId87" w:history="1">
              <w:r>
                <w:rPr>
                  <w:color w:val="#410a8c"/>
                  <w:u w:val="single"/>
                </w:rPr>
                <w:t xml:space="preserve">hal-02356373v1</w:t>
              </w:r>
            </w:hyperlink>
          </w:p>
        </w:tc>
      </w:tr>
      <w:tr>
        <w:trPr/>
        <w:tc>
          <w:tcPr>
            <w:noWrap/>
          </w:tcPr>
          <w:p>
            <w:pPr>
              <w:spacing w:after="200"/>
            </w:pPr>
            <w:hyperlink r:id="rId88" w:history="1">
              <w:r>
                <w:rPr>
                  <w:color w:val="1e198e"/>
                  <w:b w:val="1"/>
                  <w:bCs w:val="1"/>
                  <w:u w:val="single"/>
                </w:rPr>
                <w:t xml:space="preserve">Topic-space based setup of a neural network for theme identification of highly imperfect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2015 IEEE Workshop on Automatic Speech Recognition and Understanding (ASRU) </w:t>
            </w:r>
            <w:r>
              <w:rPr/>
              <w:t xml:space="preserve">, Dec 2015, Scottsdale, United States. </w:t>
            </w:r>
            <w:hyperlink r:id="rId89" w:history="1">
              <w:r>
                <w:rPr>
                  <w:color w:val="#410a8c"/>
                  <w:u w:val="single"/>
                </w:rPr>
                <w:t xml:space="preserve">⟨10.1109/ASRU.2015.7404815⟩</w:t>
              </w:r>
            </w:hyperlink>
          </w:p>
          <w:p>
            <w:pPr/>
            <w:r>
              <w:rPr/>
              <w:t xml:space="preserve">Communication dans un congrès</w:t>
            </w:r>
          </w:p>
          <w:p>
            <w:pPr/>
            <w:hyperlink r:id="rId88" w:history="1">
              <w:r>
                <w:rPr>
                  <w:color w:val="#410a8c"/>
                  <w:u w:val="single"/>
                </w:rPr>
                <w:t xml:space="preserve">hal-01339956v1</w:t>
              </w:r>
            </w:hyperlink>
          </w:p>
        </w:tc>
      </w:tr>
      <w:tr>
        <w:trPr/>
        <w:tc>
          <w:tcPr>
            <w:noWrap/>
          </w:tcPr>
          <w:p>
            <w:pPr>
              <w:spacing w:after="200"/>
            </w:pPr>
            <w:hyperlink r:id="rId90" w:history="1">
              <w:r>
                <w:rPr>
                  <w:color w:val="1e198e"/>
                  <w:b w:val="1"/>
                  <w:bCs w:val="1"/>
                  <w:u w:val="single"/>
                </w:rPr>
                <w:t xml:space="preserve">Utilisation d'annotations sémantiques pour la validation automatique d'hypothèses dans des conversations téléphoniques</w:t>
              </w:r>
            </w:hyperlink>
          </w:p>
          <w:p>
            <w:pPr/>
            <w:hyperlink r:id="rId91" w:history="1">
              <w:r>
                <w:rPr>
                  <w:color w:val="#410a8c"/>
                  <w:u w:val="single"/>
                </w:rPr>
                <w:t xml:space="preserve">Carole Lailler</w:t>
              </w:r>
            </w:hyperlink>
            <w:r>
              <w:rPr/>
              <w:t xml:space="preserve">,</w:t>
            </w:r>
            <w:hyperlink r:id="rId92" w:history="1">
              <w:r>
                <w:rPr>
                  <w:color w:val="#410a8c"/>
                  <w:u w:val="single"/>
                </w:rPr>
                <w:t xml:space="preserve">Yannick Estève</w:t>
              </w:r>
            </w:hyperlink>
            <w:r>
              <w:rPr/>
              <w:t xml:space="preserve">,</w:t>
            </w:r>
            <w:hyperlink r:id="rId23" w:history="1">
              <w:r>
                <w:rPr>
                  <w:color w:val="#410a8c"/>
                  <w:u w:val="single"/>
                </w:rPr>
                <w:t xml:space="preserve">Renato de Mori</w:t>
              </w:r>
            </w:hyperlink>
            <w:r>
              <w:rPr/>
              <w:t xml:space="preserve">,</w:t>
            </w:r>
            <w:hyperlink r:id="rId93" w:history="1">
              <w:r>
                <w:rPr>
                  <w:color w:val="#410a8c"/>
                  <w:u w:val="single"/>
                </w:rPr>
                <w:t xml:space="preserve">Mohamed Bouallègue</w:t>
              </w:r>
            </w:hyperlink>
            <w:r>
              <w:rPr/>
              <w:t xml:space="preserve">,</w:t>
            </w:r>
            <w:hyperlink r:id="rId20" w:history="1">
              <w:r>
                <w:rPr>
                  <w:color w:val="#410a8c"/>
                  <w:u w:val="single"/>
                </w:rPr>
                <w:t xml:space="preserve">Mohamed Morchid</w:t>
              </w:r>
            </w:hyperlink>
          </w:p>
          <w:p>
            <w:pPr/>
            <w:r>
              <w:rPr>
                <w:i w:val="1"/>
                <w:iCs w:val="1"/>
              </w:rPr>
              <w:t xml:space="preserve">TALN 2015</w:t>
            </w:r>
            <w:r>
              <w:rPr/>
              <w:t xml:space="preserve">, 2015, Caen, France</w:t>
            </w:r>
          </w:p>
          <w:p>
            <w:pPr/>
            <w:r>
              <w:rPr/>
              <w:t xml:space="preserve">Communication dans un congrès</w:t>
            </w:r>
          </w:p>
          <w:p>
            <w:pPr/>
            <w:hyperlink r:id="rId90" w:history="1">
              <w:r>
                <w:rPr>
                  <w:color w:val="#410a8c"/>
                  <w:u w:val="single"/>
                </w:rPr>
                <w:t xml:space="preserve">hal-01433216v1</w:t>
              </w:r>
            </w:hyperlink>
          </w:p>
        </w:tc>
      </w:tr>
      <w:tr>
        <w:trPr/>
        <w:tc>
          <w:tcPr>
            <w:noWrap/>
          </w:tcPr>
          <w:p>
            <w:pPr>
              <w:spacing w:after="200"/>
            </w:pPr>
            <w:hyperlink r:id="rId94" w:history="1">
              <w:r>
                <w:rPr>
                  <w:color w:val="1e198e"/>
                  <w:b w:val="1"/>
                  <w:bCs w:val="1"/>
                  <w:u w:val="single"/>
                </w:rPr>
                <w:t xml:space="preserve">Integration of word and semantic features for theme identification in telephone conversations</w:t>
              </w:r>
            </w:hyperlink>
          </w:p>
          <w:p>
            <w:pPr/>
            <w:hyperlink r:id="rId92" w:history="1">
              <w:r>
                <w:rPr>
                  <w:color w:val="#410a8c"/>
                  <w:u w:val="single"/>
                </w:rPr>
                <w:t xml:space="preserve">Yannick Estève</w:t>
              </w:r>
            </w:hyperlink>
            <w:r>
              <w:rPr/>
              <w:t xml:space="preserve">,</w:t>
            </w:r>
            <w:hyperlink r:id="rId39" w:history="1">
              <w:r>
                <w:rPr>
                  <w:color w:val="#410a8c"/>
                  <w:u w:val="single"/>
                </w:rPr>
                <w:t xml:space="preserve">Mohamed Bouallegue</w:t>
              </w:r>
            </w:hyperlink>
            <w:r>
              <w:rPr/>
              <w:t xml:space="preserve">,</w:t>
            </w:r>
            <w:hyperlink r:id="rId91" w:history="1">
              <w:r>
                <w:rPr>
                  <w:color w:val="#410a8c"/>
                  <w:u w:val="single"/>
                </w:rPr>
                <w:t xml:space="preserve">Carole Lailler</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et al.</w:t>
            </w:r>
          </w:p>
          <w:p>
            <w:pPr/>
            <w:r>
              <w:rPr>
                <w:i w:val="1"/>
                <w:iCs w:val="1"/>
              </w:rPr>
              <w:t xml:space="preserve">6th International Workshop on Spoken Dialog Systems (IWSDS 2015)</w:t>
            </w:r>
            <w:r>
              <w:rPr/>
              <w:t xml:space="preserve">, 2015, Busan, South Korea</w:t>
            </w:r>
          </w:p>
          <w:p>
            <w:pPr/>
            <w:r>
              <w:rPr/>
              <w:t xml:space="preserve">Communication dans un congrès</w:t>
            </w:r>
          </w:p>
          <w:p>
            <w:pPr/>
            <w:hyperlink r:id="rId94" w:history="1">
              <w:r>
                <w:rPr>
                  <w:color w:val="#410a8c"/>
                  <w:u w:val="single"/>
                </w:rPr>
                <w:t xml:space="preserve">hal-01433213v1</w:t>
              </w:r>
            </w:hyperlink>
          </w:p>
        </w:tc>
      </w:tr>
      <w:tr>
        <w:trPr/>
        <w:tc>
          <w:tcPr>
            <w:noWrap/>
          </w:tcPr>
          <w:p>
            <w:pPr>
              <w:spacing w:after="200"/>
            </w:pPr>
            <w:hyperlink r:id="rId95" w:history="1">
              <w:r>
                <w:rPr>
                  <w:color w:val="1e198e"/>
                  <w:b w:val="1"/>
                  <w:bCs w:val="1"/>
                  <w:u w:val="single"/>
                </w:rPr>
                <w:t xml:space="preserve">Latent Topic Model Based Representations for a Robust Theme Identification of Highly Imperfect Automatic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96" w:history="1">
              <w:r>
                <w:rPr>
                  <w:color w:val="#410a8c"/>
                  <w:u w:val="single"/>
                </w:rPr>
                <w:t xml:space="preserve">Youssef Hamadi</w:t>
              </w:r>
            </w:hyperlink>
          </w:p>
          <w:p>
            <w:pPr/>
            <w:r>
              <w:rPr>
                <w:i w:val="1"/>
                <w:iCs w:val="1"/>
              </w:rPr>
              <w:t xml:space="preserve">16th International Conference, CICLing 2015</w:t>
            </w:r>
            <w:r>
              <w:rPr/>
              <w:t xml:space="preserve">, Apr 2015, Le Caire, Egypt. </w:t>
            </w:r>
            <w:hyperlink r:id="rId97" w:history="1">
              <w:r>
                <w:rPr>
                  <w:color w:val="#410a8c"/>
                  <w:u w:val="single"/>
                </w:rPr>
                <w:t xml:space="preserve">⟨10.1007/978-3-319-18117-2_44⟩</w:t>
              </w:r>
            </w:hyperlink>
          </w:p>
          <w:p>
            <w:pPr/>
            <w:r>
              <w:rPr/>
              <w:t xml:space="preserve">Communication dans un congrès</w:t>
            </w:r>
          </w:p>
          <w:p>
            <w:pPr/>
            <w:hyperlink r:id="rId95" w:history="1">
              <w:r>
                <w:rPr>
                  <w:color w:val="#410a8c"/>
                  <w:u w:val="single"/>
                </w:rPr>
                <w:t xml:space="preserve">hal-01293908v1</w:t>
              </w:r>
            </w:hyperlink>
          </w:p>
        </w:tc>
      </w:tr>
      <w:tr>
        <w:trPr/>
        <w:tc>
          <w:tcPr>
            <w:noWrap/>
          </w:tcPr>
          <w:p>
            <w:pPr>
              <w:spacing w:after="200"/>
            </w:pPr>
            <w:hyperlink r:id="rId98" w:history="1">
              <w:r>
                <w:rPr>
                  <w:color w:val="1e198e"/>
                  <w:b w:val="1"/>
                  <w:bCs w:val="1"/>
                  <w:u w:val="single"/>
                </w:rPr>
                <w:t xml:space="preserve">Improving dialogue classification using a topic space representation and a Gaussian classifier based on the decision rule</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9" w:history="1">
              <w:r>
                <w:rPr>
                  <w:color w:val="#410a8c"/>
                  <w:u w:val="single"/>
                </w:rPr>
                <w:t xml:space="preserve">Pierre-Michel Bousquet</w:t>
              </w:r>
            </w:hyperlink>
            <w:r>
              <w:rPr/>
              <w:t xml:space="preserve">,</w:t>
            </w:r>
            <w:hyperlink r:id="rId39" w:history="1">
              <w:r>
                <w:rPr>
                  <w:color w:val="#410a8c"/>
                  <w:u w:val="single"/>
                </w:rPr>
                <w:t xml:space="preserve">Mohamed Bouallegue</w:t>
              </w:r>
            </w:hyperlink>
            <w:r>
              <w:rPr/>
              <w:t xml:space="preserve">,</w:t>
            </w:r>
            <w:hyperlink r:id="rId22" w:history="1">
              <w:r>
                <w:rPr>
                  <w:color w:val="#410a8c"/>
                  <w:u w:val="single"/>
                </w:rPr>
                <w:t xml:space="preserve">Georges Linarès</w:t>
              </w:r>
            </w:hyperlink>
            <w:r>
              <w:rPr/>
              <w:t xml:space="preserve">et al.</w:t>
            </w:r>
          </w:p>
          <w:p>
            <w:pPr/>
            <w:r>
              <w:rPr>
                <w:i w:val="1"/>
                <w:iCs w:val="1"/>
              </w:rPr>
              <w:t xml:space="preserve">IEEE International Conference on Acoustics, Speech and Signal Processing (ICASSP) </w:t>
            </w:r>
            <w:r>
              <w:rPr/>
              <w:t xml:space="preserve">, May 2014, Florence, Italy. </w:t>
            </w:r>
            <w:hyperlink r:id="rId99" w:history="1">
              <w:r>
                <w:rPr>
                  <w:color w:val="#410a8c"/>
                  <w:u w:val="single"/>
                </w:rPr>
                <w:t xml:space="preserve">⟨10.1109/ICASSP.2014.6853571⟩</w:t>
              </w:r>
            </w:hyperlink>
          </w:p>
          <w:p>
            <w:pPr/>
            <w:r>
              <w:rPr/>
              <w:t xml:space="preserve">Communication dans un congrès</w:t>
            </w:r>
          </w:p>
          <w:p>
            <w:pPr/>
            <w:hyperlink r:id="rId98" w:history="1">
              <w:r>
                <w:rPr>
                  <w:color w:val="#410a8c"/>
                  <w:u w:val="single"/>
                </w:rPr>
                <w:t xml:space="preserve">hal-01318674v1</w:t>
              </w:r>
            </w:hyperlink>
          </w:p>
        </w:tc>
      </w:tr>
      <w:tr>
        <w:trPr/>
        <w:tc>
          <w:tcPr>
            <w:noWrap/>
          </w:tcPr>
          <w:p>
            <w:pPr>
              <w:spacing w:after="200"/>
            </w:pPr>
            <w:hyperlink r:id="rId100" w:history="1">
              <w:r>
                <w:rPr>
                  <w:color w:val="1e198e"/>
                  <w:b w:val="1"/>
                  <w:bCs w:val="1"/>
                  <w:u w:val="single"/>
                </w:rPr>
                <w:t xml:space="preserve">Classification de transcriptions automatiques imparfaites : Doit-on adapter le calcul du taux d'erreur-mot ?</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JEP</w:t>
            </w:r>
            <w:r>
              <w:rPr/>
              <w:t xml:space="preserve">, Jun 2014, Le Mans, France</w:t>
            </w:r>
          </w:p>
          <w:p>
            <w:pPr/>
            <w:r>
              <w:rPr/>
              <w:t xml:space="preserve">Communication dans un congrès</w:t>
            </w:r>
          </w:p>
          <w:p>
            <w:pPr/>
            <w:hyperlink r:id="rId100" w:history="1">
              <w:r>
                <w:rPr>
                  <w:color w:val="#410a8c"/>
                  <w:u w:val="single"/>
                </w:rPr>
                <w:t xml:space="preserve">hal-01319782v1</w:t>
              </w:r>
            </w:hyperlink>
          </w:p>
        </w:tc>
      </w:tr>
      <w:tr>
        <w:trPr/>
        <w:tc>
          <w:tcPr>
            <w:noWrap/>
          </w:tcPr>
          <w:p>
            <w:pPr>
              <w:spacing w:after="200"/>
            </w:pPr>
            <w:hyperlink r:id="rId101" w:history="1">
              <w:r>
                <w:rPr>
                  <w:color w:val="1e198e"/>
                  <w:b w:val="1"/>
                  <w:bCs w:val="1"/>
                  <w:u w:val="single"/>
                </w:rPr>
                <w:t xml:space="preserve">Getting by with a Little Help from the Crowd: Practical Approaches to Social Image Labeling</w:t>
              </w:r>
            </w:hyperlink>
          </w:p>
          <w:p>
            <w:pPr/>
            <w:hyperlink r:id="rId102" w:history="1">
              <w:r>
                <w:rPr>
                  <w:color w:val="#410a8c"/>
                  <w:u w:val="single"/>
                </w:rPr>
                <w:t xml:space="preserve">Babak Loni</w:t>
              </w:r>
            </w:hyperlink>
            <w:r>
              <w:rPr/>
              <w:t xml:space="preserve">,</w:t>
            </w:r>
            <w:hyperlink r:id="rId103" w:history="1">
              <w:r>
                <w:rPr>
                  <w:color w:val="#410a8c"/>
                  <w:u w:val="single"/>
                </w:rPr>
                <w:t xml:space="preserve">Jonathon Hare</w:t>
              </w:r>
            </w:hyperlink>
            <w:r>
              <w:rPr/>
              <w:t xml:space="preserve">,</w:t>
            </w:r>
            <w:hyperlink r:id="rId104" w:history="1">
              <w:r>
                <w:rPr>
                  <w:color w:val="#410a8c"/>
                  <w:u w:val="single"/>
                </w:rPr>
                <w:t xml:space="preserve">Mihai Georgescu</w:t>
              </w:r>
            </w:hyperlink>
            <w:r>
              <w:rPr/>
              <w:t xml:space="preserve">,</w:t>
            </w:r>
            <w:hyperlink r:id="rId105" w:history="1">
              <w:r>
                <w:rPr>
                  <w:color w:val="#410a8c"/>
                  <w:u w:val="single"/>
                </w:rPr>
                <w:t xml:space="preserve">Michael Riegler</w:t>
              </w:r>
            </w:hyperlink>
            <w:r>
              <w:rPr/>
              <w:t xml:space="preserve">,</w:t>
            </w:r>
            <w:hyperlink r:id="rId106" w:history="1">
              <w:r>
                <w:rPr>
                  <w:color w:val="#410a8c"/>
                  <w:u w:val="single"/>
                </w:rPr>
                <w:t xml:space="preserve">Xiaofei Zhu</w:t>
              </w:r>
            </w:hyperlink>
            <w:r>
              <w:rPr/>
              <w:t xml:space="preserve">et al.</w:t>
            </w:r>
          </w:p>
          <w:p>
            <w:pPr/>
            <w:r>
              <w:rPr>
                <w:i w:val="1"/>
                <w:iCs w:val="1"/>
              </w:rPr>
              <w:t xml:space="preserve">CrowdMM '14 International ACM Workshop on Crowdsourcing for Multimedia </w:t>
            </w:r>
            <w:r>
              <w:rPr/>
              <w:t xml:space="preserve">, Nov 2014, Orlando, United States. </w:t>
            </w:r>
            <w:hyperlink r:id="rId107" w:history="1">
              <w:r>
                <w:rPr>
                  <w:color w:val="#410a8c"/>
                  <w:u w:val="single"/>
                </w:rPr>
                <w:t xml:space="preserve">⟨10.1145/2660114.2660123⟩</w:t>
              </w:r>
            </w:hyperlink>
          </w:p>
          <w:p>
            <w:pPr/>
            <w:r>
              <w:rPr/>
              <w:t xml:space="preserve">Communication dans un congrès</w:t>
            </w:r>
          </w:p>
          <w:p>
            <w:pPr/>
            <w:hyperlink r:id="rId101" w:history="1">
              <w:r>
                <w:rPr>
                  <w:color w:val="#410a8c"/>
                  <w:u w:val="single"/>
                </w:rPr>
                <w:t xml:space="preserve">hal-01318338v1</w:t>
              </w:r>
            </w:hyperlink>
          </w:p>
        </w:tc>
      </w:tr>
      <w:tr>
        <w:trPr/>
        <w:tc>
          <w:tcPr>
            <w:noWrap/>
          </w:tcPr>
          <w:p>
            <w:pPr>
              <w:spacing w:after="200"/>
            </w:pPr>
            <w:hyperlink r:id="rId108" w:history="1">
              <w:r>
                <w:rPr>
                  <w:color w:val="1e198e"/>
                  <w:b w:val="1"/>
                  <w:bCs w:val="1"/>
                  <w:u w:val="single"/>
                </w:rPr>
                <w:t xml:space="preserve">Subspace Gaussian Mixture Models for Dialogues Classification</w:t>
              </w:r>
            </w:hyperlink>
          </w:p>
          <w:p>
            <w:pPr/>
            <w:hyperlink r:id="rId39" w:history="1">
              <w:r>
                <w:rPr>
                  <w:color w:val="#410a8c"/>
                  <w:u w:val="single"/>
                </w:rPr>
                <w:t xml:space="preserve">Mohamed Bouallegue</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108" w:history="1">
              <w:r>
                <w:rPr>
                  <w:color w:val="#410a8c"/>
                  <w:u w:val="single"/>
                </w:rPr>
                <w:t xml:space="preserve">hal-01313132v1</w:t>
              </w:r>
            </w:hyperlink>
          </w:p>
        </w:tc>
      </w:tr>
      <w:tr>
        <w:trPr/>
        <w:tc>
          <w:tcPr>
            <w:noWrap/>
          </w:tcPr>
          <w:p>
            <w:pPr>
              <w:spacing w:after="200"/>
            </w:pPr>
            <w:hyperlink r:id="rId109" w:history="1">
              <w:r>
                <w:rPr>
                  <w:color w:val="1e198e"/>
                  <w:b w:val="1"/>
                  <w:bCs w:val="1"/>
                  <w:u w:val="single"/>
                </w:rPr>
                <w:t xml:space="preserve">A Topic-Based Approach for Post-processing Correction of Automatic Translations</w:t>
              </w:r>
            </w:hyperlink>
          </w:p>
          <w:p>
            <w:pPr/>
            <w:hyperlink r:id="rId20" w:history="1">
              <w:r>
                <w:rPr>
                  <w:color w:val="#410a8c"/>
                  <w:u w:val="single"/>
                </w:rPr>
                <w:t xml:space="preserve">Mohamed Morchid</w:t>
              </w:r>
            </w:hyperlink>
            <w:r>
              <w:rPr/>
              <w:t xml:space="preserve">,</w:t>
            </w:r>
            <w:hyperlink r:id="rId110" w:history="1">
              <w:r>
                <w:rPr>
                  <w:color w:val="#410a8c"/>
                  <w:u w:val="single"/>
                </w:rPr>
                <w:t xml:space="preserve">Stéphane Huet</w:t>
              </w:r>
            </w:hyperlink>
            <w:r>
              <w:rPr/>
              <w:t xml:space="preserve">,</w:t>
            </w:r>
            <w:hyperlink r:id="rId27" w:history="1">
              <w:r>
                <w:rPr>
                  <w:color w:val="#410a8c"/>
                  <w:u w:val="single"/>
                </w:rPr>
                <w:t xml:space="preserve">Richard Dufour</w:t>
              </w:r>
            </w:hyperlink>
          </w:p>
          <w:p>
            <w:pPr/>
            <w:r>
              <w:rPr>
                <w:i w:val="1"/>
                <w:iCs w:val="1"/>
              </w:rPr>
              <w:t xml:space="preserve">11th International Workshop on Spoken Language Translation (IWSLT)</w:t>
            </w:r>
            <w:r>
              <w:rPr/>
              <w:t xml:space="preserve">, 2014, South Lake Tahoe, NV, United States</w:t>
            </w:r>
          </w:p>
          <w:p>
            <w:pPr/>
            <w:r>
              <w:rPr/>
              <w:t xml:space="preserve">Communication dans un congrès</w:t>
            </w:r>
          </w:p>
          <w:p>
            <w:pPr/>
            <w:hyperlink r:id="rId109" w:history="1">
              <w:r>
                <w:rPr>
                  <w:color w:val="#410a8c"/>
                  <w:u w:val="single"/>
                </w:rPr>
                <w:t xml:space="preserve">hal-02021817v1</w:t>
              </w:r>
            </w:hyperlink>
          </w:p>
        </w:tc>
      </w:tr>
      <w:tr>
        <w:trPr/>
        <w:tc>
          <w:tcPr>
            <w:noWrap/>
          </w:tcPr>
          <w:p>
            <w:pPr>
              <w:spacing w:after="200"/>
            </w:pPr>
            <w:hyperlink r:id="rId111" w:history="1">
              <w:r>
                <w:rPr>
                  <w:color w:val="1e198e"/>
                  <w:b w:val="1"/>
                  <w:bCs w:val="1"/>
                  <w:u w:val="single"/>
                </w:rPr>
                <w:t xml:space="preserve">A COMBINED THEMATIC AND ACOUSTIC APPROACH FOR A MUSIC RECOMMENDATION SERVICE IN TV COMMERCIALS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 ISMIR</w:t>
            </w:r>
            <w:r>
              <w:rPr/>
              <w:t xml:space="preserve">, Oct 2014, Tapei, Taiwan</w:t>
            </w:r>
          </w:p>
          <w:p>
            <w:pPr/>
            <w:r>
              <w:rPr/>
              <w:t xml:space="preserve">Communication dans un congrès</w:t>
            </w:r>
          </w:p>
          <w:p>
            <w:pPr/>
            <w:hyperlink r:id="rId111" w:history="1">
              <w:r>
                <w:rPr>
                  <w:color w:val="#410a8c"/>
                  <w:u w:val="single"/>
                </w:rPr>
                <w:t xml:space="preserve">hal-01319769v1</w:t>
              </w:r>
            </w:hyperlink>
          </w:p>
        </w:tc>
      </w:tr>
      <w:tr>
        <w:trPr/>
        <w:tc>
          <w:tcPr>
            <w:noWrap/>
          </w:tcPr>
          <w:p>
            <w:pPr>
              <w:spacing w:after="200"/>
            </w:pPr>
            <w:hyperlink r:id="rId112" w:history="1">
              <w:r>
                <w:rPr>
                  <w:color w:val="1e198e"/>
                  <w:b w:val="1"/>
                  <w:bCs w:val="1"/>
                  <w:u w:val="single"/>
                </w:rPr>
                <w:t xml:space="preserve">Factor Analysis based Semantic Variability Compensation for Automatic Conversation Representation</w:t>
              </w:r>
            </w:hyperlink>
          </w:p>
          <w:p>
            <w:pPr/>
            <w:hyperlink r:id="rId39" w:history="1">
              <w:r>
                <w:rPr>
                  <w:color w:val="#410a8c"/>
                  <w:u w:val="single"/>
                </w:rPr>
                <w:t xml:space="preserve">Mohamed Bouallegue</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112" w:history="1">
              <w:r>
                <w:rPr>
                  <w:color w:val="#410a8c"/>
                  <w:u w:val="single"/>
                </w:rPr>
                <w:t xml:space="preserve">hal-01313121v1</w:t>
              </w:r>
            </w:hyperlink>
          </w:p>
        </w:tc>
      </w:tr>
      <w:tr>
        <w:trPr/>
        <w:tc>
          <w:tcPr>
            <w:noWrap/>
          </w:tcPr>
          <w:p>
            <w:pPr>
              <w:spacing w:after="200"/>
            </w:pPr>
            <w:hyperlink r:id="rId113" w:history="1">
              <w:r>
                <w:rPr>
                  <w:color w:val="1e198e"/>
                  <w:b w:val="1"/>
                  <w:bCs w:val="1"/>
                  <w:u w:val="single"/>
                </w:rPr>
                <w:t xml:space="preserve">Characterizing and Predicting Bursty Events: The Buzz Case Study on Twitter</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27" w:history="1">
              <w:r>
                <w:rPr>
                  <w:color w:val="#410a8c"/>
                  <w:u w:val="single"/>
                </w:rPr>
                <w:t xml:space="preserve">Richard Dufour</w:t>
              </w:r>
            </w:hyperlink>
          </w:p>
          <w:p>
            <w:pPr/>
            <w:r>
              <w:rPr>
                <w:i w:val="1"/>
                <w:iCs w:val="1"/>
              </w:rPr>
              <w:t xml:space="preserve">LREC</w:t>
            </w:r>
            <w:r>
              <w:rPr/>
              <w:t xml:space="preserve">, May 2014, Reykjavik, Iceland</w:t>
            </w:r>
          </w:p>
          <w:p>
            <w:pPr/>
            <w:r>
              <w:rPr/>
              <w:t xml:space="preserve">Communication dans un congrès</w:t>
            </w:r>
          </w:p>
          <w:p>
            <w:pPr/>
            <w:hyperlink r:id="rId113" w:history="1">
              <w:r>
                <w:rPr>
                  <w:color w:val="#410a8c"/>
                  <w:u w:val="single"/>
                </w:rPr>
                <w:t xml:space="preserve">hal-01319806v1</w:t>
              </w:r>
            </w:hyperlink>
          </w:p>
        </w:tc>
      </w:tr>
      <w:tr>
        <w:trPr/>
        <w:tc>
          <w:tcPr>
            <w:noWrap/>
          </w:tcPr>
          <w:p>
            <w:pPr>
              <w:spacing w:after="200"/>
            </w:pPr>
            <w:hyperlink r:id="rId114" w:history="1">
              <w:r>
                <w:rPr>
                  <w:color w:val="1e198e"/>
                  <w:b w:val="1"/>
                  <w:bCs w:val="1"/>
                  <w:u w:val="single"/>
                </w:rPr>
                <w:t xml:space="preserve">Theme Identification in Human-Human Conversations with Features from Specific Speaker Type Hidden Spaces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Mohamed Bouallegue</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INTERSPEECH</w:t>
            </w:r>
            <w:r>
              <w:rPr/>
              <w:t xml:space="preserve">, May 2014, Singapore, Singapore</w:t>
            </w:r>
          </w:p>
          <w:p>
            <w:pPr/>
            <w:r>
              <w:rPr/>
              <w:t xml:space="preserve">Communication dans un congrès</w:t>
            </w:r>
          </w:p>
          <w:p>
            <w:pPr/>
            <w:hyperlink r:id="rId114" w:history="1">
              <w:r>
                <w:rPr>
                  <w:color w:val="#410a8c"/>
                  <w:u w:val="single"/>
                </w:rPr>
                <w:t xml:space="preserve">hal-01318666v1</w:t>
              </w:r>
            </w:hyperlink>
          </w:p>
        </w:tc>
      </w:tr>
      <w:tr>
        <w:trPr/>
        <w:tc>
          <w:tcPr>
            <w:noWrap/>
          </w:tcPr>
          <w:p>
            <w:pPr>
              <w:spacing w:after="200"/>
            </w:pPr>
            <w:hyperlink r:id="rId115" w:history="1">
              <w:r>
                <w:rPr>
                  <w:color w:val="1e198e"/>
                  <w:b w:val="1"/>
                  <w:bCs w:val="1"/>
                  <w:u w:val="single"/>
                </w:rPr>
                <w:t xml:space="preserve">I-vector based Representation of Highly Imperfect Automatic Transcriptions</w:t>
              </w:r>
            </w:hyperlink>
          </w:p>
          <w:p>
            <w:pPr/>
            <w:hyperlink r:id="rId20" w:history="1">
              <w:r>
                <w:rPr>
                  <w:color w:val="#410a8c"/>
                  <w:u w:val="single"/>
                </w:rPr>
                <w:t xml:space="preserve">Mohamed Morchid</w:t>
              </w:r>
            </w:hyperlink>
            <w:r>
              <w:rPr/>
              <w:t xml:space="preserve">,</w:t>
            </w:r>
            <w:hyperlink r:id="rId39"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42" w:history="1">
              <w:r>
                <w:rPr>
                  <w:color w:val="#410a8c"/>
                  <w:u w:val="single"/>
                </w:rPr>
                <w:t xml:space="preserve">Driss Matrouf</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115" w:history="1">
              <w:r>
                <w:rPr>
                  <w:color w:val="#410a8c"/>
                  <w:u w:val="single"/>
                </w:rPr>
                <w:t xml:space="preserve">hal-01318657v1</w:t>
              </w:r>
            </w:hyperlink>
          </w:p>
        </w:tc>
      </w:tr>
      <w:tr>
        <w:trPr/>
        <w:tc>
          <w:tcPr>
            <w:noWrap/>
          </w:tcPr>
          <w:p>
            <w:pPr>
              <w:spacing w:after="200"/>
            </w:pPr>
            <w:hyperlink r:id="rId116" w:history="1">
              <w:r>
                <w:rPr>
                  <w:color w:val="1e198e"/>
                  <w:b w:val="1"/>
                  <w:bCs w:val="1"/>
                  <w:u w:val="single"/>
                </w:rPr>
                <w:t xml:space="preserve">A LDA-Based Topic Classification Approach from Highly Imperfect Automatic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LREC</w:t>
            </w:r>
            <w:r>
              <w:rPr/>
              <w:t xml:space="preserve">, May 2014, Reykjavik, Iceland</w:t>
            </w:r>
          </w:p>
          <w:p>
            <w:pPr/>
            <w:r>
              <w:rPr/>
              <w:t xml:space="preserve">Communication dans un congrès</w:t>
            </w:r>
          </w:p>
          <w:p>
            <w:pPr/>
            <w:hyperlink r:id="rId116" w:history="1">
              <w:r>
                <w:rPr>
                  <w:color w:val="#410a8c"/>
                  <w:u w:val="single"/>
                </w:rPr>
                <w:t xml:space="preserve">hal-01319771v1</w:t>
              </w:r>
            </w:hyperlink>
          </w:p>
        </w:tc>
      </w:tr>
      <w:tr>
        <w:trPr/>
        <w:tc>
          <w:tcPr>
            <w:noWrap/>
          </w:tcPr>
          <w:p>
            <w:pPr>
              <w:spacing w:after="200"/>
            </w:pPr>
            <w:hyperlink r:id="rId117" w:history="1">
              <w:r>
                <w:rPr>
                  <w:color w:val="1e198e"/>
                  <w:b w:val="1"/>
                  <w:bCs w:val="1"/>
                  <w:u w:val="single"/>
                </w:rPr>
                <w:t xml:space="preserve">Author-topic based representation of call-center conversations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Mohamed Bouallegue</w:t>
              </w:r>
            </w:hyperlink>
            <w:r>
              <w:rPr/>
              <w:t xml:space="preserve">,</w:t>
            </w:r>
            <w:hyperlink r:id="rId22" w:history="1">
              <w:r>
                <w:rPr>
                  <w:color w:val="#410a8c"/>
                  <w:u w:val="single"/>
                </w:rPr>
                <w:t xml:space="preserve">Georges Linarès</w:t>
              </w:r>
            </w:hyperlink>
          </w:p>
          <w:p>
            <w:pPr/>
            <w:r>
              <w:rPr>
                <w:i w:val="1"/>
                <w:iCs w:val="1"/>
              </w:rPr>
              <w:t xml:space="preserve"> IEEE Spoken Language Technology Workshop (SLT) </w:t>
            </w:r>
            <w:r>
              <w:rPr/>
              <w:t xml:space="preserve">, Dec 2014, South Lake Tahoe United States. </w:t>
            </w:r>
            <w:hyperlink r:id="rId118" w:history="1">
              <w:r>
                <w:rPr>
                  <w:color w:val="#410a8c"/>
                  <w:u w:val="single"/>
                </w:rPr>
                <w:t xml:space="preserve">⟨10.1109/SLT.2014.7078577⟩</w:t>
              </w:r>
            </w:hyperlink>
          </w:p>
          <w:p>
            <w:pPr/>
            <w:r>
              <w:rPr/>
              <w:t xml:space="preserve">Communication dans un congrès</w:t>
            </w:r>
          </w:p>
          <w:p>
            <w:pPr/>
            <w:hyperlink r:id="rId117" w:history="1">
              <w:r>
                <w:rPr>
                  <w:color w:val="#410a8c"/>
                  <w:u w:val="single"/>
                </w:rPr>
                <w:t xml:space="preserve">hal-01318662v1</w:t>
              </w:r>
            </w:hyperlink>
          </w:p>
        </w:tc>
      </w:tr>
      <w:tr>
        <w:trPr/>
        <w:tc>
          <w:tcPr>
            <w:noWrap/>
          </w:tcPr>
          <w:p>
            <w:pPr>
              <w:spacing w:after="200"/>
            </w:pPr>
            <w:hyperlink r:id="rId119" w:history="1">
              <w:r>
                <w:rPr>
                  <w:color w:val="1e198e"/>
                  <w:b w:val="1"/>
                  <w:bCs w:val="1"/>
                  <w:u w:val="single"/>
                </w:rPr>
                <w:t xml:space="preserve">An I-vector Based Approach to Compact Multi-Granularity Topic Spaces Representation of Textual Documents</w:t>
              </w:r>
            </w:hyperlink>
          </w:p>
          <w:p>
            <w:pPr/>
            <w:hyperlink r:id="rId20" w:history="1">
              <w:r>
                <w:rPr>
                  <w:color w:val="#410a8c"/>
                  <w:u w:val="single"/>
                </w:rPr>
                <w:t xml:space="preserve">Mohamed Morchid</w:t>
              </w:r>
            </w:hyperlink>
            <w:r>
              <w:rPr/>
              <w:t xml:space="preserve">,</w:t>
            </w:r>
            <w:hyperlink r:id="rId39"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42" w:history="1">
              <w:r>
                <w:rPr>
                  <w:color w:val="#410a8c"/>
                  <w:u w:val="single"/>
                </w:rPr>
                <w:t xml:space="preserve">Driss Matrouf</w:t>
              </w:r>
            </w:hyperlink>
            <w:r>
              <w:rPr/>
              <w:t xml:space="preserve">et al.</w:t>
            </w:r>
          </w:p>
          <w:p>
            <w:pPr/>
            <w:r>
              <w:rPr>
                <w:i w:val="1"/>
                <w:iCs w:val="1"/>
              </w:rPr>
              <w:t xml:space="preserve">the 2014 Conference on Empirical Methods in Natural Language Processing (EMNLP),</w:t>
            </w:r>
            <w:r>
              <w:rPr/>
              <w:t xml:space="preserve">, Oct 2014, Doha, Qatar. </w:t>
            </w:r>
            <w:hyperlink r:id="rId120" w:history="1">
              <w:r>
                <w:rPr>
                  <w:color w:val="#410a8c"/>
                  <w:u w:val="single"/>
                </w:rPr>
                <w:t xml:space="preserve">⟨10.3115/v1/D14-1051⟩</w:t>
              </w:r>
            </w:hyperlink>
          </w:p>
          <w:p>
            <w:pPr/>
            <w:r>
              <w:rPr/>
              <w:t xml:space="preserve">Communication dans un congrès</w:t>
            </w:r>
          </w:p>
          <w:p>
            <w:pPr/>
            <w:hyperlink r:id="rId119" w:history="1">
              <w:r>
                <w:rPr>
                  <w:color w:val="#410a8c"/>
                  <w:u w:val="single"/>
                </w:rPr>
                <w:t xml:space="preserve">hal-01318651v1</w:t>
              </w:r>
            </w:hyperlink>
          </w:p>
        </w:tc>
      </w:tr>
      <w:tr>
        <w:trPr/>
        <w:tc>
          <w:tcPr>
            <w:noWrap/>
          </w:tcPr>
          <w:p>
            <w:pPr>
              <w:spacing w:after="200"/>
            </w:pPr>
            <w:hyperlink r:id="rId121" w:history="1">
              <w:r>
                <w:rPr>
                  <w:color w:val="1e198e"/>
                  <w:b w:val="1"/>
                  <w:bCs w:val="1"/>
                  <w:u w:val="single"/>
                </w:rPr>
                <w:t xml:space="preserve">Sumacc Project's Corpus: A Topic-based Query Extention Approach to Retrieve Multimedia Documents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122" w:history="1">
              <w:r>
                <w:rPr>
                  <w:color w:val="#410a8c"/>
                  <w:u w:val="single"/>
                </w:rPr>
                <w:t xml:space="preserve">Usman Niaz</w:t>
              </w:r>
            </w:hyperlink>
            <w:r>
              <w:rPr/>
              <w:t xml:space="preserve">,</w:t>
            </w:r>
            <w:hyperlink r:id="rId123" w:history="1">
              <w:r>
                <w:rPr>
                  <w:color w:val="#410a8c"/>
                  <w:u w:val="single"/>
                </w:rPr>
                <w:t xml:space="preserve">Francis Bouvier</w:t>
              </w:r>
            </w:hyperlink>
            <w:r>
              <w:rPr/>
              <w:t xml:space="preserve">,</w:t>
            </w:r>
            <w:hyperlink r:id="rId124" w:history="1">
              <w:r>
                <w:rPr>
                  <w:color w:val="#410a8c"/>
                  <w:u w:val="single"/>
                </w:rPr>
                <w:t xml:space="preserve">Clément de Groc</w:t>
              </w:r>
            </w:hyperlink>
            <w:r>
              <w:rPr/>
              <w:t xml:space="preserve">et al.</w:t>
            </w:r>
          </w:p>
          <w:p>
            <w:pPr/>
            <w:r>
              <w:rPr>
                <w:i w:val="1"/>
                <w:iCs w:val="1"/>
              </w:rPr>
              <w:t xml:space="preserve">17th International Conference, TSD</w:t>
            </w:r>
            <w:r>
              <w:rPr/>
              <w:t xml:space="preserve">, Sep 2014, Brno, Czech Republic</w:t>
            </w:r>
          </w:p>
          <w:p>
            <w:pPr/>
            <w:r>
              <w:rPr/>
              <w:t xml:space="preserve">Communication dans un congrès</w:t>
            </w:r>
          </w:p>
          <w:p>
            <w:pPr/>
            <w:hyperlink r:id="rId121" w:history="1">
              <w:r>
                <w:rPr>
                  <w:color w:val="#410a8c"/>
                  <w:u w:val="single"/>
                </w:rPr>
                <w:t xml:space="preserve">hal-01319787v1</w:t>
              </w:r>
            </w:hyperlink>
          </w:p>
        </w:tc>
      </w:tr>
      <w:tr>
        <w:trPr/>
        <w:tc>
          <w:tcPr>
            <w:noWrap/>
          </w:tcPr>
          <w:p>
            <w:pPr>
              <w:spacing w:after="200"/>
            </w:pPr>
            <w:hyperlink r:id="rId125" w:history="1">
              <w:r>
                <w:rPr>
                  <w:color w:val="1e198e"/>
                  <w:b w:val="1"/>
                  <w:bCs w:val="1"/>
                  <w:u w:val="single"/>
                </w:rPr>
                <w:t xml:space="preserve">Combinaison de thèmes latents pour la contextualisation de Tweets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EGC'2013 13e Conférence Francophone sur l'Extraction et la Gestion des connaissances</w:t>
            </w:r>
            <w:r>
              <w:rPr/>
              <w:t xml:space="preserve">, Jan 2013, Toulouse, France</w:t>
            </w:r>
          </w:p>
          <w:p>
            <w:pPr/>
            <w:r>
              <w:rPr/>
              <w:t xml:space="preserve">Communication dans un congrès</w:t>
            </w:r>
          </w:p>
          <w:p>
            <w:pPr/>
            <w:hyperlink r:id="rId125" w:history="1">
              <w:r>
                <w:rPr>
                  <w:color w:val="#410a8c"/>
                  <w:u w:val="single"/>
                </w:rPr>
                <w:t xml:space="preserve">hal-01339909v1</w:t>
              </w:r>
            </w:hyperlink>
          </w:p>
        </w:tc>
      </w:tr>
      <w:tr>
        <w:trPr/>
        <w:tc>
          <w:tcPr>
            <w:noWrap/>
          </w:tcPr>
          <w:p>
            <w:pPr>
              <w:spacing w:after="200"/>
            </w:pPr>
            <w:hyperlink r:id="rId126" w:history="1">
              <w:r>
                <w:rPr>
                  <w:color w:val="1e198e"/>
                  <w:b w:val="1"/>
                  <w:bCs w:val="1"/>
                  <w:u w:val="single"/>
                </w:rPr>
                <w:t xml:space="preserve">LIA @ MediaEval 2013 Crowdsourcing Task: Metadata or not Metadata? That is a Fashion Question</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Mohamed Bouallegue</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p>
          <w:p>
            <w:pPr/>
            <w:r>
              <w:rPr>
                <w:i w:val="1"/>
                <w:iCs w:val="1"/>
              </w:rPr>
              <w:t xml:space="preserve">MediaEval</w:t>
            </w:r>
            <w:r>
              <w:rPr/>
              <w:t xml:space="preserve">, Oct 2013, Barcelone, Spain</w:t>
            </w:r>
          </w:p>
          <w:p>
            <w:pPr/>
            <w:r>
              <w:rPr/>
              <w:t xml:space="preserve">Communication dans un congrès</w:t>
            </w:r>
          </w:p>
          <w:p>
            <w:pPr/>
            <w:hyperlink r:id="rId126" w:history="1">
              <w:r>
                <w:rPr>
                  <w:color w:val="#410a8c"/>
                  <w:u w:val="single"/>
                </w:rPr>
                <w:t xml:space="preserve">hal-01318659v1</w:t>
              </w:r>
            </w:hyperlink>
          </w:p>
        </w:tc>
      </w:tr>
      <w:tr>
        <w:trPr/>
        <w:tc>
          <w:tcPr>
            <w:noWrap/>
          </w:tcPr>
          <w:p>
            <w:pPr>
              <w:spacing w:after="200"/>
            </w:pPr>
            <w:hyperlink r:id="rId127" w:history="1">
              <w:r>
                <w:rPr>
                  <w:color w:val="1e198e"/>
                  <w:b w:val="1"/>
                  <w:bCs w:val="1"/>
                  <w:u w:val="single"/>
                </w:rPr>
                <w:t xml:space="preserve">Systèmes du LIA à DEFT'13</w:t>
              </w:r>
            </w:hyperlink>
          </w:p>
          <w:p>
            <w:pPr/>
            <w:hyperlink r:id="rId21" w:history="1">
              <w:r>
                <w:rPr>
                  <w:color w:val="#410a8c"/>
                  <w:u w:val="single"/>
                </w:rPr>
                <w:t xml:space="preserve">Xavier Bost</w:t>
              </w:r>
            </w:hyperlink>
            <w:r>
              <w:rPr/>
              <w:t xml:space="preserve">,</w:t>
            </w:r>
            <w:hyperlink r:id="rId128" w:history="1">
              <w:r>
                <w:rPr>
                  <w:color w:val="#410a8c"/>
                  <w:u w:val="single"/>
                </w:rPr>
                <w:t xml:space="preserve">Ilaria Brunetti</w:t>
              </w:r>
            </w:hyperlink>
            <w:r>
              <w:rPr/>
              <w:t xml:space="preserve">,</w:t>
            </w:r>
            <w:hyperlink r:id="rId129" w:history="1">
              <w:r>
                <w:rPr>
                  <w:color w:val="#410a8c"/>
                  <w:u w:val="single"/>
                </w:rPr>
                <w:t xml:space="preserve">Luis Adrian Cabrera Diego</w:t>
              </w:r>
            </w:hyperlink>
            <w:r>
              <w:rPr/>
              <w:t xml:space="preserve">,</w:t>
            </w:r>
            <w:hyperlink r:id="rId130" w:history="1">
              <w:r>
                <w:rPr>
                  <w:color w:val="#410a8c"/>
                  <w:u w:val="single"/>
                </w:rPr>
                <w:t xml:space="preserve">Jean-Valère Cossu</w:t>
              </w:r>
            </w:hyperlink>
            <w:r>
              <w:rPr/>
              <w:t xml:space="preserve">,</w:t>
            </w:r>
            <w:hyperlink r:id="rId131" w:history="1">
              <w:r>
                <w:rPr>
                  <w:color w:val="#410a8c"/>
                  <w:u w:val="single"/>
                </w:rPr>
                <w:t xml:space="preserve">Andréa Carneiro Linhares</w:t>
              </w:r>
            </w:hyperlink>
            <w:r>
              <w:rPr/>
              <w:t xml:space="preserve">et al.</w:t>
            </w:r>
          </w:p>
          <w:p>
            <w:pPr/>
            <w:r>
              <w:rPr>
                <w:i w:val="1"/>
                <w:iCs w:val="1"/>
              </w:rPr>
              <w:t xml:space="preserve">DEFT2013</w:t>
            </w:r>
            <w:r>
              <w:rPr/>
              <w:t xml:space="preserve">, Jun 2013, Les Sables d'Olonne, France</w:t>
            </w:r>
          </w:p>
          <w:p>
            <w:pPr/>
            <w:r>
              <w:rPr/>
              <w:t xml:space="preserve">Communication dans un congrès</w:t>
            </w:r>
          </w:p>
          <w:p>
            <w:pPr/>
            <w:hyperlink r:id="rId127" w:history="1">
              <w:r>
                <w:rPr>
                  <w:color w:val="#410a8c"/>
                  <w:u w:val="single"/>
                </w:rPr>
                <w:t xml:space="preserve">hal-01313065v1</w:t>
              </w:r>
            </w:hyperlink>
          </w:p>
        </w:tc>
      </w:tr>
      <w:tr>
        <w:trPr/>
        <w:tc>
          <w:tcPr>
            <w:noWrap/>
          </w:tcPr>
          <w:p>
            <w:pPr>
              <w:spacing w:after="200"/>
            </w:pPr>
            <w:hyperlink r:id="rId132" w:history="1">
              <w:r>
                <w:rPr>
                  <w:color w:val="1e198e"/>
                  <w:b w:val="1"/>
                  <w:bCs w:val="1"/>
                  <w:u w:val="single"/>
                </w:rPr>
                <w:t xml:space="preserve">Thematic Representation of Short Text Messages with Latent Topics: Application in the Twitter context</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PACLING 2013</w:t>
            </w:r>
            <w:r>
              <w:rPr/>
              <w:t xml:space="preserve">, Sep 2013, Tokyo, Japan</w:t>
            </w:r>
          </w:p>
          <w:p>
            <w:pPr/>
            <w:r>
              <w:rPr/>
              <w:t xml:space="preserve">Communication dans un congrès</w:t>
            </w:r>
          </w:p>
          <w:p>
            <w:pPr/>
            <w:hyperlink r:id="rId132" w:history="1">
              <w:r>
                <w:rPr>
                  <w:color w:val="#410a8c"/>
                  <w:u w:val="single"/>
                </w:rPr>
                <w:t xml:space="preserve">hal-01319779v1</w:t>
              </w:r>
            </w:hyperlink>
          </w:p>
        </w:tc>
      </w:tr>
      <w:tr>
        <w:trPr/>
        <w:tc>
          <w:tcPr>
            <w:noWrap/>
          </w:tcPr>
          <w:p>
            <w:pPr>
              <w:spacing w:after="200"/>
            </w:pPr>
            <w:hyperlink r:id="rId133" w:history="1">
              <w:r>
                <w:rPr>
                  <w:color w:val="1e198e"/>
                  <w:b w:val="1"/>
                  <w:bCs w:val="1"/>
                  <w:u w:val="single"/>
                </w:rPr>
                <w:t xml:space="preserve">Theme Identification in Telephone Service Conversations using Quaternions of Speech Features</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134" w:history="1">
              <w:r>
                <w:rPr>
                  <w:color w:val="#410a8c"/>
                  <w:u w:val="single"/>
                </w:rPr>
                <w:t xml:space="preserve">Marc El Bèze</w:t>
              </w:r>
            </w:hyperlink>
            <w:r>
              <w:rPr/>
              <w:t xml:space="preserve">,</w:t>
            </w:r>
            <w:hyperlink r:id="rId23" w:history="1">
              <w:r>
                <w:rPr>
                  <w:color w:val="#410a8c"/>
                  <w:u w:val="single"/>
                </w:rPr>
                <w:t xml:space="preserve">Renato de Mori</w:t>
              </w:r>
            </w:hyperlink>
          </w:p>
          <w:p>
            <w:pPr/>
            <w:r>
              <w:rPr>
                <w:i w:val="1"/>
                <w:iCs w:val="1"/>
              </w:rPr>
              <w:t xml:space="preserve">Interspeech 2013</w:t>
            </w:r>
            <w:r>
              <w:rPr/>
              <w:t xml:space="preserve">, Aug 2013, Lyon, France</w:t>
            </w:r>
          </w:p>
          <w:p>
            <w:pPr/>
            <w:r>
              <w:rPr/>
              <w:t xml:space="preserve">Communication dans un congrès</w:t>
            </w:r>
          </w:p>
          <w:p>
            <w:pPr/>
            <w:hyperlink r:id="rId133" w:history="1">
              <w:r>
                <w:rPr>
                  <w:color w:val="#410a8c"/>
                  <w:u w:val="single"/>
                </w:rPr>
                <w:t xml:space="preserve">hal-01339930v1</w:t>
              </w:r>
            </w:hyperlink>
          </w:p>
        </w:tc>
      </w:tr>
      <w:tr>
        <w:trPr/>
        <w:tc>
          <w:tcPr>
            <w:noWrap/>
          </w:tcPr>
          <w:p>
            <w:pPr>
              <w:spacing w:after="200"/>
            </w:pPr>
            <w:hyperlink r:id="rId135" w:history="1">
              <w:r>
                <w:rPr>
                  <w:color w:val="1e198e"/>
                  <w:b w:val="1"/>
                  <w:bCs w:val="1"/>
                  <w:u w:val="single"/>
                </w:rPr>
                <w:t xml:space="preserve">A LDA-based method for automatic tagging of Youtube videos</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14th International Workshop on Image Analysis for Multimedia Interactive Services (WIAMIS) </w:t>
            </w:r>
            <w:r>
              <w:rPr/>
              <w:t xml:space="preserve">, Jul 2013, Paris, France. </w:t>
            </w:r>
            <w:hyperlink r:id="rId136" w:history="1">
              <w:r>
                <w:rPr>
                  <w:color w:val="#410a8c"/>
                  <w:u w:val="single"/>
                </w:rPr>
                <w:t xml:space="preserve">⟨10.1109/WIAMIS.2013.6616126⟩</w:t>
              </w:r>
            </w:hyperlink>
          </w:p>
          <w:p>
            <w:pPr/>
            <w:r>
              <w:rPr/>
              <w:t xml:space="preserve">Communication dans un congrès</w:t>
            </w:r>
          </w:p>
          <w:p>
            <w:pPr/>
            <w:hyperlink r:id="rId135" w:history="1">
              <w:r>
                <w:rPr>
                  <w:color w:val="#410a8c"/>
                  <w:u w:val="single"/>
                </w:rPr>
                <w:t xml:space="preserve">hal-01319775v1</w:t>
              </w:r>
            </w:hyperlink>
          </w:p>
        </w:tc>
      </w:tr>
      <w:tr>
        <w:trPr/>
        <w:tc>
          <w:tcPr>
            <w:noWrap/>
          </w:tcPr>
          <w:p>
            <w:pPr>
              <w:spacing w:after="200"/>
            </w:pPr>
            <w:hyperlink r:id="rId137" w:history="1">
              <w:r>
                <w:rPr>
                  <w:color w:val="1e198e"/>
                  <w:b w:val="1"/>
                  <w:bCs w:val="1"/>
                  <w:u w:val="single"/>
                </w:rPr>
                <w:t xml:space="preserve">LIA @ MediaEval 2013 MusiClef Task: A Combined Thematic and Acoustic Approach</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Mohamed Bouallegue</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p>
          <w:p>
            <w:pPr/>
            <w:r>
              <w:rPr>
                <w:i w:val="1"/>
                <w:iCs w:val="1"/>
              </w:rPr>
              <w:t xml:space="preserve">MediaEval</w:t>
            </w:r>
            <w:r>
              <w:rPr/>
              <w:t xml:space="preserve">, Oct 2013, Barcelone, Spain</w:t>
            </w:r>
          </w:p>
          <w:p>
            <w:pPr/>
            <w:r>
              <w:rPr/>
              <w:t xml:space="preserve">Communication dans un congrès</w:t>
            </w:r>
          </w:p>
          <w:p>
            <w:pPr/>
            <w:hyperlink r:id="rId137" w:history="1">
              <w:r>
                <w:rPr>
                  <w:color w:val="#410a8c"/>
                  <w:u w:val="single"/>
                </w:rPr>
                <w:t xml:space="preserve">hal-01318668v1</w:t>
              </w:r>
            </w:hyperlink>
          </w:p>
        </w:tc>
      </w:tr>
      <w:tr>
        <w:trPr/>
        <w:tc>
          <w:tcPr>
            <w:noWrap/>
          </w:tcPr>
          <w:p>
            <w:pPr>
              <w:spacing w:after="200"/>
            </w:pPr>
            <w:hyperlink r:id="rId138" w:history="1">
              <w:r>
                <w:rPr>
                  <w:color w:val="1e198e"/>
                  <w:b w:val="1"/>
                  <w:bCs w:val="1"/>
                  <w:u w:val="single"/>
                </w:rPr>
                <w:t xml:space="preserve">LIA @ MediaEval 2013 Spoken Web Search Task: An I-Vector based Approach</w:t>
              </w:r>
            </w:hyperlink>
          </w:p>
          <w:p>
            <w:pPr/>
            <w:hyperlink r:id="rId39" w:history="1">
              <w:r>
                <w:rPr>
                  <w:color w:val="#410a8c"/>
                  <w:u w:val="single"/>
                </w:rPr>
                <w:t xml:space="preserve">Mohamed Bouallegue</w:t>
              </w:r>
            </w:hyperlink>
            <w:r>
              <w:rPr/>
              <w:t xml:space="preserve">,</w:t>
            </w:r>
            <w:hyperlink r:id="rId139" w:history="1">
              <w:r>
                <w:rPr>
                  <w:color w:val="#410a8c"/>
                  <w:u w:val="single"/>
                </w:rPr>
                <w:t xml:space="preserve">Grégory Senay</w:t>
              </w:r>
            </w:hyperlink>
            <w:r>
              <w:rPr/>
              <w:t xml:space="preserve">,</w:t>
            </w:r>
            <w:hyperlink r:id="rId20" w:history="1">
              <w:r>
                <w:rPr>
                  <w:color w:val="#410a8c"/>
                  <w:u w:val="single"/>
                </w:rPr>
                <w:t xml:space="preserve">Mohamed Morchid</w:t>
              </w:r>
            </w:hyperlink>
            <w:r>
              <w:rPr/>
              <w:t xml:space="preserve">,</w:t>
            </w:r>
            <w:hyperlink r:id="rId42" w:history="1">
              <w:r>
                <w:rPr>
                  <w:color w:val="#410a8c"/>
                  <w:u w:val="single"/>
                </w:rPr>
                <w:t xml:space="preserve">Driss Matrouf</w:t>
              </w:r>
            </w:hyperlink>
            <w:r>
              <w:rPr/>
              <w:t xml:space="preserve">,</w:t>
            </w:r>
            <w:hyperlink r:id="rId28" w:history="1">
              <w:r>
                <w:rPr>
                  <w:color w:val="#410a8c"/>
                  <w:u w:val="single"/>
                </w:rPr>
                <w:t xml:space="preserve">Georges Linares</w:t>
              </w:r>
            </w:hyperlink>
            <w:r>
              <w:rPr/>
              <w:t xml:space="preserve">et al.</w:t>
            </w:r>
          </w:p>
          <w:p>
            <w:pPr/>
            <w:r>
              <w:rPr>
                <w:i w:val="1"/>
                <w:iCs w:val="1"/>
              </w:rPr>
              <w:t xml:space="preserve">MediaEval</w:t>
            </w:r>
            <w:r>
              <w:rPr/>
              <w:t xml:space="preserve">, Oct 2013, Barcelone, Spain</w:t>
            </w:r>
          </w:p>
          <w:p>
            <w:pPr/>
            <w:r>
              <w:rPr/>
              <w:t xml:space="preserve">Communication dans un congrès</w:t>
            </w:r>
          </w:p>
          <w:p>
            <w:pPr/>
            <w:hyperlink r:id="rId138" w:history="1">
              <w:r>
                <w:rPr>
                  <w:color w:val="#410a8c"/>
                  <w:u w:val="single"/>
                </w:rPr>
                <w:t xml:space="preserve">hal-01313144v1</w:t>
              </w:r>
            </w:hyperlink>
          </w:p>
        </w:tc>
      </w:tr>
      <w:tr>
        <w:trPr/>
        <w:tc>
          <w:tcPr>
            <w:noWrap/>
          </w:tcPr>
          <w:p>
            <w:pPr>
              <w:spacing w:after="200"/>
            </w:pPr>
            <w:hyperlink r:id="rId140" w:history="1">
              <w:r>
                <w:rPr>
                  <w:color w:val="1e198e"/>
                  <w:b w:val="1"/>
                  <w:bCs w:val="1"/>
                  <w:u w:val="single"/>
                </w:rPr>
                <w:t xml:space="preserve">Prédiction des buzz sur Twitter</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w:t>
            </w:r>
            <w:r>
              <w:rPr/>
              <w:t xml:space="preserve">, Apr 2013, Neuchâtel, Suisse</w:t>
            </w:r>
          </w:p>
          <w:p>
            <w:pPr/>
            <w:r>
              <w:rPr/>
              <w:t xml:space="preserve">Communication dans un congrès</w:t>
            </w:r>
          </w:p>
          <w:p>
            <w:pPr/>
            <w:hyperlink r:id="rId140" w:history="1">
              <w:r>
                <w:rPr>
                  <w:color w:val="#410a8c"/>
                  <w:u w:val="single"/>
                </w:rPr>
                <w:t xml:space="preserve">hal-01319791v1</w:t>
              </w:r>
            </w:hyperlink>
          </w:p>
        </w:tc>
      </w:tr>
      <w:tr>
        <w:trPr/>
        <w:tc>
          <w:tcPr>
            <w:noWrap/>
          </w:tcPr>
          <w:p>
            <w:pPr>
              <w:spacing w:after="200"/>
            </w:pPr>
            <w:hyperlink r:id="rId141" w:history="1">
              <w:r>
                <w:rPr>
                  <w:color w:val="1e198e"/>
                  <w:b w:val="1"/>
                  <w:bCs w:val="1"/>
                  <w:u w:val="single"/>
                </w:rPr>
                <w:t xml:space="preserve">Event detection from image hosting services by slightly-supervised multi-span context models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2013 11TH INTERNATIONAL WORKSHOP ON CONTENT-BASED MULTIMEDIA INDEXING (CBMI)</w:t>
            </w:r>
            <w:r>
              <w:rPr/>
              <w:t xml:space="preserve">, Jun 2013, VESZPREM,, Hungary. </w:t>
            </w:r>
            <w:hyperlink r:id="rId142" w:history="1">
              <w:r>
                <w:rPr>
                  <w:color w:val="#410a8c"/>
                  <w:u w:val="single"/>
                </w:rPr>
                <w:t xml:space="preserve">⟨10.1109/CBMI.2013.6576563⟩</w:t>
              </w:r>
            </w:hyperlink>
          </w:p>
          <w:p>
            <w:pPr/>
            <w:r>
              <w:rPr/>
              <w:t xml:space="preserve">Communication dans un congrès</w:t>
            </w:r>
          </w:p>
          <w:p>
            <w:pPr/>
            <w:hyperlink r:id="rId141" w:history="1">
              <w:r>
                <w:rPr>
                  <w:color w:val="#410a8c"/>
                  <w:u w:val="single"/>
                </w:rPr>
                <w:t xml:space="preserve">hal-01318645v1</w:t>
              </w:r>
            </w:hyperlink>
          </w:p>
        </w:tc>
      </w:tr>
      <w:tr>
        <w:trPr/>
        <w:tc>
          <w:tcPr>
            <w:noWrap/>
          </w:tcPr>
          <w:p>
            <w:pPr>
              <w:spacing w:after="200"/>
            </w:pPr>
            <w:hyperlink r:id="rId143" w:history="1">
              <w:r>
                <w:rPr>
                  <w:color w:val="1e198e"/>
                  <w:b w:val="1"/>
                  <w:bCs w:val="1"/>
                  <w:u w:val="single"/>
                </w:rPr>
                <w:t xml:space="preserve">LIA@RepLab 2013</w:t>
              </w:r>
            </w:hyperlink>
          </w:p>
          <w:p>
            <w:pPr/>
            <w:hyperlink r:id="rId144" w:history="1">
              <w:r>
                <w:rPr>
                  <w:color w:val="#410a8c"/>
                  <w:u w:val="single"/>
                </w:rPr>
                <w:t xml:space="preserve">Jean Valère Cossu</w:t>
              </w:r>
            </w:hyperlink>
            <w:r>
              <w:rPr/>
              <w:t xml:space="preserve">,</w:t>
            </w:r>
            <w:hyperlink r:id="rId145" w:history="1">
              <w:r>
                <w:rPr>
                  <w:color w:val="#410a8c"/>
                  <w:u w:val="single"/>
                </w:rPr>
                <w:t xml:space="preserve">Benjamin Bigot</w:t>
              </w:r>
            </w:hyperlink>
            <w:r>
              <w:rPr/>
              <w:t xml:space="preserve">,</w:t>
            </w:r>
            <w:hyperlink r:id="rId146" w:history="1">
              <w:r>
                <w:rPr>
                  <w:color w:val="#410a8c"/>
                  <w:u w:val="single"/>
                </w:rPr>
                <w:t xml:space="preserve">Ludovic Bonnefoy</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et al.</w:t>
            </w:r>
          </w:p>
          <w:p>
            <w:pPr/>
            <w:r>
              <w:rPr>
                <w:i w:val="1"/>
                <w:iCs w:val="1"/>
              </w:rPr>
              <w:t xml:space="preserve">Replab: An evaluation campaign for Online Reputation Management Systems, Fourth International Conference of the CLEF initiative</w:t>
            </w:r>
            <w:r>
              <w:rPr/>
              <w:t xml:space="preserve">, Sep 2013, Valencia, Spain</w:t>
            </w:r>
          </w:p>
          <w:p>
            <w:pPr/>
            <w:r>
              <w:rPr/>
              <w:t xml:space="preserve">Communication dans un congrès</w:t>
            </w:r>
          </w:p>
          <w:p>
            <w:pPr/>
            <w:hyperlink r:id="rId143" w:history="1">
              <w:r>
                <w:rPr>
                  <w:color w:val="#410a8c"/>
                  <w:u w:val="single"/>
                </w:rPr>
                <w:t xml:space="preserve">hal-01967853v1</w:t>
              </w:r>
            </w:hyperlink>
          </w:p>
        </w:tc>
      </w:tr>
      <w:tr>
        <w:trPr/>
        <w:tc>
          <w:tcPr>
            <w:noWrap/>
          </w:tcPr>
          <w:p>
            <w:pPr>
              <w:spacing w:after="200"/>
            </w:pPr>
            <w:hyperlink r:id="rId147" w:history="1">
              <w:r>
                <w:rPr>
                  <w:color w:val="1e198e"/>
                  <w:b w:val="1"/>
                  <w:bCs w:val="1"/>
                  <w:u w:val="single"/>
                </w:rPr>
                <w:t xml:space="preserve">Extraction de mots-clefs dans des vidéos Web par Analyse Latente de Dirichlet</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TALN 2012</w:t>
            </w:r>
            <w:r>
              <w:rPr/>
              <w:t xml:space="preserve">, Jun 2012, Grenoble, France</w:t>
            </w:r>
          </w:p>
          <w:p>
            <w:pPr/>
            <w:r>
              <w:rPr/>
              <w:t xml:space="preserve">Communication dans un congrès</w:t>
            </w:r>
          </w:p>
          <w:p>
            <w:pPr/>
            <w:hyperlink r:id="rId147" w:history="1">
              <w:r>
                <w:rPr>
                  <w:color w:val="#410a8c"/>
                  <w:u w:val="single"/>
                </w:rPr>
                <w:t xml:space="preserve">hal-01319794v1</w:t>
              </w:r>
            </w:hyperlink>
          </w:p>
        </w:tc>
      </w:tr>
      <w:tr>
        <w:trPr/>
        <w:tc>
          <w:tcPr>
            <w:noWrap/>
          </w:tcPr>
          <w:p>
            <w:pPr>
              <w:spacing w:after="200"/>
            </w:pPr>
            <w:hyperlink r:id="rId148" w:history="1">
              <w:r>
                <w:rPr>
                  <w:color w:val="1e198e"/>
                  <w:b w:val="1"/>
                  <w:bCs w:val="1"/>
                  <w:u w:val="single"/>
                </w:rPr>
                <w:t xml:space="preserve">INEX 2012 Benchmark A semantic space for Tweet contextualization</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INEX'12</w:t>
            </w:r>
            <w:r>
              <w:rPr/>
              <w:t xml:space="preserve">, Sep 2012, Rome, Italy</w:t>
            </w:r>
          </w:p>
          <w:p>
            <w:pPr/>
            <w:r>
              <w:rPr/>
              <w:t xml:space="preserve">Communication dans un congrès</w:t>
            </w:r>
          </w:p>
          <w:p>
            <w:pPr/>
            <w:hyperlink r:id="rId148" w:history="1">
              <w:r>
                <w:rPr>
                  <w:color w:val="#410a8c"/>
                  <w:u w:val="single"/>
                </w:rPr>
                <w:t xml:space="preserve">hal-01319799v1</w:t>
              </w:r>
            </w:hyperlink>
          </w:p>
        </w:tc>
      </w:tr>
      <w:tr>
        <w:trPr/>
        <w:tc>
          <w:tcPr>
            <w:noWrap/>
          </w:tcPr>
          <w:p>
            <w:pPr>
              <w:spacing w:after="200"/>
            </w:pPr>
            <w:hyperlink r:id="rId149" w:history="1">
              <w:r>
                <w:rPr>
                  <w:color w:val="1e198e"/>
                  <w:b w:val="1"/>
                  <w:bCs w:val="1"/>
                  <w:u w:val="single"/>
                </w:rPr>
                <w:t xml:space="preserve">Mediaeval benchmark: Social Event Detection using LDA and external resources</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MediaEval</w:t>
            </w:r>
            <w:r>
              <w:rPr/>
              <w:t xml:space="preserve">, Sep 2011, Pise, Italy</w:t>
            </w:r>
          </w:p>
          <w:p>
            <w:pPr/>
            <w:r>
              <w:rPr/>
              <w:t xml:space="preserve">Communication dans un congrès</w:t>
            </w:r>
          </w:p>
          <w:p>
            <w:pPr/>
            <w:hyperlink r:id="rId149" w:history="1">
              <w:r>
                <w:rPr>
                  <w:color w:val="#410a8c"/>
                  <w:u w:val="single"/>
                </w:rPr>
                <w:t xml:space="preserve">hal-01319802v1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An Author-Topic based Approach to Cluster Tweets and Mine their Location</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Yonathan Portilla</w:t>
              </w:r>
            </w:hyperlink>
            <w:r>
              <w:rPr/>
              <w:t xml:space="preserve">,</w:t>
            </w:r>
            <w:hyperlink r:id="rId35" w:history="1">
              <w:r>
                <w:rPr>
                  <w:color w:val="#410a8c"/>
                  <w:u w:val="single"/>
                </w:rPr>
                <w:t xml:space="preserve">Didier Josselin</w:t>
              </w:r>
            </w:hyperlink>
            <w:r>
              <w:rPr/>
              <w:t xml:space="preserve">,</w:t>
            </w:r>
            <w:hyperlink r:id="rId27" w:history="1">
              <w:r>
                <w:rPr>
                  <w:color w:val="#410a8c"/>
                  <w:u w:val="single"/>
                </w:rPr>
                <w:t xml:space="preserve">Richard Dufour</w:t>
              </w:r>
            </w:hyperlink>
            <w:r>
              <w:rPr/>
              <w:t xml:space="preserve">,</w:t>
            </w:r>
            <w:hyperlink r:id="rId36" w:history="1">
              <w:r>
                <w:rPr>
                  <w:color w:val="#410a8c"/>
                  <w:u w:val="single"/>
                </w:rPr>
                <w:t xml:space="preserve">Eitan Altman</w:t>
              </w:r>
            </w:hyperlink>
            <w:r>
              <w:rPr/>
              <w:t xml:space="preserve">et al.</w:t>
            </w:r>
          </w:p>
          <w:p>
            <w:pPr/>
            <w:r>
              <w:rPr>
                <w:i w:val="1"/>
                <w:iCs w:val="1"/>
              </w:rPr>
              <w:t xml:space="preserve">Spatial Statistics 2015</w:t>
            </w:r>
            <w:r>
              <w:rPr/>
              <w:t xml:space="preserve">, Jun 2015, Avignon, France. </w:t>
            </w:r>
          </w:p>
          <w:p>
            <w:pPr/>
            <w:r>
              <w:rPr/>
              <w:t xml:space="preserve">Poster de conférence</w:t>
            </w:r>
          </w:p>
          <w:p>
            <w:pPr/>
            <w:hyperlink r:id="rId150" w:history="1">
              <w:r>
                <w:rPr>
                  <w:color w:val="#410a8c"/>
                  <w:u w:val="single"/>
                </w:rPr>
                <w:t xml:space="preserve">hal-01250549v1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Artificial Intelligence: A Tale of Social Responsibility</w:t>
              </w:r>
            </w:hyperlink>
          </w:p>
          <w:p>
            <w:pPr/>
            <w:hyperlink r:id="rId152" w:history="1">
              <w:r>
                <w:rPr>
                  <w:color w:val="#410a8c"/>
                  <w:u w:val="single"/>
                </w:rPr>
                <w:t xml:space="preserve">Cecilia Darnault</w:t>
              </w:r>
            </w:hyperlink>
            <w:r>
              <w:rPr/>
              <w:t xml:space="preserve">,</w:t>
            </w: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p>
          <w:p>
            <w:pPr/>
            <w:r>
              <w:rPr/>
              <w:t xml:space="preserve">2019</w:t>
            </w:r>
          </w:p>
          <w:p>
            <w:pPr/>
            <w:r>
              <w:rPr/>
              <w:t xml:space="preserve">Pré-publication, Document de travail</w:t>
            </w:r>
          </w:p>
          <w:p>
            <w:pPr/>
            <w:hyperlink r:id="rId151" w:history="1">
              <w:r>
                <w:rPr>
                  <w:color w:val="#410a8c"/>
                  <w:u w:val="single"/>
                </w:rPr>
                <w:t xml:space="preserve">hal-02270410v2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Représentations robustes de documents bruités dans des espaces homogènes</w:t>
              </w:r>
            </w:hyperlink>
          </w:p>
          <w:p>
            <w:pPr/>
            <w:hyperlink r:id="rId20" w:history="1">
              <w:r>
                <w:rPr>
                  <w:color w:val="#410a8c"/>
                  <w:u w:val="single"/>
                </w:rPr>
                <w:t xml:space="preserve">Mohamed Morchid</w:t>
              </w:r>
            </w:hyperlink>
          </w:p>
          <w:p>
            <w:pPr/>
            <w:r>
              <w:rPr/>
              <w:t xml:space="preserve">Autre [cs.OH]. Université d'Avignon, 2014. Français. </w:t>
            </w:r>
            <w:hyperlink r:id="rId154" w:history="1">
              <w:r>
                <w:rPr>
                  <w:color w:val="#410a8c"/>
                  <w:u w:val="single"/>
                </w:rPr>
                <w:t xml:space="preserve">⟨NNT : 2014AVIG0202⟩</w:t>
              </w:r>
            </w:hyperlink>
          </w:p>
          <w:p>
            <w:pPr/>
            <w:r>
              <w:rPr/>
              <w:t xml:space="preserve">Thèse</w:t>
            </w:r>
          </w:p>
          <w:p>
            <w:pPr/>
            <w:hyperlink r:id="rId153" w:history="1">
              <w:r>
                <w:rPr>
                  <w:color w:val="#410a8c"/>
                  <w:u w:val="single"/>
                </w:rPr>
                <w:t xml:space="preserve">tel-01202157v1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Neural Networks for Natural Language Processing</w:t>
              </w:r>
            </w:hyperlink>
          </w:p>
          <w:p>
            <w:pPr/>
            <w:hyperlink r:id="rId20" w:history="1">
              <w:r>
                <w:rPr>
                  <w:color w:val="#410a8c"/>
                  <w:u w:val="single"/>
                </w:rPr>
                <w:t xml:space="preserve">Mohamed Morchid</w:t>
              </w:r>
            </w:hyperlink>
          </w:p>
          <w:p>
            <w:pPr/>
            <w:r>
              <w:rPr/>
              <w:t xml:space="preserve">Artificial Intelligence [cs.AI]. Avignon Université, 2019</w:t>
            </w:r>
          </w:p>
          <w:p>
            <w:pPr/>
            <w:r>
              <w:rPr/>
              <w:t xml:space="preserve">HDR</w:t>
            </w:r>
          </w:p>
          <w:p>
            <w:pPr/>
            <w:hyperlink r:id="rId155" w:history="1">
              <w:r>
                <w:rPr>
                  <w:color w:val="#410a8c"/>
                  <w:u w:val="single"/>
                </w:rPr>
                <w:t xml:space="preserve">tel-02398814v2</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wikipedia.org/wiki/Ma%C3%AEtre_de_conf%C3%A9rences_(France)" TargetMode="External"/><Relationship Id="rId9" Type="http://schemas.openxmlformats.org/officeDocument/2006/relationships/hyperlink" Target="http://univ-avignon.fr" TargetMode="External"/><Relationship Id="rId10" Type="http://schemas.openxmlformats.org/officeDocument/2006/relationships/hyperlink" Target="https://fr.wikipedia.org/wiki/Habilitation_universitaire#En_France" TargetMode="External"/><Relationship Id="rId11" Type="http://schemas.openxmlformats.org/officeDocument/2006/relationships/hyperlink" Target="https://fr.wikipedia.org/wiki/Intelligence_artificielle" TargetMode="External"/><Relationship Id="rId12" Type="http://schemas.openxmlformats.org/officeDocument/2006/relationships/hyperlink" Target="https://fr.wikipedia.org/wiki/Traitement_automatique_du_langage_naturel" TargetMode="External"/><Relationship Id="rId13" Type="http://schemas.openxmlformats.org/officeDocument/2006/relationships/hyperlink" Target="http://research.microsoft.com/en-us/labs/cambridge/" TargetMode="External"/><Relationship Id="rId14" Type="http://schemas.openxmlformats.org/officeDocument/2006/relationships/hyperlink" Target="http://research.microsoft.com/apps/video/default.aspx?id=211308" TargetMode="External"/><Relationship Id="rId15" Type="http://schemas.openxmlformats.org/officeDocument/2006/relationships/hyperlink" Target="https://signalprocessingsociety.org/publications-resources/ieeeacm-transactions-audio-speech-and-language-processing/editorial-board" TargetMode="External"/><Relationship Id="rId16" Type="http://schemas.openxmlformats.org/officeDocument/2006/relationships/hyperlink" Target="https://www.aclweb.org/adminwiki/index.php?title=ACL_Rolling_Review_Proposal" TargetMode="External"/><Relationship Id="rId17" Type="http://schemas.openxmlformats.org/officeDocument/2006/relationships/hyperlink" Target="http://mohamedmorchid.online.fr" TargetMode="External"/><Relationship Id="rId18" Type="http://schemas.openxmlformats.org/officeDocument/2006/relationships/hyperlink" Target="https://hal.science/hal-02402005v1" TargetMode="External"/><Relationship Id="rId19" Type="http://schemas.openxmlformats.org/officeDocument/2006/relationships/hyperlink" Target="https://hal.science/search/index/?q=*&amp;authFullName_s=Titouan Parcollet" TargetMode="External"/><Relationship Id="rId20" Type="http://schemas.openxmlformats.org/officeDocument/2006/relationships/hyperlink" Target="https://hal.science/search/index/?q=*&amp;authFullName_s=Mohamed Morchid" TargetMode="External"/><Relationship Id="rId21" Type="http://schemas.openxmlformats.org/officeDocument/2006/relationships/hyperlink" Target="https://hal.science/search/index/?q=*&amp;authFullName_s=Xavier Bost" TargetMode="External"/><Relationship Id="rId22" Type="http://schemas.openxmlformats.org/officeDocument/2006/relationships/hyperlink" Target="https://hal.science/search/index/?q=*&amp;authFullName_s=Georges Linar&#232;s" TargetMode="External"/><Relationship Id="rId23" Type="http://schemas.openxmlformats.org/officeDocument/2006/relationships/hyperlink" Target="https://hal.science/search/index/?q=*&amp;authFullName_s=Renato de Mori" TargetMode="External"/><Relationship Id="rId24" Type="http://schemas.openxmlformats.org/officeDocument/2006/relationships/hyperlink" Target="https://dx.doi.org/10.1109/TASLP.2019.2950596" TargetMode="External"/><Relationship Id="rId25" Type="http://schemas.openxmlformats.org/officeDocument/2006/relationships/hyperlink" Target="https://hal.science/hal-02356138v1" TargetMode="External"/><Relationship Id="rId26" Type="http://schemas.openxmlformats.org/officeDocument/2006/relationships/hyperlink" Target="https://hal.science/search/index/?q=*&amp;authFullName_s=Killian Janod" TargetMode="External"/><Relationship Id="rId27" Type="http://schemas.openxmlformats.org/officeDocument/2006/relationships/hyperlink" Target="https://hal.science/search/index/?q=*&amp;authFullName_s=Richard Dufour" TargetMode="External"/><Relationship Id="rId28" Type="http://schemas.openxmlformats.org/officeDocument/2006/relationships/hyperlink" Target="https://hal.science/search/index/?q=*&amp;authFullName_s=Georges Linares" TargetMode="External"/><Relationship Id="rId29" Type="http://schemas.openxmlformats.org/officeDocument/2006/relationships/hyperlink" Target="https://dx.doi.org/10.1109/TASLP.2017.2718843" TargetMode="External"/><Relationship Id="rId30" Type="http://schemas.openxmlformats.org/officeDocument/2006/relationships/hyperlink" Target="https://hal.science/hal-02356467v1" TargetMode="External"/><Relationship Id="rId31" Type="http://schemas.openxmlformats.org/officeDocument/2006/relationships/hyperlink" Target="https://hal.science/search/index/?q=*&amp;authFullName_s=Juan-Manuel Torres-Moreno" TargetMode="External"/><Relationship Id="rId32" Type="http://schemas.openxmlformats.org/officeDocument/2006/relationships/hyperlink" Target="https://hal.science/search/index/?q=*&amp;authFullName_s=Javier Ram&#237;rez-Rodr&#237;guez" TargetMode="External"/><Relationship Id="rId33" Type="http://schemas.openxmlformats.org/officeDocument/2006/relationships/hyperlink" Target="https://hal.science/hal-01251313v1" TargetMode="External"/><Relationship Id="rId34" Type="http://schemas.openxmlformats.org/officeDocument/2006/relationships/hyperlink" Target="https://hal.science/search/index/?q=*&amp;authFullName_s=Yonathan Portilla" TargetMode="External"/><Relationship Id="rId35" Type="http://schemas.openxmlformats.org/officeDocument/2006/relationships/hyperlink" Target="https://hal.science/search/index/?q=*&amp;authFullName_s=Didier Josselin" TargetMode="External"/><Relationship Id="rId36" Type="http://schemas.openxmlformats.org/officeDocument/2006/relationships/hyperlink" Target="https://hal.science/search/index/?q=*&amp;authFullName_s=Eitan Altman" TargetMode="External"/><Relationship Id="rId37" Type="http://schemas.openxmlformats.org/officeDocument/2006/relationships/hyperlink" Target="https://dx.doi.org/10.1016/j.proenv.2015.07.109" TargetMode="External"/><Relationship Id="rId38" Type="http://schemas.openxmlformats.org/officeDocument/2006/relationships/hyperlink" Target="https://hal.science/hal-01322940v1" TargetMode="External"/><Relationship Id="rId39" Type="http://schemas.openxmlformats.org/officeDocument/2006/relationships/hyperlink" Target="https://hal.science/search/index/?q=*&amp;authFullName_s=Mohamed Bouallegue" TargetMode="External"/><Relationship Id="rId40" Type="http://schemas.openxmlformats.org/officeDocument/2006/relationships/hyperlink" Target="https://dx.doi.org/10.1109/TASLP.2015.2431854" TargetMode="External"/><Relationship Id="rId41" Type="http://schemas.openxmlformats.org/officeDocument/2006/relationships/hyperlink" Target="https://hal.science/hal-01319808v1" TargetMode="External"/><Relationship Id="rId42" Type="http://schemas.openxmlformats.org/officeDocument/2006/relationships/hyperlink" Target="https://hal.science/search/index/?q=*&amp;authFullName_s=Driss Matrouf" TargetMode="External"/><Relationship Id="rId43" Type="http://schemas.openxmlformats.org/officeDocument/2006/relationships/hyperlink" Target="https://hal.science/hal-01250548v1" TargetMode="External"/><Relationship Id="rId44" Type="http://schemas.openxmlformats.org/officeDocument/2006/relationships/hyperlink" Target="https://hal.science/search/index/?q=*&amp;authFullName_s=Y. Portilla" TargetMode="External"/><Relationship Id="rId45" Type="http://schemas.openxmlformats.org/officeDocument/2006/relationships/hyperlink" Target="https://hal.science/search/index/?q=*&amp;authFullName_s=R. Dufour" TargetMode="External"/><Relationship Id="rId46" Type="http://schemas.openxmlformats.org/officeDocument/2006/relationships/hyperlink" Target="https://hal.science/search/index/?q=*&amp;authFullName_s=E. Altman" TargetMode="External"/><Relationship Id="rId47" Type="http://schemas.openxmlformats.org/officeDocument/2006/relationships/hyperlink" Target="https://dx.doi.org/10.5194/isprsarchives-XL-3-W3-629-2015" TargetMode="External"/><Relationship Id="rId48" Type="http://schemas.openxmlformats.org/officeDocument/2006/relationships/hyperlink" Target="https://hal.science/hal-01319767v1" TargetMode="External"/><Relationship Id="rId49" Type="http://schemas.openxmlformats.org/officeDocument/2006/relationships/hyperlink" Target="https://hal.science/search/index/?q=*&amp;authFullName_s=Pierre-Michel Bousquet" TargetMode="External"/><Relationship Id="rId50" Type="http://schemas.openxmlformats.org/officeDocument/2006/relationships/hyperlink" Target="https://dx.doi.org/10.1016/j.patrec.2014.05.020" TargetMode="External"/><Relationship Id="rId51" Type="http://schemas.openxmlformats.org/officeDocument/2006/relationships/hyperlink" Target="https://hal.science/hal-02474746v1" TargetMode="External"/><Relationship Id="rId52" Type="http://schemas.openxmlformats.org/officeDocument/2006/relationships/hyperlink" Target="https://hal.science/search/index/?q=*&amp;authFullName_s=Paul-Gauthier No&#233;" TargetMode="External"/><Relationship Id="rId53" Type="http://schemas.openxmlformats.org/officeDocument/2006/relationships/hyperlink" Target="https://hal.science/hal-02484600v1" TargetMode="External"/><Relationship Id="rId54" Type="http://schemas.openxmlformats.org/officeDocument/2006/relationships/hyperlink" Target="https://hal.science/hal-02107674v2" TargetMode="External"/><Relationship Id="rId55" Type="http://schemas.openxmlformats.org/officeDocument/2006/relationships/hyperlink" Target="https://hal.science/hal-02158201v1" TargetMode="External"/><Relationship Id="rId56" Type="http://schemas.openxmlformats.org/officeDocument/2006/relationships/hyperlink" Target="https://hal.science/hal-02107644v1" TargetMode="External"/><Relationship Id="rId57" Type="http://schemas.openxmlformats.org/officeDocument/2006/relationships/hyperlink" Target="https://hal.science/hal-02107663v1" TargetMode="External"/><Relationship Id="rId58" Type="http://schemas.openxmlformats.org/officeDocument/2006/relationships/hyperlink" Target="https://hal.science/hal-02107628v1" TargetMode="External"/><Relationship Id="rId59" Type="http://schemas.openxmlformats.org/officeDocument/2006/relationships/hyperlink" Target="https://hal.science/search/index/?q=*&amp;authFullName_s=Mirco Ravanelli" TargetMode="External"/><Relationship Id="rId60" Type="http://schemas.openxmlformats.org/officeDocument/2006/relationships/hyperlink" Target="https://hal.science/search/index/?q=*&amp;authFullName_s=Chiheb Trabelsi" TargetMode="External"/><Relationship Id="rId61" Type="http://schemas.openxmlformats.org/officeDocument/2006/relationships/hyperlink" Target="https://hal.science/hal-02107651v1" TargetMode="External"/><Relationship Id="rId62" Type="http://schemas.openxmlformats.org/officeDocument/2006/relationships/hyperlink" Target="https://hal.science/hal-02107611v1" TargetMode="External"/><Relationship Id="rId63" Type="http://schemas.openxmlformats.org/officeDocument/2006/relationships/hyperlink" Target="https://hal.science/search/index/?q=*&amp;authFullName_s=Ying Zhang" TargetMode="External"/><Relationship Id="rId64" Type="http://schemas.openxmlformats.org/officeDocument/2006/relationships/hyperlink" Target="https://dx.doi.org/10.21437/Interspeech.2018-1898" TargetMode="External"/><Relationship Id="rId65" Type="http://schemas.openxmlformats.org/officeDocument/2006/relationships/hyperlink" Target="https://hal.science/hal-02107660v1" TargetMode="External"/><Relationship Id="rId66" Type="http://schemas.openxmlformats.org/officeDocument/2006/relationships/hyperlink" Target="https://hal.science/hal-02107655v1" TargetMode="External"/><Relationship Id="rId67" Type="http://schemas.openxmlformats.org/officeDocument/2006/relationships/hyperlink" Target="https://hal.science/hal-02107630v1" TargetMode="External"/><Relationship Id="rId68" Type="http://schemas.openxmlformats.org/officeDocument/2006/relationships/hyperlink" Target="https://hal.science/hal-02107632v1" TargetMode="External"/><Relationship Id="rId69" Type="http://schemas.openxmlformats.org/officeDocument/2006/relationships/hyperlink" Target="https://dx.doi.org/10.21437/Interspeech.2017-1029" TargetMode="External"/><Relationship Id="rId70" Type="http://schemas.openxmlformats.org/officeDocument/2006/relationships/hyperlink" Target="https://hal.science/hal-02107532v1" TargetMode="External"/><Relationship Id="rId71" Type="http://schemas.openxmlformats.org/officeDocument/2006/relationships/hyperlink" Target="https://hal.science/search/index/?q=*&amp;authFullName_s=Pierre-Michel Bousquet Bousquet" TargetMode="External"/><Relationship Id="rId72" Type="http://schemas.openxmlformats.org/officeDocument/2006/relationships/hyperlink" Target="https://hal.science/hal-02356390v1" TargetMode="External"/><Relationship Id="rId73" Type="http://schemas.openxmlformats.org/officeDocument/2006/relationships/hyperlink" Target="https://hal.science/search/index/?q=*&amp;authFullName_s=Mohamed Bouaziz" TargetMode="External"/><Relationship Id="rId74" Type="http://schemas.openxmlformats.org/officeDocument/2006/relationships/hyperlink" Target="https://hal.science/search/index/?q=*&amp;authFullName_s=Waad Ben Kheder" TargetMode="External"/><Relationship Id="rId75" Type="http://schemas.openxmlformats.org/officeDocument/2006/relationships/hyperlink" Target="https://dx.doi.org/10.21437/Interspeech.2016-50" TargetMode="External"/><Relationship Id="rId76" Type="http://schemas.openxmlformats.org/officeDocument/2006/relationships/hyperlink" Target="https://hal.science/hal-02356420v1" TargetMode="External"/><Relationship Id="rId77" Type="http://schemas.openxmlformats.org/officeDocument/2006/relationships/hyperlink" Target="https://dx.doi.org/10.1109/SLT.2016.7846269" TargetMode="External"/><Relationship Id="rId78" Type="http://schemas.openxmlformats.org/officeDocument/2006/relationships/hyperlink" Target="https://hal.science/hal-02356406v1" TargetMode="External"/><Relationship Id="rId79" Type="http://schemas.openxmlformats.org/officeDocument/2006/relationships/hyperlink" Target="https://hal.science/search/index/?q=*&amp;authFullName_s=Janod Killian" TargetMode="External"/><Relationship Id="rId80" Type="http://schemas.openxmlformats.org/officeDocument/2006/relationships/hyperlink" Target="https://dx.doi.org/10.1109/SLT.2016.7846289" TargetMode="External"/><Relationship Id="rId81" Type="http://schemas.openxmlformats.org/officeDocument/2006/relationships/hyperlink" Target="https://hal.science/hal-02356410v1" TargetMode="External"/><Relationship Id="rId82" Type="http://schemas.openxmlformats.org/officeDocument/2006/relationships/hyperlink" Target="https://dx.doi.org/10.1109/SLT.2016.7846268" TargetMode="External"/><Relationship Id="rId83" Type="http://schemas.openxmlformats.org/officeDocument/2006/relationships/hyperlink" Target="https://hal.science/hal-02356395v1" TargetMode="External"/><Relationship Id="rId84" Type="http://schemas.openxmlformats.org/officeDocument/2006/relationships/hyperlink" Target="https://hal.science/search/index/?q=*&amp;authFullName_s=Renato De Mori" TargetMode="External"/><Relationship Id="rId85" Type="http://schemas.openxmlformats.org/officeDocument/2006/relationships/hyperlink" Target="https://dx.doi.org/10.21437/Interspeech.2016-63" TargetMode="External"/><Relationship Id="rId86" Type="http://schemas.openxmlformats.org/officeDocument/2006/relationships/hyperlink" Target="https://hal.science/hal-02107641v1" TargetMode="External"/><Relationship Id="rId87" Type="http://schemas.openxmlformats.org/officeDocument/2006/relationships/hyperlink" Target="https://hal.science/hal-02356373v1" TargetMode="External"/><Relationship Id="rId88" Type="http://schemas.openxmlformats.org/officeDocument/2006/relationships/hyperlink" Target="https://hal.science/hal-01339956v1" TargetMode="External"/><Relationship Id="rId89" Type="http://schemas.openxmlformats.org/officeDocument/2006/relationships/hyperlink" Target="https://dx.doi.org/10.1109/ASRU.2015.7404815" TargetMode="External"/><Relationship Id="rId90" Type="http://schemas.openxmlformats.org/officeDocument/2006/relationships/hyperlink" Target="https://hal.science/hal-01433216v1" TargetMode="External"/><Relationship Id="rId91" Type="http://schemas.openxmlformats.org/officeDocument/2006/relationships/hyperlink" Target="https://hal.science/search/index/?q=*&amp;authFullName_s=Carole Lailler" TargetMode="External"/><Relationship Id="rId92" Type="http://schemas.openxmlformats.org/officeDocument/2006/relationships/hyperlink" Target="https://hal.science/search/index/?q=*&amp;authFullName_s=Yannick Est&#232;ve" TargetMode="External"/><Relationship Id="rId93" Type="http://schemas.openxmlformats.org/officeDocument/2006/relationships/hyperlink" Target="https://hal.science/search/index/?q=*&amp;authFullName_s=Mohamed Bouall&#232;gue" TargetMode="External"/><Relationship Id="rId94" Type="http://schemas.openxmlformats.org/officeDocument/2006/relationships/hyperlink" Target="https://hal.science/hal-01433213v1" TargetMode="External"/><Relationship Id="rId95" Type="http://schemas.openxmlformats.org/officeDocument/2006/relationships/hyperlink" Target="https://hal.science/hal-01293908v1" TargetMode="External"/><Relationship Id="rId96" Type="http://schemas.openxmlformats.org/officeDocument/2006/relationships/hyperlink" Target="https://hal.science/search/index/?q=*&amp;authFullName_s=Youssef Hamadi" TargetMode="External"/><Relationship Id="rId97" Type="http://schemas.openxmlformats.org/officeDocument/2006/relationships/hyperlink" Target="https://dx.doi.org/10.1007/978-3-319-18117-2_44" TargetMode="External"/><Relationship Id="rId98" Type="http://schemas.openxmlformats.org/officeDocument/2006/relationships/hyperlink" Target="https://hal.science/hal-01318674v1" TargetMode="External"/><Relationship Id="rId99" Type="http://schemas.openxmlformats.org/officeDocument/2006/relationships/hyperlink" Target="https://dx.doi.org/10.1109/ICASSP.2014.6853571" TargetMode="External"/><Relationship Id="rId100" Type="http://schemas.openxmlformats.org/officeDocument/2006/relationships/hyperlink" Target="https://hal.science/hal-01319782v1" TargetMode="External"/><Relationship Id="rId101" Type="http://schemas.openxmlformats.org/officeDocument/2006/relationships/hyperlink" Target="https://hal.science/hal-01318338v1" TargetMode="External"/><Relationship Id="rId102" Type="http://schemas.openxmlformats.org/officeDocument/2006/relationships/hyperlink" Target="https://hal.science/search/index/?q=*&amp;authFullName_s=Babak Loni" TargetMode="External"/><Relationship Id="rId103" Type="http://schemas.openxmlformats.org/officeDocument/2006/relationships/hyperlink" Target="https://hal.science/search/index/?q=*&amp;authFullName_s=Jonathon Hare" TargetMode="External"/><Relationship Id="rId104" Type="http://schemas.openxmlformats.org/officeDocument/2006/relationships/hyperlink" Target="https://hal.science/search/index/?q=*&amp;authFullName_s=Mihai Georgescu" TargetMode="External"/><Relationship Id="rId105" Type="http://schemas.openxmlformats.org/officeDocument/2006/relationships/hyperlink" Target="https://hal.science/search/index/?q=*&amp;authFullName_s=Michael Riegler" TargetMode="External"/><Relationship Id="rId106" Type="http://schemas.openxmlformats.org/officeDocument/2006/relationships/hyperlink" Target="https://hal.science/search/index/?q=*&amp;authFullName_s=Xiaofei Zhu" TargetMode="External"/><Relationship Id="rId107" Type="http://schemas.openxmlformats.org/officeDocument/2006/relationships/hyperlink" Target="https://dx.doi.org/10.1145/2660114.2660123" TargetMode="External"/><Relationship Id="rId108" Type="http://schemas.openxmlformats.org/officeDocument/2006/relationships/hyperlink" Target="https://hal.science/hal-01313132v1" TargetMode="External"/><Relationship Id="rId109" Type="http://schemas.openxmlformats.org/officeDocument/2006/relationships/hyperlink" Target="https://hal.science/hal-02021817v1" TargetMode="External"/><Relationship Id="rId110" Type="http://schemas.openxmlformats.org/officeDocument/2006/relationships/hyperlink" Target="https://hal.science/search/index/?q=*&amp;authFullName_s=St&#233;phane Huet" TargetMode="External"/><Relationship Id="rId111" Type="http://schemas.openxmlformats.org/officeDocument/2006/relationships/hyperlink" Target="https://hal.science/hal-01319769v1" TargetMode="External"/><Relationship Id="rId112" Type="http://schemas.openxmlformats.org/officeDocument/2006/relationships/hyperlink" Target="https://hal.science/hal-01313121v1" TargetMode="External"/><Relationship Id="rId113" Type="http://schemas.openxmlformats.org/officeDocument/2006/relationships/hyperlink" Target="https://hal.science/hal-01319806v1" TargetMode="External"/><Relationship Id="rId114" Type="http://schemas.openxmlformats.org/officeDocument/2006/relationships/hyperlink" Target="https://hal.science/hal-01318666v1" TargetMode="External"/><Relationship Id="rId115" Type="http://schemas.openxmlformats.org/officeDocument/2006/relationships/hyperlink" Target="https://hal.science/hal-01318657v1" TargetMode="External"/><Relationship Id="rId116" Type="http://schemas.openxmlformats.org/officeDocument/2006/relationships/hyperlink" Target="https://hal.science/hal-01319771v1" TargetMode="External"/><Relationship Id="rId117" Type="http://schemas.openxmlformats.org/officeDocument/2006/relationships/hyperlink" Target="https://hal.science/hal-01318662v1" TargetMode="External"/><Relationship Id="rId118" Type="http://schemas.openxmlformats.org/officeDocument/2006/relationships/hyperlink" Target="https://dx.doi.org/10.1109/SLT.2014.7078577" TargetMode="External"/><Relationship Id="rId119" Type="http://schemas.openxmlformats.org/officeDocument/2006/relationships/hyperlink" Target="https://hal.science/hal-01318651v1" TargetMode="External"/><Relationship Id="rId120" Type="http://schemas.openxmlformats.org/officeDocument/2006/relationships/hyperlink" Target="https://dx.doi.org/10.3115/v1/D14-1051" TargetMode="External"/><Relationship Id="rId121" Type="http://schemas.openxmlformats.org/officeDocument/2006/relationships/hyperlink" Target="https://hal.science/hal-01319787v1" TargetMode="External"/><Relationship Id="rId122" Type="http://schemas.openxmlformats.org/officeDocument/2006/relationships/hyperlink" Target="https://hal.science/search/index/?q=*&amp;authFullName_s=Usman Niaz" TargetMode="External"/><Relationship Id="rId123" Type="http://schemas.openxmlformats.org/officeDocument/2006/relationships/hyperlink" Target="https://hal.science/search/index/?q=*&amp;authFullName_s=Francis Bouvier" TargetMode="External"/><Relationship Id="rId124" Type="http://schemas.openxmlformats.org/officeDocument/2006/relationships/hyperlink" Target="https://hal.science/search/index/?q=*&amp;authFullName_s=Cl&#233;ment de Groc" TargetMode="External"/><Relationship Id="rId125" Type="http://schemas.openxmlformats.org/officeDocument/2006/relationships/hyperlink" Target="https://hal.science/hal-01339909v1" TargetMode="External"/><Relationship Id="rId126" Type="http://schemas.openxmlformats.org/officeDocument/2006/relationships/hyperlink" Target="https://hal.science/hal-01318659v1" TargetMode="External"/><Relationship Id="rId127" Type="http://schemas.openxmlformats.org/officeDocument/2006/relationships/hyperlink" Target="https://hal.science/hal-01313065v1" TargetMode="External"/><Relationship Id="rId128" Type="http://schemas.openxmlformats.org/officeDocument/2006/relationships/hyperlink" Target="https://hal.science/search/index/?q=*&amp;authFullName_s=Ilaria Brunetti" TargetMode="External"/><Relationship Id="rId129" Type="http://schemas.openxmlformats.org/officeDocument/2006/relationships/hyperlink" Target="https://hal.science/search/index/?q=*&amp;authFullName_s=Luis Adrian Cabrera Diego" TargetMode="External"/><Relationship Id="rId130" Type="http://schemas.openxmlformats.org/officeDocument/2006/relationships/hyperlink" Target="https://hal.science/search/index/?q=*&amp;authFullName_s=Jean-Val&#232;re Cossu" TargetMode="External"/><Relationship Id="rId131" Type="http://schemas.openxmlformats.org/officeDocument/2006/relationships/hyperlink" Target="https://hal.science/search/index/?q=*&amp;authFullName_s=Andr&#233;a Carneiro Linhares" TargetMode="External"/><Relationship Id="rId132" Type="http://schemas.openxmlformats.org/officeDocument/2006/relationships/hyperlink" Target="https://hal.science/hal-01319779v1" TargetMode="External"/><Relationship Id="rId133" Type="http://schemas.openxmlformats.org/officeDocument/2006/relationships/hyperlink" Target="https://hal.science/hal-01339930v1" TargetMode="External"/><Relationship Id="rId134" Type="http://schemas.openxmlformats.org/officeDocument/2006/relationships/hyperlink" Target="https://hal.science/search/index/?q=*&amp;authFullName_s=Marc El B&#232;ze" TargetMode="External"/><Relationship Id="rId135" Type="http://schemas.openxmlformats.org/officeDocument/2006/relationships/hyperlink" Target="https://hal.science/hal-01319775v1" TargetMode="External"/><Relationship Id="rId136" Type="http://schemas.openxmlformats.org/officeDocument/2006/relationships/hyperlink" Target="https://dx.doi.org/10.1109/WIAMIS.2013.6616126" TargetMode="External"/><Relationship Id="rId137" Type="http://schemas.openxmlformats.org/officeDocument/2006/relationships/hyperlink" Target="https://hal.science/hal-01318668v1" TargetMode="External"/><Relationship Id="rId138" Type="http://schemas.openxmlformats.org/officeDocument/2006/relationships/hyperlink" Target="https://hal.science/hal-01313144v1" TargetMode="External"/><Relationship Id="rId139" Type="http://schemas.openxmlformats.org/officeDocument/2006/relationships/hyperlink" Target="https://hal.science/search/index/?q=*&amp;authFullName_s=Gr&#233;gory Senay" TargetMode="External"/><Relationship Id="rId140" Type="http://schemas.openxmlformats.org/officeDocument/2006/relationships/hyperlink" Target="https://hal.science/hal-01319791v1" TargetMode="External"/><Relationship Id="rId141" Type="http://schemas.openxmlformats.org/officeDocument/2006/relationships/hyperlink" Target="https://hal.science/hal-01318645v1" TargetMode="External"/><Relationship Id="rId142" Type="http://schemas.openxmlformats.org/officeDocument/2006/relationships/hyperlink" Target="https://dx.doi.org/10.1109/CBMI.2013.6576563" TargetMode="External"/><Relationship Id="rId143" Type="http://schemas.openxmlformats.org/officeDocument/2006/relationships/hyperlink" Target="https://hal.science/hal-01967853v1" TargetMode="External"/><Relationship Id="rId144" Type="http://schemas.openxmlformats.org/officeDocument/2006/relationships/hyperlink" Target="https://hal.science/search/index/?q=*&amp;authFullName_s=Jean Val&#232;re Cossu" TargetMode="External"/><Relationship Id="rId145" Type="http://schemas.openxmlformats.org/officeDocument/2006/relationships/hyperlink" Target="https://hal.science/search/index/?q=*&amp;authFullName_s=Benjamin Bigot" TargetMode="External"/><Relationship Id="rId146" Type="http://schemas.openxmlformats.org/officeDocument/2006/relationships/hyperlink" Target="https://hal.science/search/index/?q=*&amp;authFullName_s=Ludovic Bonnefoy" TargetMode="External"/><Relationship Id="rId147" Type="http://schemas.openxmlformats.org/officeDocument/2006/relationships/hyperlink" Target="https://hal.science/hal-01319794v1" TargetMode="External"/><Relationship Id="rId148" Type="http://schemas.openxmlformats.org/officeDocument/2006/relationships/hyperlink" Target="https://hal.science/hal-01319799v1" TargetMode="External"/><Relationship Id="rId149" Type="http://schemas.openxmlformats.org/officeDocument/2006/relationships/hyperlink" Target="https://hal.science/hal-01319802v1" TargetMode="External"/><Relationship Id="rId150" Type="http://schemas.openxmlformats.org/officeDocument/2006/relationships/hyperlink" Target="https://hal.science/hal-01250549v1" TargetMode="External"/><Relationship Id="rId151" Type="http://schemas.openxmlformats.org/officeDocument/2006/relationships/hyperlink" Target="https://hal.science/hal-02270410v2" TargetMode="External"/><Relationship Id="rId152" Type="http://schemas.openxmlformats.org/officeDocument/2006/relationships/hyperlink" Target="https://hal.science/search/index/?q=*&amp;authFullName_s=Cecilia Darnault" TargetMode="External"/><Relationship Id="rId153" Type="http://schemas.openxmlformats.org/officeDocument/2006/relationships/hyperlink" Target="https://theses.hal.science/tel-01202157v1" TargetMode="External"/><Relationship Id="rId154" Type="http://schemas.openxmlformats.org/officeDocument/2006/relationships/hyperlink" Target="https://www.theses.fr/2014AVIG0202" TargetMode="External"/><Relationship Id="rId155" Type="http://schemas.openxmlformats.org/officeDocument/2006/relationships/hyperlink" Target="https://theses.hal.science/tel-02398814v2"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Morchid</dc:title>
  <dc:description>CV</dc:description>
  <dc:subject/>
  <cp:keywords/>
  <cp:category/>
  <cp:lastModifiedBy/>
  <dcterms:created xsi:type="dcterms:W3CDTF">2026-03-10T01:47:30+01:00</dcterms:created>
  <dcterms:modified xsi:type="dcterms:W3CDTF">2026-03-10T01:47:30+01:00</dcterms:modified>
</cp:coreProperties>
</file>

<file path=docProps/custom.xml><?xml version="1.0" encoding="utf-8"?>
<Properties xmlns="http://schemas.openxmlformats.org/officeDocument/2006/custom-properties" xmlns:vt="http://schemas.openxmlformats.org/officeDocument/2006/docPropsVTypes"/>
</file>