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2.6837060702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Morgan Lefeuvre </w:t>
      </w:r>
      <w:r>
        <w:rPr>
          <w:color w:val="641e6e"/>
        </w:rPr>
        <w:t xml:space="preserve">Historienne du cinéma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morgan-lefeuvre</w:t>
        </w:r>
      </w:hyperlink>
    </w:p>
    <w:p>
      <w:pPr>
        <w:numPr>
          <w:ilvl w:val="0"/>
          <w:numId w:val="1"/>
        </w:numPr>
      </w:pPr>
      <w:r>
        <w:rPr/>
        <w:t xml:space="preserve"> ORCID : </w:t>
      </w:r>
      <w:hyperlink r:id="rId9" w:history="1">
        <w:r>
          <w:rPr>
            <w:color w:val="#410a8c"/>
            <w:u w:val="single"/>
          </w:rPr>
          <w:t xml:space="preserve">0009-0005-2605-7077</w:t>
        </w:r>
      </w:hyperlink>
    </w:p>
    <w:p>
      <w:pPr>
        <w:spacing w:before="600"/>
      </w:pPr>
    </w:p>
    <w:p>
      <w:pPr>
        <w:pStyle w:val="Heading2"/>
      </w:pPr>
      <w:r>
        <w:rPr>
          <w:color w:val="1e198e"/>
          <w:b w:val="1"/>
          <w:bCs w:val="1"/>
        </w:rPr>
        <w:t xml:space="preserve">Présentation</w:t>
      </w:r>
    </w:p>
    <w:p>
      <w:pPr>
        <w:spacing w:after="100"/>
      </w:pPr>
    </w:p>
    <w:p>
      <w:pPr/>
      <w:r>
        <w:rPr/>
        <w:t xml:space="preserve">Docteure en histoire du cinéma, Morgan Lefeuvre est chercheuse associée au laboratoire Passage XX-XXI de l’université Lumière-Lyon 2. Research Fellow à la Queen Mary University of London au sein de l’ERC STUDIOTEC de 2020 à 2024, elle enseigne depuis 2018 dans le master Réseau cinéma de l’Université de Lausanne. Elle est également membre du projet Création Collective au Cinéma.Après une formation initiale en histoire contemporaine à l’université Paris-1, un master de valorisation des patrimoines cinématographiques européens à l’université Paris-8 et une expérience professionnelle dans le domaine de la valorisation du patrimoine et de l’action culturelle à Paris et Rome, elle a consacré sa thèse aux studios de cinéma français dans les années 1930. Ses travaux portent sur l’histoire sociale et culturelle du cinéma de la période classique, en particulier sur l’histoire des modes de production, les réseaux de sociabilité, les conditions de travail des techniciens et ouvriers du film ou encore les coopérations transnationales, en particulier entre la France et l’Italie. Elle mène actuellement une recherche sur la carrière cinématographique de Marcel Pagnol et sur le fonctionnement de ses studios en particulier.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Film Studios in Britain, France, Germany and Italy</w:t>
              </w:r>
            </w:hyperlink>
          </w:p>
          <w:p>
            <w:pPr/>
            <w:hyperlink r:id="rId11" w:history="1">
              <w:r>
                <w:rPr>
                  <w:color w:val="#410a8c"/>
                  <w:u w:val="single"/>
                </w:rPr>
                <w:t xml:space="preserve">Sarah Street</w:t>
              </w:r>
            </w:hyperlink>
            <w:r>
              <w:rPr/>
              <w:t xml:space="preserve">,</w:t>
            </w:r>
            <w:hyperlink r:id="rId12" w:history="1">
              <w:r>
                <w:rPr>
                  <w:color w:val="#410a8c"/>
                  <w:u w:val="single"/>
                </w:rPr>
                <w:t xml:space="preserve">Tim Bergfelder</w:t>
              </w:r>
            </w:hyperlink>
            <w:r>
              <w:rPr/>
              <w:t xml:space="preserve">,</w:t>
            </w:r>
            <w:hyperlink r:id="rId13" w:history="1">
              <w:r>
                <w:rPr>
                  <w:color w:val="#410a8c"/>
                  <w:u w:val="single"/>
                </w:rPr>
                <w:t xml:space="preserve">Sue Harris</w:t>
              </w:r>
            </w:hyperlink>
            <w:r>
              <w:rPr/>
              <w:t xml:space="preserve">,</w:t>
            </w:r>
            <w:hyperlink r:id="rId14" w:history="1">
              <w:r>
                <w:rPr>
                  <w:color w:val="#410a8c"/>
                  <w:u w:val="single"/>
                </w:rPr>
                <w:t xml:space="preserve">Eleanor Halsall</w:t>
              </w:r>
            </w:hyperlink>
            <w:r>
              <w:rPr/>
              <w:t xml:space="preserve">,</w:t>
            </w:r>
            <w:hyperlink r:id="rId15" w:history="1">
              <w:r>
                <w:rPr>
                  <w:color w:val="#410a8c"/>
                  <w:u w:val="single"/>
                </w:rPr>
                <w:t xml:space="preserve">Morgan Lefeuvre</w:t>
              </w:r>
            </w:hyperlink>
            <w:r>
              <w:rPr/>
              <w:t xml:space="preserve">et al.</w:t>
            </w:r>
          </w:p>
          <w:p>
            <w:pPr/>
            <w:r>
              <w:rPr/>
              <w:t xml:space="preserve">British Film Institute / Bloomsbury. </w:t>
            </w:r>
            <w:hyperlink r:id="rId16" w:history="1">
              <w:r>
                <w:rPr>
                  <w:color w:val="#410a8c"/>
                  <w:u w:val="single"/>
                </w:rPr>
                <w:t xml:space="preserve">Bloomsbury Publishing Plc</w:t>
              </w:r>
            </w:hyperlink>
            <w:r>
              <w:rPr/>
              <w:t xml:space="preserve">, 1, 2026, </w:t>
            </w:r>
            <w:hyperlink r:id="rId17" w:history="1">
              <w:r>
                <w:rPr>
                  <w:color w:val="#410a8c"/>
                  <w:u w:val="single"/>
                </w:rPr>
                <w:t xml:space="preserve">⟨10.5040/9781839025372⟩</w:t>
              </w:r>
            </w:hyperlink>
          </w:p>
          <w:p>
            <w:pPr/>
            <w:r>
              <w:rPr/>
              <w:t xml:space="preserve">Ouvrages</w:t>
            </w:r>
          </w:p>
          <w:p>
            <w:pPr/>
            <w:hyperlink r:id="rId10" w:history="1">
              <w:r>
                <w:rPr>
                  <w:color w:val="#410a8c"/>
                  <w:u w:val="single"/>
                </w:rPr>
                <w:t xml:space="preserve">hal-05540355v1</w:t>
              </w:r>
            </w:hyperlink>
          </w:p>
        </w:tc>
      </w:tr>
      <w:tr>
        <w:trPr/>
        <w:tc>
          <w:tcPr>
            <w:noWrap/>
          </w:tcPr>
          <w:p>
            <w:pPr>
              <w:spacing w:after="200"/>
            </w:pPr>
            <w:hyperlink r:id="rId18" w:history="1">
              <w:r>
                <w:rPr>
                  <w:color w:val="1e198e"/>
                  <w:b w:val="1"/>
                  <w:bCs w:val="1"/>
                  <w:u w:val="single"/>
                </w:rPr>
                <w:t xml:space="preserve">Les Manufactures de nos rêves</w:t>
              </w:r>
            </w:hyperlink>
          </w:p>
          <w:p>
            <w:pPr/>
            <w:hyperlink r:id="rId15" w:history="1">
              <w:r>
                <w:rPr>
                  <w:color w:val="#410a8c"/>
                  <w:u w:val="single"/>
                </w:rPr>
                <w:t xml:space="preserve">Morgan Lefeuvre</w:t>
              </w:r>
            </w:hyperlink>
            <w:r>
              <w:rPr/>
              <w:t xml:space="preserve">,</w:t>
            </w:r>
            <w:hyperlink r:id="rId19" w:history="1">
              <w:r>
                <w:rPr>
                  <w:color w:val="#410a8c"/>
                  <w:u w:val="single"/>
                </w:rPr>
                <w:t xml:space="preserve">Jean-Pierre Berthomé</w:t>
              </w:r>
            </w:hyperlink>
          </w:p>
          <w:p>
            <w:pPr/>
            <w:r>
              <w:rPr/>
              <w:t xml:space="preserve">Presses Universitaires de Rennes. 528 p., 2021, PUR Cinéma, 9782753580633</w:t>
            </w:r>
          </w:p>
          <w:p>
            <w:pPr/>
            <w:r>
              <w:rPr/>
              <w:t xml:space="preserve">Ouvrages</w:t>
            </w:r>
          </w:p>
          <w:p>
            <w:pPr/>
            <w:hyperlink r:id="rId18" w:history="1">
              <w:r>
                <w:rPr>
                  <w:color w:val="#410a8c"/>
                  <w:u w:val="single"/>
                </w:rPr>
                <w:t xml:space="preserve">hal-05540467v1</w:t>
              </w:r>
            </w:hyperlink>
          </w:p>
        </w:tc>
      </w:tr>
      <w:tr>
        <w:trPr/>
        <w:tc>
          <w:tcPr>
            <w:noWrap/>
          </w:tcPr>
          <w:p>
            <w:pPr>
              <w:spacing w:after="200"/>
            </w:pPr>
            <w:hyperlink r:id="rId20" w:history="1">
              <w:r>
                <w:rPr>
                  <w:color w:val="1e198e"/>
                  <w:b w:val="1"/>
                  <w:bCs w:val="1"/>
                  <w:u w:val="single"/>
                </w:rPr>
                <w:t xml:space="preserve">Comprendre et interpréter un storyboard</w:t>
              </w:r>
            </w:hyperlink>
          </w:p>
          <w:p>
            <w:pPr/>
            <w:hyperlink r:id="rId15" w:history="1">
              <w:r>
                <w:rPr>
                  <w:color w:val="#410a8c"/>
                  <w:u w:val="single"/>
                </w:rPr>
                <w:t xml:space="preserve">Morgan Lefeuvre</w:t>
              </w:r>
            </w:hyperlink>
            <w:r>
              <w:rPr/>
              <w:t xml:space="preserve">,</w:t>
            </w:r>
            <w:hyperlink r:id="rId21" w:history="1">
              <w:r>
                <w:rPr>
                  <w:color w:val="#410a8c"/>
                  <w:u w:val="single"/>
                </w:rPr>
                <w:t xml:space="preserve">Marc Vernet</w:t>
              </w:r>
            </w:hyperlink>
          </w:p>
          <w:p>
            <w:pPr/>
            <w:r>
              <w:rPr/>
              <w:t xml:space="preserve">Bibliothèque du Film (BiFi). 2004, 2-9509048-9-0</w:t>
            </w:r>
          </w:p>
          <w:p>
            <w:pPr/>
            <w:r>
              <w:rPr/>
              <w:t xml:space="preserve">Ouvrages</w:t>
            </w:r>
          </w:p>
          <w:p>
            <w:pPr/>
            <w:hyperlink r:id="rId20" w:history="1">
              <w:r>
                <w:rPr>
                  <w:color w:val="#410a8c"/>
                  <w:u w:val="single"/>
                </w:rPr>
                <w:t xml:space="preserve">hal-05540518v1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Penser la rémigration au prisme de l’histoire socio-culturelle du cinéma français de l’après-guerre : typologie, sources, méthodes</w:t>
              </w:r>
            </w:hyperlink>
          </w:p>
          <w:p>
            <w:pPr/>
            <w:hyperlink r:id="rId15" w:history="1">
              <w:r>
                <w:rPr>
                  <w:color w:val="#410a8c"/>
                  <w:u w:val="single"/>
                </w:rPr>
                <w:t xml:space="preserve">Morgan Lefeuvre</w:t>
              </w:r>
            </w:hyperlink>
          </w:p>
          <w:p>
            <w:pPr/>
            <w:r>
              <w:rPr>
                <w:i w:val="1"/>
                <w:iCs w:val="1"/>
              </w:rPr>
              <w:t xml:space="preserve">Cinéma et rémigration vers l'Allemagne et l'Europe après 1945 : quelles perspectives pour l'histoire du cinéma</w:t>
            </w:r>
            <w:r>
              <w:rPr/>
              <w:t xml:space="preserve">, Université Lumière Lyon 2 / Filmuniversität Babelsberg Konrad Wolf, Jun 2025, Lyon, France</w:t>
            </w:r>
          </w:p>
          <w:p>
            <w:pPr/>
            <w:r>
              <w:rPr/>
              <w:t xml:space="preserve">Communication dans un congrès</w:t>
            </w:r>
          </w:p>
          <w:p>
            <w:pPr/>
            <w:hyperlink r:id="rId22" w:history="1">
              <w:r>
                <w:rPr>
                  <w:color w:val="#410a8c"/>
                  <w:u w:val="single"/>
                </w:rPr>
                <w:t xml:space="preserve">hal-05542968v1</w:t>
              </w:r>
            </w:hyperlink>
          </w:p>
        </w:tc>
      </w:tr>
      <w:tr>
        <w:trPr/>
        <w:tc>
          <w:tcPr>
            <w:noWrap/>
          </w:tcPr>
          <w:p>
            <w:pPr>
              <w:spacing w:after="200"/>
            </w:pPr>
            <w:hyperlink r:id="rId23" w:history="1">
              <w:r>
                <w:rPr>
                  <w:color w:val="1e198e"/>
                  <w:b w:val="1"/>
                  <w:bCs w:val="1"/>
                  <w:u w:val="single"/>
                </w:rPr>
                <w:t xml:space="preserve">Marcel Pagnol : &amp;quot;Marseille deviendra le Hollywood français&amp;quot;, le rêve inabouti d'un enfant d'Aubagne</w:t>
              </w:r>
            </w:hyperlink>
          </w:p>
          <w:p>
            <w:pPr/>
            <w:hyperlink r:id="rId15" w:history="1">
              <w:r>
                <w:rPr>
                  <w:color w:val="#410a8c"/>
                  <w:u w:val="single"/>
                </w:rPr>
                <w:t xml:space="preserve">Morgan Lefeuvre</w:t>
              </w:r>
            </w:hyperlink>
          </w:p>
          <w:p>
            <w:pPr/>
            <w:r>
              <w:rPr>
                <w:i w:val="1"/>
                <w:iCs w:val="1"/>
              </w:rPr>
              <w:t xml:space="preserve">L’équipe de film à l’épreuve du territoire</w:t>
            </w:r>
            <w:r>
              <w:rPr/>
              <w:t xml:space="preserve">, Centre culturel international de Cerisy-la-Salle, Jun 2025, Cerisy-la-Salle, France. </w:t>
            </w:r>
            <w:hyperlink r:id="rId24" w:history="1">
              <w:r>
                <w:rPr>
                  <w:color w:val="#410a8c"/>
                  <w:u w:val="single"/>
                </w:rPr>
                <w:t xml:space="preserve">⟨10.60527/ajgm-9e44⟩</w:t>
              </w:r>
            </w:hyperlink>
          </w:p>
          <w:p>
            <w:pPr/>
            <w:r>
              <w:rPr/>
              <w:t xml:space="preserve">Communication dans un congrès</w:t>
            </w:r>
          </w:p>
          <w:p>
            <w:pPr/>
            <w:hyperlink r:id="rId23" w:history="1">
              <w:r>
                <w:rPr>
                  <w:color w:val="#410a8c"/>
                  <w:u w:val="single"/>
                </w:rPr>
                <w:t xml:space="preserve">hal-05542154v1</w:t>
              </w:r>
            </w:hyperlink>
          </w:p>
        </w:tc>
      </w:tr>
      <w:tr>
        <w:trPr/>
        <w:tc>
          <w:tcPr>
            <w:noWrap/>
          </w:tcPr>
          <w:p>
            <w:pPr>
              <w:spacing w:after="200"/>
            </w:pPr>
            <w:hyperlink r:id="rId25" w:history="1">
              <w:r>
                <w:rPr>
                  <w:color w:val="1e198e"/>
                  <w:b w:val="1"/>
                  <w:bCs w:val="1"/>
                  <w:u w:val="single"/>
                </w:rPr>
                <w:t xml:space="preserve">Marcel Pagnol: the art of networking to build a film independent career</w:t>
              </w:r>
            </w:hyperlink>
          </w:p>
          <w:p>
            <w:pPr/>
            <w:hyperlink r:id="rId15" w:history="1">
              <w:r>
                <w:rPr>
                  <w:color w:val="#410a8c"/>
                  <w:u w:val="single"/>
                </w:rPr>
                <w:t xml:space="preserve">Morgan Lefeuvre</w:t>
              </w:r>
            </w:hyperlink>
          </w:p>
          <w:p>
            <w:pPr/>
            <w:r>
              <w:rPr>
                <w:i w:val="1"/>
                <w:iCs w:val="1"/>
              </w:rPr>
              <w:t xml:space="preserve">Associations, réseaux, cercles et salons. Regroupements de professionnel.le.s et industrie du cinéma (1917-1961)</w:t>
            </w:r>
            <w:r>
              <w:rPr/>
              <w:t xml:space="preserve">, AFRHC / ESTCA Paris-8 / RIRRA21 Montpellier 3, Mar 2025, Paris (INHA), France</w:t>
            </w:r>
          </w:p>
          <w:p>
            <w:pPr/>
            <w:r>
              <w:rPr/>
              <w:t xml:space="preserve">Communication dans un congrès</w:t>
            </w:r>
          </w:p>
          <w:p>
            <w:pPr/>
            <w:hyperlink r:id="rId25" w:history="1">
              <w:r>
                <w:rPr>
                  <w:color w:val="#410a8c"/>
                  <w:u w:val="single"/>
                </w:rPr>
                <w:t xml:space="preserve">hal-05543048v1</w:t>
              </w:r>
            </w:hyperlink>
          </w:p>
        </w:tc>
      </w:tr>
      <w:tr>
        <w:trPr/>
        <w:tc>
          <w:tcPr>
            <w:noWrap/>
          </w:tcPr>
          <w:p>
            <w:pPr>
              <w:spacing w:after="200"/>
            </w:pPr>
            <w:hyperlink r:id="rId26" w:history="1">
              <w:r>
                <w:rPr>
                  <w:color w:val="1e198e"/>
                  <w:b w:val="1"/>
                  <w:bCs w:val="1"/>
                  <w:u w:val="single"/>
                </w:rPr>
                <w:t xml:space="preserve">The Venice Film Festival: an effective tool to serve the film policy of the Fascist regime and strengthen the Rome-Berlin axis (1932-1942)</w:t>
              </w:r>
            </w:hyperlink>
          </w:p>
          <w:p>
            <w:pPr/>
            <w:hyperlink r:id="rId15" w:history="1">
              <w:r>
                <w:rPr>
                  <w:color w:val="#410a8c"/>
                  <w:u w:val="single"/>
                </w:rPr>
                <w:t xml:space="preserve">Morgan Lefeuvre</w:t>
              </w:r>
            </w:hyperlink>
          </w:p>
          <w:p>
            <w:pPr/>
            <w:r>
              <w:rPr>
                <w:i w:val="1"/>
                <w:iCs w:val="1"/>
              </w:rPr>
              <w:t xml:space="preserve">Film Europe: European cinema between imagination and reality in the fascist era (1933-1945)</w:t>
            </w:r>
            <w:r>
              <w:rPr/>
              <w:t xml:space="preserve">, Leibniz-Zentrum für Zeithistorische Forschung Potsdam / Deutsches Historisches Institut in Rom, Oct 2024, Rome, Italy</w:t>
            </w:r>
          </w:p>
          <w:p>
            <w:pPr/>
            <w:r>
              <w:rPr/>
              <w:t xml:space="preserve">Communication dans un congrès</w:t>
            </w:r>
          </w:p>
          <w:p>
            <w:pPr/>
            <w:hyperlink r:id="rId26" w:history="1">
              <w:r>
                <w:rPr>
                  <w:color w:val="#410a8c"/>
                  <w:u w:val="single"/>
                </w:rPr>
                <w:t xml:space="preserve">hal-05543082v1</w:t>
              </w:r>
            </w:hyperlink>
          </w:p>
        </w:tc>
      </w:tr>
      <w:tr>
        <w:trPr/>
        <w:tc>
          <w:tcPr>
            <w:noWrap/>
          </w:tcPr>
          <w:p>
            <w:pPr>
              <w:spacing w:after="200"/>
            </w:pPr>
            <w:hyperlink r:id="rId27" w:history="1">
              <w:r>
                <w:rPr>
                  <w:color w:val="1e198e"/>
                  <w:b w:val="1"/>
                  <w:bCs w:val="1"/>
                  <w:u w:val="single"/>
                </w:rPr>
                <w:t xml:space="preserve">WWII: a specific period in the history of French studios work organization (1939-1945)</w:t>
              </w:r>
            </w:hyperlink>
          </w:p>
          <w:p>
            <w:pPr/>
            <w:hyperlink r:id="rId15" w:history="1">
              <w:r>
                <w:rPr>
                  <w:color w:val="#410a8c"/>
                  <w:u w:val="single"/>
                </w:rPr>
                <w:t xml:space="preserve">Morgan Lefeuvre</w:t>
              </w:r>
            </w:hyperlink>
          </w:p>
          <w:p>
            <w:pPr/>
            <w:r>
              <w:rPr>
                <w:i w:val="1"/>
                <w:iCs w:val="1"/>
              </w:rPr>
              <w:t xml:space="preserve">12th BAFTSS conference "Labour and Screen Media"</w:t>
            </w:r>
            <w:r>
              <w:rPr/>
              <w:t xml:space="preserve">, BAFTSS / University of Sussex, Apr 2024, Brighton (UK), United Kingdom</w:t>
            </w:r>
          </w:p>
          <w:p>
            <w:pPr/>
            <w:r>
              <w:rPr/>
              <w:t xml:space="preserve">Communication dans un congrès</w:t>
            </w:r>
          </w:p>
          <w:p>
            <w:pPr/>
            <w:hyperlink r:id="rId27" w:history="1">
              <w:r>
                <w:rPr>
                  <w:color w:val="#410a8c"/>
                  <w:u w:val="single"/>
                </w:rPr>
                <w:t xml:space="preserve">hal-05543290v1</w:t>
              </w:r>
            </w:hyperlink>
          </w:p>
        </w:tc>
      </w:tr>
      <w:tr>
        <w:trPr/>
        <w:tc>
          <w:tcPr>
            <w:noWrap/>
          </w:tcPr>
          <w:p>
            <w:pPr>
              <w:spacing w:after="200"/>
            </w:pPr>
            <w:hyperlink r:id="rId28" w:history="1">
              <w:r>
                <w:rPr>
                  <w:color w:val="1e198e"/>
                  <w:b w:val="1"/>
                  <w:bCs w:val="1"/>
                  <w:u w:val="single"/>
                </w:rPr>
                <w:t xml:space="preserve">C’est ainsi que je devins – pâle de honte et de terreur – tenancier de studios » : Retour sur l’aventure singulière des studios Marcel Pagnol de Marseille.</w:t>
              </w:r>
            </w:hyperlink>
          </w:p>
          <w:p>
            <w:pPr/>
            <w:hyperlink r:id="rId15" w:history="1">
              <w:r>
                <w:rPr>
                  <w:color w:val="#410a8c"/>
                  <w:u w:val="single"/>
                </w:rPr>
                <w:t xml:space="preserve">Morgan Lefeuvre</w:t>
              </w:r>
            </w:hyperlink>
          </w:p>
          <w:p>
            <w:pPr/>
            <w:r>
              <w:rPr>
                <w:i w:val="1"/>
                <w:iCs w:val="1"/>
              </w:rPr>
              <w:t xml:space="preserve">Pagnol, artiste universel</w:t>
            </w:r>
            <w:r>
              <w:rPr/>
              <w:t xml:space="preserve">, Aix-Marseille Université (CIELAM, UMR PRISM et IDEAS)), Oct 2024, Aubagne, France</w:t>
            </w:r>
          </w:p>
          <w:p>
            <w:pPr/>
            <w:r>
              <w:rPr/>
              <w:t xml:space="preserve">Communication dans un congrès</w:t>
            </w:r>
          </w:p>
          <w:p>
            <w:pPr/>
            <w:hyperlink r:id="rId28" w:history="1">
              <w:r>
                <w:rPr>
                  <w:color w:val="#410a8c"/>
                  <w:u w:val="single"/>
                </w:rPr>
                <w:t xml:space="preserve">hal-05543100v1</w:t>
              </w:r>
            </w:hyperlink>
          </w:p>
        </w:tc>
      </w:tr>
      <w:tr>
        <w:trPr/>
        <w:tc>
          <w:tcPr>
            <w:noWrap/>
          </w:tcPr>
          <w:p>
            <w:pPr>
              <w:spacing w:after="200"/>
            </w:pPr>
            <w:hyperlink r:id="rId29" w:history="1">
              <w:r>
                <w:rPr>
                  <w:color w:val="1e198e"/>
                  <w:b w:val="1"/>
                  <w:bCs w:val="1"/>
                  <w:u w:val="single"/>
                </w:rPr>
                <w:t xml:space="preserve">Continental Film: A German company at the heart of the French production system during the Occupation</w:t>
              </w:r>
            </w:hyperlink>
          </w:p>
          <w:p>
            <w:pPr/>
            <w:hyperlink r:id="rId15" w:history="1">
              <w:r>
                <w:rPr>
                  <w:color w:val="#410a8c"/>
                  <w:u w:val="single"/>
                </w:rPr>
                <w:t xml:space="preserve">Morgan Lefeuvre</w:t>
              </w:r>
            </w:hyperlink>
          </w:p>
          <w:p>
            <w:pPr/>
            <w:r>
              <w:rPr>
                <w:i w:val="1"/>
                <w:iCs w:val="1"/>
              </w:rPr>
              <w:t xml:space="preserve">Mapping German Film Exile. A Transnational perspective.</w:t>
            </w:r>
            <w:r>
              <w:rPr/>
              <w:t xml:space="preserve">, Johannes Gutenberg-University, Mainz, Jun 2024, Mayence (Mainz), Germany</w:t>
            </w:r>
          </w:p>
          <w:p>
            <w:pPr/>
            <w:r>
              <w:rPr/>
              <w:t xml:space="preserve">Communication dans un congrès</w:t>
            </w:r>
          </w:p>
          <w:p>
            <w:pPr/>
            <w:hyperlink r:id="rId29" w:history="1">
              <w:r>
                <w:rPr>
                  <w:color w:val="#410a8c"/>
                  <w:u w:val="single"/>
                </w:rPr>
                <w:t xml:space="preserve">hal-05543168v1</w:t>
              </w:r>
            </w:hyperlink>
          </w:p>
        </w:tc>
      </w:tr>
      <w:tr>
        <w:trPr/>
        <w:tc>
          <w:tcPr>
            <w:noWrap/>
          </w:tcPr>
          <w:p>
            <w:pPr>
              <w:spacing w:after="200"/>
            </w:pPr>
            <w:hyperlink r:id="rId30" w:history="1">
              <w:r>
                <w:rPr>
                  <w:color w:val="1e198e"/>
                  <w:b w:val="1"/>
                  <w:bCs w:val="1"/>
                  <w:u w:val="single"/>
                </w:rPr>
                <w:t xml:space="preserve">Marcel Pagnol: the success and limitations of an independent filmmaker</w:t>
              </w:r>
            </w:hyperlink>
          </w:p>
          <w:p>
            <w:pPr/>
            <w:hyperlink r:id="rId15" w:history="1">
              <w:r>
                <w:rPr>
                  <w:color w:val="#410a8c"/>
                  <w:u w:val="single"/>
                </w:rPr>
                <w:t xml:space="preserve">Morgan Lefeuvre</w:t>
              </w:r>
            </w:hyperlink>
          </w:p>
          <w:p>
            <w:pPr/>
            <w:r>
              <w:rPr>
                <w:i w:val="1"/>
                <w:iCs w:val="1"/>
              </w:rPr>
              <w:t xml:space="preserve">2024 20th &amp; 21st-Century French &amp; Francophone Studies International Colloquium : The Independance</w:t>
            </w:r>
            <w:r>
              <w:rPr/>
              <w:t xml:space="preserve">, Villanova University, Feb 2024, Philadelphia, United States</w:t>
            </w:r>
          </w:p>
          <w:p>
            <w:pPr/>
            <w:r>
              <w:rPr/>
              <w:t xml:space="preserve">Communication dans un congrès</w:t>
            </w:r>
          </w:p>
          <w:p>
            <w:pPr/>
            <w:hyperlink r:id="rId30" w:history="1">
              <w:r>
                <w:rPr>
                  <w:color w:val="#410a8c"/>
                  <w:u w:val="single"/>
                </w:rPr>
                <w:t xml:space="preserve">hal-05543295v1</w:t>
              </w:r>
            </w:hyperlink>
          </w:p>
        </w:tc>
      </w:tr>
      <w:tr>
        <w:trPr/>
        <w:tc>
          <w:tcPr>
            <w:noWrap/>
          </w:tcPr>
          <w:p>
            <w:pPr>
              <w:spacing w:after="200"/>
            </w:pPr>
            <w:hyperlink r:id="rId31" w:history="1">
              <w:r>
                <w:rPr>
                  <w:color w:val="1e198e"/>
                  <w:b w:val="1"/>
                  <w:bCs w:val="1"/>
                  <w:u w:val="single"/>
                </w:rPr>
                <w:t xml:space="preserve">A journey through the territories of Eastern Paris studios in their Golden Age: the case of Joinville and Saint-Maurice (1930-1960)</w:t>
              </w:r>
            </w:hyperlink>
          </w:p>
          <w:p>
            <w:pPr/>
            <w:hyperlink r:id="rId15" w:history="1">
              <w:r>
                <w:rPr>
                  <w:color w:val="#410a8c"/>
                  <w:u w:val="single"/>
                </w:rPr>
                <w:t xml:space="preserve">Morgan Lefeuvre</w:t>
              </w:r>
            </w:hyperlink>
          </w:p>
          <w:p>
            <w:pPr/>
            <w:r>
              <w:rPr>
                <w:i w:val="1"/>
                <w:iCs w:val="1"/>
              </w:rPr>
              <w:t xml:space="preserve">Locating media industries, cities, spaces, places</w:t>
            </w:r>
            <w:r>
              <w:rPr/>
              <w:t xml:space="preserve">, King's College, Jun 2023, London (UK), United Kingdom</w:t>
            </w:r>
          </w:p>
          <w:p>
            <w:pPr/>
            <w:r>
              <w:rPr/>
              <w:t xml:space="preserve">Communication dans un congrès</w:t>
            </w:r>
          </w:p>
          <w:p>
            <w:pPr/>
            <w:hyperlink r:id="rId31" w:history="1">
              <w:r>
                <w:rPr>
                  <w:color w:val="#410a8c"/>
                  <w:u w:val="single"/>
                </w:rPr>
                <w:t xml:space="preserve">hal-05543301v1</w:t>
              </w:r>
            </w:hyperlink>
          </w:p>
        </w:tc>
      </w:tr>
      <w:tr>
        <w:trPr/>
        <w:tc>
          <w:tcPr>
            <w:noWrap/>
          </w:tcPr>
          <w:p>
            <w:pPr>
              <w:spacing w:after="200"/>
            </w:pPr>
            <w:hyperlink r:id="rId32" w:history="1">
              <w:r>
                <w:rPr>
                  <w:color w:val="1e198e"/>
                  <w:b w:val="1"/>
                  <w:bCs w:val="1"/>
                  <w:u w:val="single"/>
                </w:rPr>
                <w:t xml:space="preserve">The Pagnol studios in Marseille: a singular experience of decentralization of French film production</w:t>
              </w:r>
            </w:hyperlink>
          </w:p>
          <w:p>
            <w:pPr/>
            <w:hyperlink r:id="rId15" w:history="1">
              <w:r>
                <w:rPr>
                  <w:color w:val="#410a8c"/>
                  <w:u w:val="single"/>
                </w:rPr>
                <w:t xml:space="preserve">Morgan Lefeuvre</w:t>
              </w:r>
            </w:hyperlink>
          </w:p>
          <w:p>
            <w:pPr/>
            <w:r>
              <w:rPr>
                <w:i w:val="1"/>
                <w:iCs w:val="1"/>
              </w:rPr>
              <w:t xml:space="preserve">Film studios: histories, evolution, innovation, futures</w:t>
            </w:r>
            <w:r>
              <w:rPr/>
              <w:t xml:space="preserve">, ERC-Studiotec, Jun 2023, Bristol, United Kingdom</w:t>
            </w:r>
          </w:p>
          <w:p>
            <w:pPr/>
            <w:r>
              <w:rPr/>
              <w:t xml:space="preserve">Communication dans un congrès</w:t>
            </w:r>
          </w:p>
          <w:p>
            <w:pPr/>
            <w:hyperlink r:id="rId32" w:history="1">
              <w:r>
                <w:rPr>
                  <w:color w:val="#410a8c"/>
                  <w:u w:val="single"/>
                </w:rPr>
                <w:t xml:space="preserve">hal-05543329v1</w:t>
              </w:r>
            </w:hyperlink>
          </w:p>
        </w:tc>
      </w:tr>
      <w:tr>
        <w:trPr/>
        <w:tc>
          <w:tcPr>
            <w:noWrap/>
          </w:tcPr>
          <w:p>
            <w:pPr>
              <w:spacing w:after="200"/>
            </w:pPr>
            <w:hyperlink r:id="rId33" w:history="1">
              <w:r>
                <w:rPr>
                  <w:color w:val="1e198e"/>
                  <w:b w:val="1"/>
                  <w:bCs w:val="1"/>
                  <w:u w:val="single"/>
                </w:rPr>
                <w:t xml:space="preserve">Between influences from Hollywood and Babelsberg: The French studios facing the transition to sound film</w:t>
              </w:r>
            </w:hyperlink>
          </w:p>
          <w:p>
            <w:pPr/>
            <w:hyperlink r:id="rId15" w:history="1">
              <w:r>
                <w:rPr>
                  <w:color w:val="#410a8c"/>
                  <w:u w:val="single"/>
                </w:rPr>
                <w:t xml:space="preserve">Morgan Lefeuvre</w:t>
              </w:r>
            </w:hyperlink>
          </w:p>
          <w:p>
            <w:pPr/>
            <w:r>
              <w:rPr>
                <w:i w:val="1"/>
                <w:iCs w:val="1"/>
              </w:rPr>
              <w:t xml:space="preserve">9th Annual BAFTSS Conference "Collaboration and cross-pollination"</w:t>
            </w:r>
            <w:r>
              <w:rPr/>
              <w:t xml:space="preserve">, BAFTSS, Apr 2021, Online, United Kingdom</w:t>
            </w:r>
          </w:p>
          <w:p>
            <w:pPr/>
            <w:r>
              <w:rPr/>
              <w:t xml:space="preserve">Communication dans un congrès</w:t>
            </w:r>
          </w:p>
          <w:p>
            <w:pPr/>
            <w:hyperlink r:id="rId33" w:history="1">
              <w:r>
                <w:rPr>
                  <w:color w:val="#410a8c"/>
                  <w:u w:val="single"/>
                </w:rPr>
                <w:t xml:space="preserve">hal-05543337v1</w:t>
              </w:r>
            </w:hyperlink>
          </w:p>
        </w:tc>
      </w:tr>
      <w:tr>
        <w:trPr/>
        <w:tc>
          <w:tcPr>
            <w:noWrap/>
          </w:tcPr>
          <w:p>
            <w:pPr>
              <w:spacing w:after="200"/>
            </w:pPr>
            <w:hyperlink r:id="rId34" w:history="1">
              <w:r>
                <w:rPr>
                  <w:color w:val="1e198e"/>
                  <w:b w:val="1"/>
                  <w:bCs w:val="1"/>
                  <w:u w:val="single"/>
                </w:rPr>
                <w:t xml:space="preserve">French and Italian film industries during World War II: the unknown cooperation</w:t>
              </w:r>
            </w:hyperlink>
          </w:p>
          <w:p>
            <w:pPr/>
            <w:hyperlink r:id="rId15" w:history="1">
              <w:r>
                <w:rPr>
                  <w:color w:val="#410a8c"/>
                  <w:u w:val="single"/>
                </w:rPr>
                <w:t xml:space="preserve">Morgan Lefeuvre</w:t>
              </w:r>
            </w:hyperlink>
          </w:p>
          <w:p>
            <w:pPr/>
            <w:r>
              <w:rPr>
                <w:i w:val="1"/>
                <w:iCs w:val="1"/>
              </w:rPr>
              <w:t xml:space="preserve">2021 SCMS annual conference</w:t>
            </w:r>
            <w:r>
              <w:rPr/>
              <w:t xml:space="preserve">, SCMS, Mar 2021, Online, United States</w:t>
            </w:r>
          </w:p>
          <w:p>
            <w:pPr/>
            <w:r>
              <w:rPr/>
              <w:t xml:space="preserve">Communication dans un congrès</w:t>
            </w:r>
          </w:p>
          <w:p>
            <w:pPr/>
            <w:hyperlink r:id="rId34" w:history="1">
              <w:r>
                <w:rPr>
                  <w:color w:val="#410a8c"/>
                  <w:u w:val="single"/>
                </w:rPr>
                <w:t xml:space="preserve">hal-05543357v1</w:t>
              </w:r>
            </w:hyperlink>
          </w:p>
        </w:tc>
      </w:tr>
    </w:tbl>
    <w:p>
      <w:pPr>
        <w:spacing w:before="200"/>
      </w:pPr>
    </w:p>
    <w:p>
      <w:pPr>
        <w:pStyle w:val="Heading2"/>
      </w:pPr>
      <w:r>
        <w:rPr>
          <w:color w:val="1e198e"/>
          <w:b w:val="1"/>
          <w:bCs w:val="1"/>
        </w:rPr>
        <w:t xml:space="preserve">Son (1)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Marcel Pagnol : &amp;quot;Marseille deviendra le Hollywood français&amp;quot;, le rêve inabouti d'un enfant d'Aubagne</w:t>
              </w:r>
            </w:hyperlink>
          </w:p>
          <w:p>
            <w:pPr/>
            <w:hyperlink r:id="rId15" w:history="1">
              <w:r>
                <w:rPr>
                  <w:color w:val="#410a8c"/>
                  <w:u w:val="single"/>
                </w:rPr>
                <w:t xml:space="preserve">Morgan Lefeuvre</w:t>
              </w:r>
            </w:hyperlink>
          </w:p>
          <w:p>
            <w:pPr/>
            <w:r>
              <w:rPr/>
              <w:t xml:space="preserve">2025</w:t>
            </w:r>
          </w:p>
          <w:p>
            <w:pPr/>
            <w:r>
              <w:rPr/>
              <w:t xml:space="preserve">Son</w:t>
            </w:r>
          </w:p>
          <w:p>
            <w:pPr/>
            <w:hyperlink r:id="rId35" w:history="1">
              <w:r>
                <w:rPr>
                  <w:color w:val="#410a8c"/>
                  <w:u w:val="single"/>
                </w:rPr>
                <w:t xml:space="preserve">hal-05542159v1</w:t>
              </w:r>
            </w:hyperlink>
          </w:p>
        </w:tc>
      </w:tr>
    </w:tbl>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Marcel Pagnol, Filmmaker: The Price of Independence (1930–1942)</w:t>
              </w:r>
            </w:hyperlink>
          </w:p>
          <w:p>
            <w:pPr/>
            <w:hyperlink r:id="rId15" w:history="1">
              <w:r>
                <w:rPr>
                  <w:color w:val="#410a8c"/>
                  <w:u w:val="single"/>
                </w:rPr>
                <w:t xml:space="preserve">Morgan Lefeuvre</w:t>
              </w:r>
            </w:hyperlink>
          </w:p>
          <w:p>
            <w:pPr/>
            <w:r>
              <w:rPr>
                <w:i w:val="1"/>
                <w:iCs w:val="1"/>
              </w:rPr>
              <w:t xml:space="preserve">Contemporary French and Francophone Studies</w:t>
            </w:r>
            <w:r>
              <w:rPr/>
              <w:t xml:space="preserve">, 2025, 29 (3), pp.389-407. </w:t>
            </w:r>
            <w:hyperlink r:id="rId37" w:history="1">
              <w:r>
                <w:rPr>
                  <w:color w:val="#410a8c"/>
                  <w:u w:val="single"/>
                </w:rPr>
                <w:t xml:space="preserve">⟨10.1080/17409292.2025.2505323⟩</w:t>
              </w:r>
            </w:hyperlink>
          </w:p>
          <w:p>
            <w:pPr/>
            <w:r>
              <w:rPr/>
              <w:t xml:space="preserve">Article dans une revue</w:t>
            </w:r>
          </w:p>
          <w:p>
            <w:pPr/>
            <w:hyperlink r:id="rId36" w:history="1">
              <w:r>
                <w:rPr>
                  <w:color w:val="#410a8c"/>
                  <w:u w:val="single"/>
                </w:rPr>
                <w:t xml:space="preserve">hal-05541707v1</w:t>
              </w:r>
            </w:hyperlink>
          </w:p>
        </w:tc>
      </w:tr>
      <w:tr>
        <w:trPr/>
        <w:tc>
          <w:tcPr>
            <w:noWrap/>
          </w:tcPr>
          <w:p>
            <w:pPr>
              <w:spacing w:after="200"/>
            </w:pPr>
            <w:hyperlink r:id="rId38" w:history="1">
              <w:r>
                <w:rPr>
                  <w:color w:val="1e198e"/>
                  <w:b w:val="1"/>
                  <w:bCs w:val="1"/>
                  <w:u w:val="single"/>
                </w:rPr>
                <w:t xml:space="preserve">Marcel Pagnol au prisme des archives du secrétariat général à l’Information de Vichy : nouvel éclairage sur l’activité des studios et usines de tirage de Marseille (1940-1942)</w:t>
              </w:r>
            </w:hyperlink>
          </w:p>
          <w:p>
            <w:pPr/>
            <w:hyperlink r:id="rId15" w:history="1">
              <w:r>
                <w:rPr>
                  <w:color w:val="#410a8c"/>
                  <w:u w:val="single"/>
                </w:rPr>
                <w:t xml:space="preserve">Morgan Lefeuvre</w:t>
              </w:r>
            </w:hyperlink>
          </w:p>
          <w:p>
            <w:pPr/>
            <w:r>
              <w:rPr>
                <w:i w:val="1"/>
                <w:iCs w:val="1"/>
              </w:rPr>
              <w:t xml:space="preserve">1895 revue d’histoire du cinéma</w:t>
            </w:r>
            <w:r>
              <w:rPr/>
              <w:t xml:space="preserve">, 2025, 105, pp.152-171</w:t>
            </w:r>
          </w:p>
          <w:p>
            <w:pPr/>
            <w:r>
              <w:rPr/>
              <w:t xml:space="preserve">Article dans une revue</w:t>
            </w:r>
          </w:p>
          <w:p>
            <w:pPr/>
            <w:hyperlink r:id="rId38" w:history="1">
              <w:r>
                <w:rPr>
                  <w:color w:val="#410a8c"/>
                  <w:u w:val="single"/>
                </w:rPr>
                <w:t xml:space="preserve">hal-05541699v1</w:t>
              </w:r>
            </w:hyperlink>
          </w:p>
        </w:tc>
      </w:tr>
      <w:tr>
        <w:trPr/>
        <w:tc>
          <w:tcPr>
            <w:noWrap/>
          </w:tcPr>
          <w:p>
            <w:pPr>
              <w:spacing w:after="200"/>
            </w:pPr>
            <w:hyperlink r:id="rId39" w:history="1">
              <w:r>
                <w:rPr>
                  <w:color w:val="1e198e"/>
                  <w:b w:val="1"/>
                  <w:bCs w:val="1"/>
                  <w:u w:val="single"/>
                </w:rPr>
                <w:t xml:space="preserve">L’acteur : un travailleur des studios comme un autre ? Place des acteurs dans le système des studios français des années 1930</w:t>
              </w:r>
            </w:hyperlink>
          </w:p>
          <w:p>
            <w:pPr/>
            <w:hyperlink r:id="rId15" w:history="1">
              <w:r>
                <w:rPr>
                  <w:color w:val="#410a8c"/>
                  <w:u w:val="single"/>
                </w:rPr>
                <w:t xml:space="preserve">Morgan Lefeuvre</w:t>
              </w:r>
            </w:hyperlink>
          </w:p>
          <w:p>
            <w:pPr/>
            <w:r>
              <w:rPr>
                <w:i w:val="1"/>
                <w:iCs w:val="1"/>
              </w:rPr>
              <w:t xml:space="preserve">Création Collective au Cinéma</w:t>
            </w:r>
            <w:r>
              <w:rPr/>
              <w:t xml:space="preserve">, 2021, 4, pp.19-38. </w:t>
            </w:r>
            <w:hyperlink r:id="rId40" w:history="1">
              <w:r>
                <w:rPr>
                  <w:color w:val="#410a8c"/>
                  <w:u w:val="single"/>
                </w:rPr>
                <w:t xml:space="preserve">⟨10.4000/15qbm⟩</w:t>
              </w:r>
            </w:hyperlink>
          </w:p>
          <w:p>
            <w:pPr/>
            <w:r>
              <w:rPr/>
              <w:t xml:space="preserve">Article dans une revue</w:t>
            </w:r>
          </w:p>
          <w:p>
            <w:pPr/>
            <w:hyperlink r:id="rId39" w:history="1">
              <w:r>
                <w:rPr>
                  <w:color w:val="#410a8c"/>
                  <w:u w:val="single"/>
                </w:rPr>
                <w:t xml:space="preserve">hal-05541907v1</w:t>
              </w:r>
            </w:hyperlink>
          </w:p>
        </w:tc>
      </w:tr>
      <w:tr>
        <w:trPr/>
        <w:tc>
          <w:tcPr>
            <w:noWrap/>
          </w:tcPr>
          <w:p>
            <w:pPr>
              <w:spacing w:after="200"/>
            </w:pPr>
            <w:hyperlink r:id="rId41" w:history="1">
              <w:r>
                <w:rPr>
                  <w:color w:val="1e198e"/>
                  <w:b w:val="1"/>
                  <w:bCs w:val="1"/>
                  <w:u w:val="single"/>
                </w:rPr>
                <w:t xml:space="preserve">Quelle place pour les scénaristes dans les coproductions franco-italiennes de l’après-guerre ?</w:t>
              </w:r>
            </w:hyperlink>
          </w:p>
          <w:p>
            <w:pPr/>
            <w:hyperlink r:id="rId15" w:history="1">
              <w:r>
                <w:rPr>
                  <w:color w:val="#410a8c"/>
                  <w:u w:val="single"/>
                </w:rPr>
                <w:t xml:space="preserve">Morgan Lefeuvre</w:t>
              </w:r>
            </w:hyperlink>
          </w:p>
          <w:p>
            <w:pPr/>
            <w:r>
              <w:rPr>
                <w:i w:val="1"/>
                <w:iCs w:val="1"/>
              </w:rPr>
              <w:t xml:space="preserve">Création Collective au Cinéma</w:t>
            </w:r>
            <w:r>
              <w:rPr/>
              <w:t xml:space="preserve">, 2020, 3, pp.59-89. </w:t>
            </w:r>
            <w:hyperlink r:id="rId42" w:history="1">
              <w:r>
                <w:rPr>
                  <w:color w:val="#410a8c"/>
                  <w:u w:val="single"/>
                </w:rPr>
                <w:t xml:space="preserve">⟨10.4000/15qb5⟩</w:t>
              </w:r>
            </w:hyperlink>
          </w:p>
          <w:p>
            <w:pPr/>
            <w:r>
              <w:rPr/>
              <w:t xml:space="preserve">Article dans une revue</w:t>
            </w:r>
          </w:p>
          <w:p>
            <w:pPr/>
            <w:hyperlink r:id="rId41" w:history="1">
              <w:r>
                <w:rPr>
                  <w:color w:val="#410a8c"/>
                  <w:u w:val="single"/>
                </w:rPr>
                <w:t xml:space="preserve">hal-05541930v1</w:t>
              </w:r>
            </w:hyperlink>
          </w:p>
        </w:tc>
      </w:tr>
      <w:tr>
        <w:trPr/>
        <w:tc>
          <w:tcPr>
            <w:noWrap/>
          </w:tcPr>
          <w:p>
            <w:pPr>
              <w:spacing w:after="200"/>
            </w:pPr>
            <w:hyperlink r:id="rId43" w:history="1">
              <w:r>
                <w:rPr>
                  <w:color w:val="1e198e"/>
                  <w:b w:val="1"/>
                  <w:bCs w:val="1"/>
                  <w:u w:val="single"/>
                </w:rPr>
                <w:t xml:space="preserve">Alain Boillat et Gilles Philippe (dir.), L’Adaptation. Des livres aux scénarios, Bruxelles, Les Impressions nouvelles, 2018.</w:t>
              </w:r>
            </w:hyperlink>
          </w:p>
          <w:p>
            <w:pPr/>
            <w:hyperlink r:id="rId44" w:history="1">
              <w:r>
                <w:rPr>
                  <w:color w:val="#410a8c"/>
                  <w:u w:val="single"/>
                </w:rPr>
                <w:t xml:space="preserve">Alain Boillat</w:t>
              </w:r>
            </w:hyperlink>
            <w:r>
              <w:rPr/>
              <w:t xml:space="preserve">,</w:t>
            </w:r>
            <w:hyperlink r:id="rId45" w:history="1">
              <w:r>
                <w:rPr>
                  <w:color w:val="#410a8c"/>
                  <w:u w:val="single"/>
                </w:rPr>
                <w:t xml:space="preserve">Gilles Philippe</w:t>
              </w:r>
            </w:hyperlink>
            <w:r>
              <w:rPr/>
              <w:t xml:space="preserve">,</w:t>
            </w:r>
            <w:hyperlink r:id="rId15" w:history="1">
              <w:r>
                <w:rPr>
                  <w:color w:val="#410a8c"/>
                  <w:u w:val="single"/>
                </w:rPr>
                <w:t xml:space="preserve">Morgan Lefeuvre</w:t>
              </w:r>
            </w:hyperlink>
          </w:p>
          <w:p>
            <w:pPr/>
            <w:r>
              <w:rPr>
                <w:i w:val="1"/>
                <w:iCs w:val="1"/>
              </w:rPr>
              <w:t xml:space="preserve">Genesis. Manuscrits - Recherche - Invention</w:t>
            </w:r>
            <w:r>
              <w:rPr/>
              <w:t xml:space="preserve">, 2018, 47, pp.173 - 175. </w:t>
            </w:r>
            <w:hyperlink r:id="rId46" w:history="1">
              <w:r>
                <w:rPr>
                  <w:color w:val="#410a8c"/>
                  <w:u w:val="single"/>
                </w:rPr>
                <w:t xml:space="preserve">⟨10.4000/genesis.3219⟩</w:t>
              </w:r>
            </w:hyperlink>
          </w:p>
          <w:p>
            <w:pPr/>
            <w:r>
              <w:rPr/>
              <w:t xml:space="preserve">Article dans une revue</w:t>
            </w:r>
          </w:p>
          <w:p>
            <w:pPr/>
            <w:hyperlink r:id="rId43" w:history="1">
              <w:r>
                <w:rPr>
                  <w:color w:val="#410a8c"/>
                  <w:u w:val="single"/>
                </w:rPr>
                <w:t xml:space="preserve">hal-05542109v1</w:t>
              </w:r>
            </w:hyperlink>
          </w:p>
        </w:tc>
      </w:tr>
      <w:tr>
        <w:trPr/>
        <w:tc>
          <w:tcPr>
            <w:noWrap/>
          </w:tcPr>
          <w:p>
            <w:pPr>
              <w:spacing w:after="200"/>
            </w:pPr>
            <w:hyperlink r:id="rId47" w:history="1">
              <w:r>
                <w:rPr>
                  <w:color w:val="1e198e"/>
                  <w:b w:val="1"/>
                  <w:bCs w:val="1"/>
                  <w:u w:val="single"/>
                </w:rPr>
                <w:t xml:space="preserve">Les travailleurs des studios : modalités d’embauches et conditions de travail (1930-1939)</w:t>
              </w:r>
            </w:hyperlink>
          </w:p>
          <w:p>
            <w:pPr/>
            <w:hyperlink r:id="rId15" w:history="1">
              <w:r>
                <w:rPr>
                  <w:color w:val="#410a8c"/>
                  <w:u w:val="single"/>
                </w:rPr>
                <w:t xml:space="preserve">Morgan Lefeuvre</w:t>
              </w:r>
            </w:hyperlink>
          </w:p>
          <w:p>
            <w:pPr/>
            <w:r>
              <w:rPr>
                <w:i w:val="1"/>
                <w:iCs w:val="1"/>
              </w:rPr>
              <w:t xml:space="preserve">1895 revue d’histoire du cinéma</w:t>
            </w:r>
            <w:r>
              <w:rPr/>
              <w:t xml:space="preserve">, 2011, 65, pp.122-149. </w:t>
            </w:r>
            <w:hyperlink r:id="rId48" w:history="1">
              <w:r>
                <w:rPr>
                  <w:color w:val="#410a8c"/>
                  <w:u w:val="single"/>
                </w:rPr>
                <w:t xml:space="preserve">⟨10.4000/1895.4439⟩</w:t>
              </w:r>
            </w:hyperlink>
          </w:p>
          <w:p>
            <w:pPr/>
            <w:r>
              <w:rPr/>
              <w:t xml:space="preserve">Article dans une revue</w:t>
            </w:r>
          </w:p>
          <w:p>
            <w:pPr/>
            <w:hyperlink r:id="rId47" w:history="1">
              <w:r>
                <w:rPr>
                  <w:color w:val="#410a8c"/>
                  <w:u w:val="single"/>
                </w:rPr>
                <w:t xml:space="preserve">hal-05540263v1</w:t>
              </w:r>
            </w:hyperlink>
          </w:p>
        </w:tc>
      </w:tr>
      <w:tr>
        <w:trPr/>
        <w:tc>
          <w:tcPr>
            <w:noWrap/>
          </w:tcPr>
          <w:p>
            <w:pPr>
              <w:spacing w:after="200"/>
            </w:pPr>
            <w:hyperlink r:id="rId49" w:history="1">
              <w:r>
                <w:rPr>
                  <w:color w:val="1e198e"/>
                  <w:b w:val="1"/>
                  <w:bCs w:val="1"/>
                  <w:u w:val="single"/>
                </w:rPr>
                <w:t xml:space="preserve">Le storyboard : un outil au service de la création cinématographique. L'exemple de Ministry of Fear de Fritz Lang</w:t>
              </w:r>
            </w:hyperlink>
          </w:p>
          <w:p>
            <w:pPr/>
            <w:hyperlink r:id="rId15" w:history="1">
              <w:r>
                <w:rPr>
                  <w:color w:val="#410a8c"/>
                  <w:u w:val="single"/>
                </w:rPr>
                <w:t xml:space="preserve">Morgan Lefeuvre</w:t>
              </w:r>
            </w:hyperlink>
          </w:p>
          <w:p>
            <w:pPr/>
            <w:r>
              <w:rPr>
                <w:i w:val="1"/>
                <w:iCs w:val="1"/>
              </w:rPr>
              <w:t xml:space="preserve">Genesis. Manuscrits - Recherche - Invention</w:t>
            </w:r>
            <w:r>
              <w:rPr/>
              <w:t xml:space="preserve">, 2007, 28 (1), pp.89 - 112. </w:t>
            </w:r>
            <w:hyperlink r:id="rId50" w:history="1">
              <w:r>
                <w:rPr>
                  <w:color w:val="#410a8c"/>
                  <w:u w:val="single"/>
                </w:rPr>
                <w:t xml:space="preserve">⟨10.3406/item.2007.1417⟩</w:t>
              </w:r>
            </w:hyperlink>
          </w:p>
          <w:p>
            <w:pPr/>
            <w:r>
              <w:rPr/>
              <w:t xml:space="preserve">Article dans une revue</w:t>
            </w:r>
          </w:p>
          <w:p>
            <w:pPr/>
            <w:hyperlink r:id="rId49" w:history="1">
              <w:r>
                <w:rPr>
                  <w:color w:val="#410a8c"/>
                  <w:u w:val="single"/>
                </w:rPr>
                <w:t xml:space="preserve">hal-05541931v1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Les coproductions, une solution à la crise des cinématographies française et italienne de l’après-guerre ?</w:t>
              </w:r>
            </w:hyperlink>
          </w:p>
          <w:p>
            <w:pPr/>
            <w:hyperlink r:id="rId15" w:history="1">
              <w:r>
                <w:rPr>
                  <w:color w:val="#410a8c"/>
                  <w:u w:val="single"/>
                </w:rPr>
                <w:t xml:space="preserve">Morgan Lefeuvre</w:t>
              </w:r>
            </w:hyperlink>
          </w:p>
          <w:p>
            <w:pPr/>
            <w:r>
              <w:rPr>
                <w:i w:val="1"/>
                <w:iCs w:val="1"/>
              </w:rPr>
              <w:t xml:space="preserve">L'Europe du cinéma [actes du colloque du Centre culturel international de Cerisy-la-Salle du 29 septembre au 3 octobre 2021], sous la direction de Vincent Amiel, José Moure, Benjamin Thomas et David Vasse.</w:t>
            </w:r>
            <w:r>
              <w:rPr/>
              <w:t xml:space="preserve">, </w:t>
            </w:r>
            <w:hyperlink r:id="rId52" w:history="1">
              <w:r>
                <w:rPr>
                  <w:color w:val="#410a8c"/>
                  <w:u w:val="single"/>
                </w:rPr>
                <w:t xml:space="preserve">Les Impressions nouvelles</w:t>
              </w:r>
            </w:hyperlink>
            <w:r>
              <w:rPr/>
              <w:t xml:space="preserve">, pp.83-114, 2023, 978-2-39070-030-2</w:t>
            </w:r>
          </w:p>
          <w:p>
            <w:pPr/>
            <w:r>
              <w:rPr/>
              <w:t xml:space="preserve">Chapitre d'ouvrage</w:t>
            </w:r>
          </w:p>
          <w:p>
            <w:pPr/>
            <w:hyperlink r:id="rId51" w:history="1">
              <w:r>
                <w:rPr>
                  <w:color w:val="#410a8c"/>
                  <w:u w:val="single"/>
                </w:rPr>
                <w:t xml:space="preserve">hal-05540685v1</w:t>
              </w:r>
            </w:hyperlink>
          </w:p>
        </w:tc>
      </w:tr>
      <w:tr>
        <w:trPr/>
        <w:tc>
          <w:tcPr>
            <w:noWrap/>
          </w:tcPr>
          <w:p>
            <w:pPr>
              <w:spacing w:after="200"/>
            </w:pPr>
            <w:hyperlink r:id="rId53" w:history="1">
              <w:r>
                <w:rPr>
                  <w:color w:val="1e198e"/>
                  <w:b w:val="1"/>
                  <w:bCs w:val="1"/>
                  <w:u w:val="single"/>
                </w:rPr>
                <w:t xml:space="preserve">De l’avènement du parlant aux premiers accords de coproduction : pour une histoire rhizomatique des coopérations cinématographiques franco-italiennes (1929-1949)</w:t>
              </w:r>
            </w:hyperlink>
          </w:p>
          <w:p>
            <w:pPr/>
            <w:hyperlink r:id="rId15" w:history="1">
              <w:r>
                <w:rPr>
                  <w:color w:val="#410a8c"/>
                  <w:u w:val="single"/>
                </w:rPr>
                <w:t xml:space="preserve">Morgan Lefeuvre</w:t>
              </w:r>
            </w:hyperlink>
          </w:p>
          <w:p>
            <w:pPr/>
            <w:r>
              <w:rPr>
                <w:i w:val="1"/>
                <w:iCs w:val="1"/>
              </w:rPr>
              <w:t xml:space="preserve">L'Équipe de film au travail. Créations artistiques et cadres industriels, sous la direction de Katalin Pór et Caroline Renouard</w:t>
            </w:r>
            <w:r>
              <w:rPr/>
              <w:t xml:space="preserve">, </w:t>
            </w:r>
            <w:hyperlink r:id="rId54" w:history="1">
              <w:r>
                <w:rPr>
                  <w:color w:val="#410a8c"/>
                  <w:u w:val="single"/>
                </w:rPr>
                <w:t xml:space="preserve">AFRHC</w:t>
              </w:r>
            </w:hyperlink>
            <w:r>
              <w:rPr/>
              <w:t xml:space="preserve">, pp.201-232, 2023, Histoire culturelle, 9-782370-290281</w:t>
            </w:r>
          </w:p>
          <w:p>
            <w:pPr/>
            <w:r>
              <w:rPr/>
              <w:t xml:space="preserve">Chapitre d'ouvrage</w:t>
            </w:r>
          </w:p>
          <w:p>
            <w:pPr/>
            <w:hyperlink r:id="rId53" w:history="1">
              <w:r>
                <w:rPr>
                  <w:color w:val="#410a8c"/>
                  <w:u w:val="single"/>
                </w:rPr>
                <w:t xml:space="preserve">hal-05540748v1</w:t>
              </w:r>
            </w:hyperlink>
          </w:p>
        </w:tc>
      </w:tr>
      <w:tr>
        <w:trPr/>
        <w:tc>
          <w:tcPr>
            <w:noWrap/>
          </w:tcPr>
          <w:p>
            <w:pPr>
              <w:spacing w:after="200"/>
            </w:pPr>
            <w:hyperlink r:id="rId55" w:history="1">
              <w:r>
                <w:rPr>
                  <w:color w:val="1e198e"/>
                  <w:b w:val="1"/>
                  <w:bCs w:val="1"/>
                  <w:u w:val="single"/>
                </w:rPr>
                <w:t xml:space="preserve">Les techniciens et ouvriers des studios dans les années 1930 : enjeux et limites d’une histoire générale des métiers de la production cinématographique</w:t>
              </w:r>
            </w:hyperlink>
          </w:p>
          <w:p>
            <w:pPr/>
            <w:hyperlink r:id="rId15" w:history="1">
              <w:r>
                <w:rPr>
                  <w:color w:val="#410a8c"/>
                  <w:u w:val="single"/>
                </w:rPr>
                <w:t xml:space="preserve">Morgan Lefeuvre</w:t>
              </w:r>
            </w:hyperlink>
          </w:p>
          <w:p>
            <w:pPr/>
            <w:r>
              <w:rPr>
                <w:i w:val="1"/>
                <w:iCs w:val="1"/>
              </w:rPr>
              <w:t xml:space="preserve">Métiers et techniques du cinéma et de l'audiovisuel (sources, terrains, méthodes) sous la direction d'Hélène Fleckinger, Kira Kitsopanidou et Sébastien Layerle</w:t>
            </w:r>
            <w:r>
              <w:rPr/>
              <w:t xml:space="preserve">, 10, Peter Lang, pp.189-205, 2020, ICCA - Industries Culturelles Création Numérique, 978-2-8076-0770-5</w:t>
            </w:r>
          </w:p>
          <w:p>
            <w:pPr/>
            <w:r>
              <w:rPr/>
              <w:t xml:space="preserve">Chapitre d'ouvrage</w:t>
            </w:r>
          </w:p>
          <w:p>
            <w:pPr/>
            <w:hyperlink r:id="rId55" w:history="1">
              <w:r>
                <w:rPr>
                  <w:color w:val="#410a8c"/>
                  <w:u w:val="single"/>
                </w:rPr>
                <w:t xml:space="preserve">hal-05540804v1</w:t>
              </w:r>
            </w:hyperlink>
          </w:p>
        </w:tc>
      </w:tr>
      <w:tr>
        <w:trPr/>
        <w:tc>
          <w:tcPr>
            <w:noWrap/>
          </w:tcPr>
          <w:p>
            <w:pPr>
              <w:spacing w:after="200"/>
            </w:pPr>
            <w:hyperlink r:id="rId56" w:history="1">
              <w:r>
                <w:rPr>
                  <w:color w:val="1e198e"/>
                  <w:b w:val="1"/>
                  <w:bCs w:val="1"/>
                  <w:u w:val="single"/>
                </w:rPr>
                <w:t xml:space="preserve">Grèves rouges et syndicats jaunes : mouvement social et divisions syndicales dans les studios français (1936-1939)</w:t>
              </w:r>
            </w:hyperlink>
          </w:p>
          <w:p>
            <w:pPr/>
            <w:hyperlink r:id="rId15" w:history="1">
              <w:r>
                <w:rPr>
                  <w:color w:val="#410a8c"/>
                  <w:u w:val="single"/>
                </w:rPr>
                <w:t xml:space="preserve">Morgan Lefeuvre</w:t>
              </w:r>
            </w:hyperlink>
          </w:p>
          <w:p>
            <w:pPr/>
            <w:r>
              <w:rPr>
                <w:i w:val="1"/>
                <w:iCs w:val="1"/>
              </w:rPr>
              <w:t xml:space="preserve">L'Écran rouge, syndicalisme et cinéma de Gabin à Belmondo, sous la direction de Tangui Perron</w:t>
            </w:r>
            <w:r>
              <w:rPr/>
              <w:t xml:space="preserve">, Les Éditions de l'Atelier, pp.42-51, 2018, 978-2-7082-4561-7</w:t>
            </w:r>
          </w:p>
          <w:p>
            <w:pPr/>
            <w:r>
              <w:rPr/>
              <w:t xml:space="preserve">Chapitre d'ouvrage</w:t>
            </w:r>
          </w:p>
          <w:p>
            <w:pPr/>
            <w:hyperlink r:id="rId56" w:history="1">
              <w:r>
                <w:rPr>
                  <w:color w:val="#410a8c"/>
                  <w:u w:val="single"/>
                </w:rPr>
                <w:t xml:space="preserve">hal-05540876v1</w:t>
              </w:r>
            </w:hyperlink>
          </w:p>
        </w:tc>
      </w:tr>
      <w:tr>
        <w:trPr/>
        <w:tc>
          <w:tcPr>
            <w:noWrap/>
          </w:tcPr>
          <w:p>
            <w:pPr>
              <w:spacing w:after="200"/>
            </w:pPr>
            <w:hyperlink r:id="rId57" w:history="1">
              <w:r>
                <w:rPr>
                  <w:color w:val="1e198e"/>
                  <w:b w:val="1"/>
                  <w:bCs w:val="1"/>
                  <w:u w:val="single"/>
                </w:rPr>
                <w:t xml:space="preserve">Les Espoirs déçus de la libération. Techniciens et ouvriers de la production cinématographique de 1945 à 1952.</w:t>
              </w:r>
            </w:hyperlink>
          </w:p>
          <w:p>
            <w:pPr/>
            <w:hyperlink r:id="rId15" w:history="1">
              <w:r>
                <w:rPr>
                  <w:color w:val="#410a8c"/>
                  <w:u w:val="single"/>
                </w:rPr>
                <w:t xml:space="preserve">Morgan Lefeuvre</w:t>
              </w:r>
            </w:hyperlink>
          </w:p>
          <w:p>
            <w:pPr/>
            <w:r>
              <w:rPr/>
              <w:t xml:space="preserve">Les Éditions de l'Atelier. </w:t>
            </w:r>
            <w:r>
              <w:rPr>
                <w:i w:val="1"/>
                <w:iCs w:val="1"/>
              </w:rPr>
              <w:t xml:space="preserve">L'Écran rouge, syndicalisme et cinéma de Gabin à Belmondo, sous la direction de Tangui Perron</w:t>
            </w:r>
            <w:r>
              <w:rPr/>
              <w:t xml:space="preserve">, pp.196-201, 2018, 978-2-7082-4561-7</w:t>
            </w:r>
          </w:p>
          <w:p>
            <w:pPr/>
            <w:r>
              <w:rPr/>
              <w:t xml:space="preserve">Chapitre d'ouvrage</w:t>
            </w:r>
          </w:p>
          <w:p>
            <w:pPr/>
            <w:hyperlink r:id="rId57" w:history="1">
              <w:r>
                <w:rPr>
                  <w:color w:val="#410a8c"/>
                  <w:u w:val="single"/>
                </w:rPr>
                <w:t xml:space="preserve">hal-05540879v1</w:t>
              </w:r>
            </w:hyperlink>
          </w:p>
        </w:tc>
      </w:tr>
      <w:tr>
        <w:trPr/>
        <w:tc>
          <w:tcPr>
            <w:noWrap/>
          </w:tcPr>
          <w:p>
            <w:pPr>
              <w:spacing w:after="200"/>
            </w:pPr>
            <w:hyperlink r:id="rId58" w:history="1">
              <w:r>
                <w:rPr>
                  <w:color w:val="1e198e"/>
                  <w:b w:val="1"/>
                  <w:bCs w:val="1"/>
                  <w:u w:val="single"/>
                </w:rPr>
                <w:t xml:space="preserve">Les grèves d’occupation de juin 1936 dans les studios : un tournant dans l’histoire sociale des travailleurs du film</w:t>
              </w:r>
            </w:hyperlink>
          </w:p>
          <w:p>
            <w:pPr/>
            <w:hyperlink r:id="rId15" w:history="1">
              <w:r>
                <w:rPr>
                  <w:color w:val="#410a8c"/>
                  <w:u w:val="single"/>
                </w:rPr>
                <w:t xml:space="preserve">Morgan Lefeuvre</w:t>
              </w:r>
            </w:hyperlink>
          </w:p>
          <w:p>
            <w:pPr/>
            <w:r>
              <w:rPr>
                <w:i w:val="1"/>
                <w:iCs w:val="1"/>
              </w:rPr>
              <w:t xml:space="preserve">Le Front Populaire et le cinéma français, sous la direction de Laurent Creton et Michel Marie</w:t>
            </w:r>
            <w:r>
              <w:rPr/>
              <w:t xml:space="preserve">, 27, </w:t>
            </w:r>
            <w:hyperlink r:id="rId59" w:history="1">
              <w:r>
                <w:rPr>
                  <w:color w:val="#410a8c"/>
                  <w:u w:val="single"/>
                </w:rPr>
                <w:t xml:space="preserve">Presses de la Sorbonne Nouvelle</w:t>
              </w:r>
            </w:hyperlink>
            <w:r>
              <w:rPr/>
              <w:t xml:space="preserve">, pp.35-46, 2017, Théorème</w:t>
            </w:r>
          </w:p>
          <w:p>
            <w:pPr/>
            <w:r>
              <w:rPr/>
              <w:t xml:space="preserve">Chapitre d'ouvrage</w:t>
            </w:r>
          </w:p>
          <w:p>
            <w:pPr/>
            <w:hyperlink r:id="rId58" w:history="1">
              <w:r>
                <w:rPr>
                  <w:color w:val="#410a8c"/>
                  <w:u w:val="single"/>
                </w:rPr>
                <w:t xml:space="preserve">hal-05540884v1</w:t>
              </w:r>
            </w:hyperlink>
          </w:p>
        </w:tc>
      </w:tr>
      <w:tr>
        <w:trPr/>
        <w:tc>
          <w:tcPr>
            <w:noWrap/>
          </w:tcPr>
          <w:p>
            <w:pPr>
              <w:spacing w:after="200"/>
            </w:pPr>
            <w:hyperlink r:id="rId60" w:history="1">
              <w:r>
                <w:rPr>
                  <w:color w:val="1e198e"/>
                  <w:b w:val="1"/>
                  <w:bCs w:val="1"/>
                  <w:u w:val="single"/>
                </w:rPr>
                <w:t xml:space="preserve">Ludwig ou le paradoxe d'une version réalisateur post mortem</w:t>
              </w:r>
            </w:hyperlink>
          </w:p>
          <w:p>
            <w:pPr/>
            <w:hyperlink r:id="rId15" w:history="1">
              <w:r>
                <w:rPr>
                  <w:color w:val="#410a8c"/>
                  <w:u w:val="single"/>
                </w:rPr>
                <w:t xml:space="preserve">Morgan Lefeuvre</w:t>
              </w:r>
            </w:hyperlink>
          </w:p>
          <w:p>
            <w:pPr/>
            <w:r>
              <w:rPr>
                <w:i w:val="1"/>
                <w:iCs w:val="1"/>
              </w:rPr>
              <w:t xml:space="preserve">Le Mythe du director's cut, sous la direction de Michel Marie et François Thomas</w:t>
            </w:r>
            <w:r>
              <w:rPr/>
              <w:t xml:space="preserve">, 11, Presses de la Sorbonne nouvelle, pp.115-128, 2008, Théorème, 978-2-87854-434-3</w:t>
            </w:r>
          </w:p>
          <w:p>
            <w:pPr/>
            <w:r>
              <w:rPr/>
              <w:t xml:space="preserve">Chapitre d'ouvrage</w:t>
            </w:r>
          </w:p>
          <w:p>
            <w:pPr/>
            <w:hyperlink r:id="rId60" w:history="1">
              <w:r>
                <w:rPr>
                  <w:color w:val="#410a8c"/>
                  <w:u w:val="single"/>
                </w:rPr>
                <w:t xml:space="preserve">hal-05541695v1</w:t>
              </w:r>
            </w:hyperlink>
          </w:p>
        </w:tc>
      </w:tr>
    </w:tbl>
    <w:p>
      <w:pPr>
        <w:spacing w:before="200"/>
      </w:pPr>
    </w:p>
    <w:p>
      <w:pPr>
        <w:pStyle w:val="Heading2"/>
      </w:pPr>
      <w:r>
        <w:rPr>
          <w:color w:val="1e198e"/>
          <w:b w:val="1"/>
          <w:bCs w:val="1"/>
        </w:rPr>
        <w:t xml:space="preserve">Article de blog scientifique (7)</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Workers of the studios, unite!</w:t>
              </w:r>
            </w:hyperlink>
          </w:p>
          <w:p>
            <w:pPr/>
            <w:hyperlink r:id="rId15" w:history="1">
              <w:r>
                <w:rPr>
                  <w:color w:val="#410a8c"/>
                  <w:u w:val="single"/>
                </w:rPr>
                <w:t xml:space="preserve">Morgan Lefeuvre</w:t>
              </w:r>
            </w:hyperlink>
            <w:r>
              <w:rPr/>
              <w:t xml:space="preserve">,</w:t>
            </w:r>
            <w:hyperlink r:id="rId62" w:history="1">
              <w:r>
                <w:rPr>
                  <w:color w:val="#410a8c"/>
                  <w:u w:val="single"/>
                </w:rPr>
                <w:t xml:space="preserve">Carla Mereu Keating</w:t>
              </w:r>
            </w:hyperlink>
            <w:r>
              <w:rPr/>
              <w:t xml:space="preserve">,</w:t>
            </w:r>
            <w:hyperlink r:id="rId63" w:history="1">
              <w:r>
                <w:rPr>
                  <w:color w:val="#410a8c"/>
                  <w:u w:val="single"/>
                </w:rPr>
                <w:t xml:space="preserve">Richard Farmer</w:t>
              </w:r>
            </w:hyperlink>
            <w:r>
              <w:rPr/>
              <w:t xml:space="preserve">,</w:t>
            </w:r>
            <w:hyperlink r:id="rId14" w:history="1">
              <w:r>
                <w:rPr>
                  <w:color w:val="#410a8c"/>
                  <w:u w:val="single"/>
                </w:rPr>
                <w:t xml:space="preserve">Eleanor Halsall</w:t>
              </w:r>
            </w:hyperlink>
          </w:p>
          <w:p>
            <w:pPr/>
            <w:r>
              <w:rPr/>
              <w:t xml:space="preserve">2022</w:t>
            </w:r>
          </w:p>
          <w:p>
            <w:pPr/>
            <w:r>
              <w:rPr/>
              <w:t xml:space="preserve">Article de blog scientifique</w:t>
            </w:r>
          </w:p>
          <w:p>
            <w:pPr/>
            <w:hyperlink r:id="rId61" w:history="1">
              <w:r>
                <w:rPr>
                  <w:color w:val="#410a8c"/>
                  <w:u w:val="single"/>
                </w:rPr>
                <w:t xml:space="preserve">hal-05542147v1</w:t>
              </w:r>
            </w:hyperlink>
          </w:p>
        </w:tc>
      </w:tr>
      <w:tr>
        <w:trPr/>
        <w:tc>
          <w:tcPr>
            <w:noWrap/>
          </w:tcPr>
          <w:p>
            <w:pPr>
              <w:spacing w:after="200"/>
            </w:pPr>
            <w:hyperlink r:id="rId64" w:history="1">
              <w:r>
                <w:rPr>
                  <w:color w:val="1e198e"/>
                  <w:b w:val="1"/>
                  <w:bCs w:val="1"/>
                  <w:u w:val="single"/>
                </w:rPr>
                <w:t xml:space="preserve">Touring the French studios</w:t>
              </w:r>
            </w:hyperlink>
          </w:p>
          <w:p>
            <w:pPr/>
            <w:hyperlink r:id="rId15" w:history="1">
              <w:r>
                <w:rPr>
                  <w:color w:val="#410a8c"/>
                  <w:u w:val="single"/>
                </w:rPr>
                <w:t xml:space="preserve">Morgan Lefeuvre</w:t>
              </w:r>
            </w:hyperlink>
          </w:p>
          <w:p>
            <w:pPr/>
            <w:r>
              <w:rPr/>
              <w:t xml:space="preserve">2022</w:t>
            </w:r>
          </w:p>
          <w:p>
            <w:pPr/>
            <w:r>
              <w:rPr/>
              <w:t xml:space="preserve">Article de blog scientifique</w:t>
            </w:r>
          </w:p>
          <w:p>
            <w:pPr/>
            <w:hyperlink r:id="rId64" w:history="1">
              <w:r>
                <w:rPr>
                  <w:color w:val="#410a8c"/>
                  <w:u w:val="single"/>
                </w:rPr>
                <w:t xml:space="preserve">hal-05542112v1</w:t>
              </w:r>
            </w:hyperlink>
          </w:p>
        </w:tc>
      </w:tr>
      <w:tr>
        <w:trPr/>
        <w:tc>
          <w:tcPr>
            <w:noWrap/>
          </w:tcPr>
          <w:p>
            <w:pPr>
              <w:spacing w:after="200"/>
            </w:pPr>
            <w:hyperlink r:id="rId65" w:history="1">
              <w:r>
                <w:rPr>
                  <w:color w:val="1e198e"/>
                  <w:b w:val="1"/>
                  <w:bCs w:val="1"/>
                  <w:u w:val="single"/>
                </w:rPr>
                <w:t xml:space="preserve">Studios in the festive season</w:t>
              </w:r>
            </w:hyperlink>
          </w:p>
          <w:p>
            <w:pPr/>
            <w:hyperlink r:id="rId15" w:history="1">
              <w:r>
                <w:rPr>
                  <w:color w:val="#410a8c"/>
                  <w:u w:val="single"/>
                </w:rPr>
                <w:t xml:space="preserve">Morgan Lefeuvre</w:t>
              </w:r>
            </w:hyperlink>
            <w:r>
              <w:rPr/>
              <w:t xml:space="preserve">,</w:t>
            </w:r>
            <w:hyperlink r:id="rId62" w:history="1">
              <w:r>
                <w:rPr>
                  <w:color w:val="#410a8c"/>
                  <w:u w:val="single"/>
                </w:rPr>
                <w:t xml:space="preserve">Carla Mereu Keating</w:t>
              </w:r>
            </w:hyperlink>
            <w:r>
              <w:rPr/>
              <w:t xml:space="preserve">,</w:t>
            </w:r>
            <w:hyperlink r:id="rId14" w:history="1">
              <w:r>
                <w:rPr>
                  <w:color w:val="#410a8c"/>
                  <w:u w:val="single"/>
                </w:rPr>
                <w:t xml:space="preserve">Eleanor Halsall</w:t>
              </w:r>
            </w:hyperlink>
            <w:r>
              <w:rPr/>
              <w:t xml:space="preserve">,</w:t>
            </w:r>
            <w:hyperlink r:id="rId63" w:history="1">
              <w:r>
                <w:rPr>
                  <w:color w:val="#410a8c"/>
                  <w:u w:val="single"/>
                </w:rPr>
                <w:t xml:space="preserve">Richard Farmer</w:t>
              </w:r>
            </w:hyperlink>
          </w:p>
          <w:p>
            <w:pPr/>
            <w:r>
              <w:rPr/>
              <w:t xml:space="preserve">2021</w:t>
            </w:r>
          </w:p>
          <w:p>
            <w:pPr/>
            <w:r>
              <w:rPr/>
              <w:t xml:space="preserve">Article de blog scientifique</w:t>
            </w:r>
          </w:p>
          <w:p>
            <w:pPr/>
            <w:hyperlink r:id="rId65" w:history="1">
              <w:r>
                <w:rPr>
                  <w:color w:val="#410a8c"/>
                  <w:u w:val="single"/>
                </w:rPr>
                <w:t xml:space="preserve">hal-05542129v1</w:t>
              </w:r>
            </w:hyperlink>
          </w:p>
        </w:tc>
      </w:tr>
      <w:tr>
        <w:trPr/>
        <w:tc>
          <w:tcPr>
            <w:noWrap/>
          </w:tcPr>
          <w:p>
            <w:pPr>
              <w:spacing w:after="200"/>
            </w:pPr>
            <w:hyperlink r:id="rId66" w:history="1">
              <w:r>
                <w:rPr>
                  <w:color w:val="1e198e"/>
                  <w:b w:val="1"/>
                  <w:bCs w:val="1"/>
                  <w:u w:val="single"/>
                </w:rPr>
                <w:t xml:space="preserve">Silence, ça tourne! The first Sound Shootings in French Studios</w:t>
              </w:r>
            </w:hyperlink>
          </w:p>
          <w:p>
            <w:pPr/>
            <w:hyperlink r:id="rId15" w:history="1">
              <w:r>
                <w:rPr>
                  <w:color w:val="#410a8c"/>
                  <w:u w:val="single"/>
                </w:rPr>
                <w:t xml:space="preserve">Morgan Lefeuvre</w:t>
              </w:r>
            </w:hyperlink>
          </w:p>
          <w:p>
            <w:pPr/>
            <w:r>
              <w:rPr/>
              <w:t xml:space="preserve">2021</w:t>
            </w:r>
          </w:p>
          <w:p>
            <w:pPr/>
            <w:r>
              <w:rPr/>
              <w:t xml:space="preserve">Article de blog scientifique</w:t>
            </w:r>
          </w:p>
          <w:p>
            <w:pPr/>
            <w:hyperlink r:id="rId66" w:history="1">
              <w:r>
                <w:rPr>
                  <w:color w:val="#410a8c"/>
                  <w:u w:val="single"/>
                </w:rPr>
                <w:t xml:space="preserve">hal-05542113v1</w:t>
              </w:r>
            </w:hyperlink>
          </w:p>
        </w:tc>
      </w:tr>
      <w:tr>
        <w:trPr/>
        <w:tc>
          <w:tcPr>
            <w:noWrap/>
          </w:tcPr>
          <w:p>
            <w:pPr>
              <w:spacing w:after="200"/>
            </w:pPr>
            <w:hyperlink r:id="rId67" w:history="1">
              <w:r>
                <w:rPr>
                  <w:color w:val="1e198e"/>
                  <w:b w:val="1"/>
                  <w:bCs w:val="1"/>
                  <w:u w:val="single"/>
                </w:rPr>
                <w:t xml:space="preserve">Waiting in the studios</w:t>
              </w:r>
            </w:hyperlink>
          </w:p>
          <w:p>
            <w:pPr/>
            <w:hyperlink r:id="rId15" w:history="1">
              <w:r>
                <w:rPr>
                  <w:color w:val="#410a8c"/>
                  <w:u w:val="single"/>
                </w:rPr>
                <w:t xml:space="preserve">Morgan Lefeuvre</w:t>
              </w:r>
            </w:hyperlink>
          </w:p>
          <w:p>
            <w:pPr/>
            <w:r>
              <w:rPr/>
              <w:t xml:space="preserve">2020</w:t>
            </w:r>
          </w:p>
          <w:p>
            <w:pPr/>
            <w:r>
              <w:rPr/>
              <w:t xml:space="preserve">Article de blog scientifique</w:t>
            </w:r>
          </w:p>
          <w:p>
            <w:pPr/>
            <w:hyperlink r:id="rId67" w:history="1">
              <w:r>
                <w:rPr>
                  <w:color w:val="#410a8c"/>
                  <w:u w:val="single"/>
                </w:rPr>
                <w:t xml:space="preserve">hal-05542118v1</w:t>
              </w:r>
            </w:hyperlink>
          </w:p>
        </w:tc>
      </w:tr>
      <w:tr>
        <w:trPr/>
        <w:tc>
          <w:tcPr>
            <w:noWrap/>
          </w:tcPr>
          <w:p>
            <w:pPr>
              <w:spacing w:after="200"/>
            </w:pPr>
            <w:hyperlink r:id="rId68" w:history="1">
              <w:r>
                <w:rPr>
                  <w:color w:val="1e198e"/>
                  <w:b w:val="1"/>
                  <w:bCs w:val="1"/>
                  <w:u w:val="single"/>
                </w:rPr>
                <w:t xml:space="preserve">Eating in the Studios: Dining with the Stars?</w:t>
              </w:r>
            </w:hyperlink>
          </w:p>
          <w:p>
            <w:pPr/>
            <w:hyperlink r:id="rId15" w:history="1">
              <w:r>
                <w:rPr>
                  <w:color w:val="#410a8c"/>
                  <w:u w:val="single"/>
                </w:rPr>
                <w:t xml:space="preserve">Morgan Lefeuvre</w:t>
              </w:r>
            </w:hyperlink>
            <w:r>
              <w:rPr/>
              <w:t xml:space="preserve">,</w:t>
            </w:r>
            <w:hyperlink r:id="rId62" w:history="1">
              <w:r>
                <w:rPr>
                  <w:color w:val="#410a8c"/>
                  <w:u w:val="single"/>
                </w:rPr>
                <w:t xml:space="preserve">Carla Mereu Keating</w:t>
              </w:r>
            </w:hyperlink>
            <w:r>
              <w:rPr/>
              <w:t xml:space="preserve">,</w:t>
            </w:r>
            <w:hyperlink r:id="rId63" w:history="1">
              <w:r>
                <w:rPr>
                  <w:color w:val="#410a8c"/>
                  <w:u w:val="single"/>
                </w:rPr>
                <w:t xml:space="preserve">Richard Farmer</w:t>
              </w:r>
            </w:hyperlink>
            <w:r>
              <w:rPr/>
              <w:t xml:space="preserve">,</w:t>
            </w:r>
            <w:hyperlink r:id="rId14" w:history="1">
              <w:r>
                <w:rPr>
                  <w:color w:val="#410a8c"/>
                  <w:u w:val="single"/>
                </w:rPr>
                <w:t xml:space="preserve">Eleanor Halsall</w:t>
              </w:r>
            </w:hyperlink>
          </w:p>
          <w:p>
            <w:pPr/>
            <w:r>
              <w:rPr/>
              <w:t xml:space="preserve">2020</w:t>
            </w:r>
          </w:p>
          <w:p>
            <w:pPr/>
            <w:r>
              <w:rPr/>
              <w:t xml:space="preserve">Article de blog scientifique</w:t>
            </w:r>
          </w:p>
          <w:p>
            <w:pPr/>
            <w:hyperlink r:id="rId68" w:history="1">
              <w:r>
                <w:rPr>
                  <w:color w:val="#410a8c"/>
                  <w:u w:val="single"/>
                </w:rPr>
                <w:t xml:space="preserve">hal-05542144v1</w:t>
              </w:r>
            </w:hyperlink>
          </w:p>
        </w:tc>
      </w:tr>
      <w:tr>
        <w:trPr/>
        <w:tc>
          <w:tcPr>
            <w:noWrap/>
          </w:tcPr>
          <w:p>
            <w:pPr>
              <w:spacing w:after="200"/>
            </w:pPr>
            <w:hyperlink r:id="rId69" w:history="1">
              <w:r>
                <w:rPr>
                  <w:color w:val="1e198e"/>
                  <w:b w:val="1"/>
                  <w:bCs w:val="1"/>
                  <w:u w:val="single"/>
                </w:rPr>
                <w:t xml:space="preserve">Les dessins de L’Enfer d’Henri-Georges Clouzot : illustration d’une technique de préparation graphique poussée à son paroxysme</w:t>
              </w:r>
            </w:hyperlink>
          </w:p>
          <w:p>
            <w:pPr/>
            <w:hyperlink r:id="rId15" w:history="1">
              <w:r>
                <w:rPr>
                  <w:color w:val="#410a8c"/>
                  <w:u w:val="single"/>
                </w:rPr>
                <w:t xml:space="preserve">Morgan Lefeuvre</w:t>
              </w:r>
            </w:hyperlink>
          </w:p>
          <w:p>
            <w:pPr/>
            <w:r>
              <w:rPr/>
              <w:t xml:space="preserve">2006</w:t>
            </w:r>
          </w:p>
          <w:p>
            <w:pPr/>
            <w:r>
              <w:rPr/>
              <w:t xml:space="preserve">Article de blog scientifique</w:t>
            </w:r>
          </w:p>
          <w:p>
            <w:pPr/>
            <w:hyperlink r:id="rId69" w:history="1">
              <w:r>
                <w:rPr>
                  <w:color w:val="#410a8c"/>
                  <w:u w:val="single"/>
                </w:rPr>
                <w:t xml:space="preserve">hal-05541936v1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De l'avènement du parlant à la seconde guerre mondiale : histoire générale des studios de cinéma en France (1929-1939)</w:t>
              </w:r>
            </w:hyperlink>
          </w:p>
          <w:p>
            <w:pPr/>
            <w:hyperlink r:id="rId15" w:history="1">
              <w:r>
                <w:rPr>
                  <w:color w:val="#410a8c"/>
                  <w:u w:val="single"/>
                </w:rPr>
                <w:t xml:space="preserve">Morgan Lefeuvre</w:t>
              </w:r>
            </w:hyperlink>
          </w:p>
          <w:p>
            <w:pPr/>
            <w:r>
              <w:rPr/>
              <w:t xml:space="preserve">Art et histoire de l'art. Université Sorbonne Nouvelle (Paris 3), 2013. Français. </w:t>
            </w:r>
            <w:hyperlink r:id="rId71" w:history="1">
              <w:r>
                <w:rPr>
                  <w:color w:val="#410a8c"/>
                  <w:u w:val="single"/>
                </w:rPr>
                <w:t xml:space="preserve">⟨NNT : ⟩</w:t>
              </w:r>
            </w:hyperlink>
          </w:p>
          <w:p>
            <w:pPr/>
            <w:r>
              <w:rPr/>
              <w:t xml:space="preserve">Thèse</w:t>
            </w:r>
          </w:p>
          <w:p>
            <w:pPr/>
            <w:hyperlink r:id="rId70" w:history="1">
              <w:r>
                <w:rPr>
                  <w:color w:val="#410a8c"/>
                  <w:u w:val="single"/>
                </w:rPr>
                <w:t xml:space="preserve">tel-05540599v1</w:t>
              </w:r>
            </w:hyperlink>
          </w:p>
        </w:tc>
      </w:tr>
    </w:tbl>
    <w:sectPr>
      <w:footerReference w:type="default" r:id="rId7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D5A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organ-lefeuvre" TargetMode="External"/><Relationship Id="rId9" Type="http://schemas.openxmlformats.org/officeDocument/2006/relationships/hyperlink" Target="https://orcid.org/0009-0005-2605-7077" TargetMode="External"/><Relationship Id="rId10" Type="http://schemas.openxmlformats.org/officeDocument/2006/relationships/hyperlink" Target="https://hal.science/hal-05540355v1" TargetMode="External"/><Relationship Id="rId11" Type="http://schemas.openxmlformats.org/officeDocument/2006/relationships/hyperlink" Target="https://hal.science/search/index/?q=*&amp;authFullName_s=Sarah Street" TargetMode="External"/><Relationship Id="rId12" Type="http://schemas.openxmlformats.org/officeDocument/2006/relationships/hyperlink" Target="https://hal.science/search/index/?q=*&amp;authFullName_s=Tim Bergfelder" TargetMode="External"/><Relationship Id="rId13" Type="http://schemas.openxmlformats.org/officeDocument/2006/relationships/hyperlink" Target="https://hal.science/search/index/?q=*&amp;authFullName_s=Sue Harris" TargetMode="External"/><Relationship Id="rId14" Type="http://schemas.openxmlformats.org/officeDocument/2006/relationships/hyperlink" Target="https://hal.science/search/index/?q=*&amp;authFullName_s=Eleanor Halsall" TargetMode="External"/><Relationship Id="rId15" Type="http://schemas.openxmlformats.org/officeDocument/2006/relationships/hyperlink" Target="https://hal.science/search/index/?q=*&amp;authFullName_s=Morgan Lefeuvre" TargetMode="External"/><Relationship Id="rId16" Type="http://schemas.openxmlformats.org/officeDocument/2006/relationships/hyperlink" Target="https://www.bloomsbury.com/us/film-studios-in-britain-france-germany-and-italy-9781839025341/" TargetMode="External"/><Relationship Id="rId17" Type="http://schemas.openxmlformats.org/officeDocument/2006/relationships/hyperlink" Target="https://dx.doi.org/10.5040/9781839025372" TargetMode="External"/><Relationship Id="rId18" Type="http://schemas.openxmlformats.org/officeDocument/2006/relationships/hyperlink" Target="https://hal.science/hal-05540467v1" TargetMode="External"/><Relationship Id="rId19" Type="http://schemas.openxmlformats.org/officeDocument/2006/relationships/hyperlink" Target="https://hal.science/search/index/?q=*&amp;authFullName_s=Jean-Pierre Berthom&#233;" TargetMode="External"/><Relationship Id="rId20" Type="http://schemas.openxmlformats.org/officeDocument/2006/relationships/hyperlink" Target="https://hal.science/hal-05540518v1" TargetMode="External"/><Relationship Id="rId21" Type="http://schemas.openxmlformats.org/officeDocument/2006/relationships/hyperlink" Target="https://hal.science/search/index/?q=*&amp;authFullName_s=Marc Vernet" TargetMode="External"/><Relationship Id="rId22" Type="http://schemas.openxmlformats.org/officeDocument/2006/relationships/hyperlink" Target="https://hal.science/hal-05542968v1" TargetMode="External"/><Relationship Id="rId23" Type="http://schemas.openxmlformats.org/officeDocument/2006/relationships/hyperlink" Target="https://hal.science/hal-05542154v1" TargetMode="External"/><Relationship Id="rId24" Type="http://schemas.openxmlformats.org/officeDocument/2006/relationships/hyperlink" Target="https://dx.doi.org/10.60527/ajgm-9e44" TargetMode="External"/><Relationship Id="rId25" Type="http://schemas.openxmlformats.org/officeDocument/2006/relationships/hyperlink" Target="https://hal.science/hal-05543048v1" TargetMode="External"/><Relationship Id="rId26" Type="http://schemas.openxmlformats.org/officeDocument/2006/relationships/hyperlink" Target="https://hal.science/hal-05543082v1" TargetMode="External"/><Relationship Id="rId27" Type="http://schemas.openxmlformats.org/officeDocument/2006/relationships/hyperlink" Target="https://hal.science/hal-05543290v1" TargetMode="External"/><Relationship Id="rId28" Type="http://schemas.openxmlformats.org/officeDocument/2006/relationships/hyperlink" Target="https://hal.science/hal-05543100v1" TargetMode="External"/><Relationship Id="rId29" Type="http://schemas.openxmlformats.org/officeDocument/2006/relationships/hyperlink" Target="https://hal.science/hal-05543168v1" TargetMode="External"/><Relationship Id="rId30" Type="http://schemas.openxmlformats.org/officeDocument/2006/relationships/hyperlink" Target="https://hal.science/hal-05543295v1" TargetMode="External"/><Relationship Id="rId31" Type="http://schemas.openxmlformats.org/officeDocument/2006/relationships/hyperlink" Target="https://hal.science/hal-05543301v1" TargetMode="External"/><Relationship Id="rId32" Type="http://schemas.openxmlformats.org/officeDocument/2006/relationships/hyperlink" Target="https://hal.science/hal-05543329v1" TargetMode="External"/><Relationship Id="rId33" Type="http://schemas.openxmlformats.org/officeDocument/2006/relationships/hyperlink" Target="https://hal.science/hal-05543337v1" TargetMode="External"/><Relationship Id="rId34" Type="http://schemas.openxmlformats.org/officeDocument/2006/relationships/hyperlink" Target="https://hal.science/hal-05543357v1" TargetMode="External"/><Relationship Id="rId35" Type="http://schemas.openxmlformats.org/officeDocument/2006/relationships/hyperlink" Target="https://hal.science/hal-05542159v1" TargetMode="External"/><Relationship Id="rId36" Type="http://schemas.openxmlformats.org/officeDocument/2006/relationships/hyperlink" Target="https://hal.science/hal-05541707v1" TargetMode="External"/><Relationship Id="rId37" Type="http://schemas.openxmlformats.org/officeDocument/2006/relationships/hyperlink" Target="https://dx.doi.org/10.1080/17409292.2025.2505323" TargetMode="External"/><Relationship Id="rId38" Type="http://schemas.openxmlformats.org/officeDocument/2006/relationships/hyperlink" Target="https://hal.science/hal-05541699v1" TargetMode="External"/><Relationship Id="rId39" Type="http://schemas.openxmlformats.org/officeDocument/2006/relationships/hyperlink" Target="https://hal.science/hal-05541907v1" TargetMode="External"/><Relationship Id="rId40" Type="http://schemas.openxmlformats.org/officeDocument/2006/relationships/hyperlink" Target="https://dx.doi.org/10.4000/15qbm" TargetMode="External"/><Relationship Id="rId41" Type="http://schemas.openxmlformats.org/officeDocument/2006/relationships/hyperlink" Target="https://hal.science/hal-05541930v1" TargetMode="External"/><Relationship Id="rId42" Type="http://schemas.openxmlformats.org/officeDocument/2006/relationships/hyperlink" Target="https://dx.doi.org/10.4000/15qb5" TargetMode="External"/><Relationship Id="rId43" Type="http://schemas.openxmlformats.org/officeDocument/2006/relationships/hyperlink" Target="https://hal.science/hal-05542109v1" TargetMode="External"/><Relationship Id="rId44" Type="http://schemas.openxmlformats.org/officeDocument/2006/relationships/hyperlink" Target="https://hal.science/search/index/?q=*&amp;authFullName_s=Alain Boillat" TargetMode="External"/><Relationship Id="rId45" Type="http://schemas.openxmlformats.org/officeDocument/2006/relationships/hyperlink" Target="https://hal.science/search/index/?q=*&amp;authFullName_s=Gilles Philippe" TargetMode="External"/><Relationship Id="rId46" Type="http://schemas.openxmlformats.org/officeDocument/2006/relationships/hyperlink" Target="https://dx.doi.org/10.4000/genesis.3219" TargetMode="External"/><Relationship Id="rId47" Type="http://schemas.openxmlformats.org/officeDocument/2006/relationships/hyperlink" Target="https://hal.science/hal-05540263v1" TargetMode="External"/><Relationship Id="rId48" Type="http://schemas.openxmlformats.org/officeDocument/2006/relationships/hyperlink" Target="https://dx.doi.org/10.4000/1895.4439" TargetMode="External"/><Relationship Id="rId49" Type="http://schemas.openxmlformats.org/officeDocument/2006/relationships/hyperlink" Target="https://hal.science/hal-05541931v1" TargetMode="External"/><Relationship Id="rId50" Type="http://schemas.openxmlformats.org/officeDocument/2006/relationships/hyperlink" Target="https://dx.doi.org/10.3406/item.2007.1417" TargetMode="External"/><Relationship Id="rId51" Type="http://schemas.openxmlformats.org/officeDocument/2006/relationships/hyperlink" Target="https://hal.science/hal-05540685v1" TargetMode="External"/><Relationship Id="rId52" Type="http://schemas.openxmlformats.org/officeDocument/2006/relationships/hyperlink" Target="https://lesimpressionsnouvelles.com/livre/leurope-du-cinema/" TargetMode="External"/><Relationship Id="rId53" Type="http://schemas.openxmlformats.org/officeDocument/2006/relationships/hyperlink" Target="https://hal.science/hal-05540748v1" TargetMode="External"/><Relationship Id="rId54" Type="http://schemas.openxmlformats.org/officeDocument/2006/relationships/hyperlink" Target="https://www.lcdpu.fr/livre/?GCOI=27000100615320&amp;amp;fa=description" TargetMode="External"/><Relationship Id="rId55" Type="http://schemas.openxmlformats.org/officeDocument/2006/relationships/hyperlink" Target="https://hal.science/hal-05540804v1" TargetMode="External"/><Relationship Id="rId56" Type="http://schemas.openxmlformats.org/officeDocument/2006/relationships/hyperlink" Target="https://hal.science/hal-05540876v1" TargetMode="External"/><Relationship Id="rId57" Type="http://schemas.openxmlformats.org/officeDocument/2006/relationships/hyperlink" Target="https://hal.science/hal-05540879v1" TargetMode="External"/><Relationship Id="rId58" Type="http://schemas.openxmlformats.org/officeDocument/2006/relationships/hyperlink" Target="https://hal.science/hal-05540884v1" TargetMode="External"/><Relationship Id="rId59" Type="http://schemas.openxmlformats.org/officeDocument/2006/relationships/hyperlink" Target="https://ircav.fr/27-le-front-populaire-et-le-cinema-francais/" TargetMode="External"/><Relationship Id="rId60" Type="http://schemas.openxmlformats.org/officeDocument/2006/relationships/hyperlink" Target="https://hal.science/hal-05541695v1" TargetMode="External"/><Relationship Id="rId61" Type="http://schemas.openxmlformats.org/officeDocument/2006/relationships/hyperlink" Target="https://hal.science/hal-05542147v1" TargetMode="External"/><Relationship Id="rId62" Type="http://schemas.openxmlformats.org/officeDocument/2006/relationships/hyperlink" Target="https://hal.science/search/index/?q=*&amp;authFullName_s=Carla Mereu Keating" TargetMode="External"/><Relationship Id="rId63" Type="http://schemas.openxmlformats.org/officeDocument/2006/relationships/hyperlink" Target="https://hal.science/search/index/?q=*&amp;authFullName_s=Richard Farmer" TargetMode="External"/><Relationship Id="rId64" Type="http://schemas.openxmlformats.org/officeDocument/2006/relationships/hyperlink" Target="https://hal.science/hal-05542112v1" TargetMode="External"/><Relationship Id="rId65" Type="http://schemas.openxmlformats.org/officeDocument/2006/relationships/hyperlink" Target="https://hal.science/hal-05542129v1" TargetMode="External"/><Relationship Id="rId66" Type="http://schemas.openxmlformats.org/officeDocument/2006/relationships/hyperlink" Target="https://hal.science/hal-05542113v1" TargetMode="External"/><Relationship Id="rId67" Type="http://schemas.openxmlformats.org/officeDocument/2006/relationships/hyperlink" Target="https://hal.science/hal-05542118v1" TargetMode="External"/><Relationship Id="rId68" Type="http://schemas.openxmlformats.org/officeDocument/2006/relationships/hyperlink" Target="https://hal.science/hal-05542144v1" TargetMode="External"/><Relationship Id="rId69" Type="http://schemas.openxmlformats.org/officeDocument/2006/relationships/hyperlink" Target="https://hal.science/hal-05541936v1" TargetMode="External"/><Relationship Id="rId70" Type="http://schemas.openxmlformats.org/officeDocument/2006/relationships/hyperlink" Target="https://hal.science/tel-05540599v1" TargetMode="External"/><Relationship Id="rId71" Type="http://schemas.openxmlformats.org/officeDocument/2006/relationships/hyperlink" Target="https://www.theses.fr/" TargetMode="External"/><Relationship Id="rId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Morgan Lefeuvre</dc:title>
  <dc:description>CV</dc:description>
  <dc:subject/>
  <cp:keywords/>
  <cp:category/>
  <cp:lastModifiedBy/>
  <dcterms:created xsi:type="dcterms:W3CDTF">2026-06-01T14:13:52+02:00</dcterms:created>
  <dcterms:modified xsi:type="dcterms:W3CDTF">2026-06-01T14:13:52+02:00</dcterms:modified>
</cp:coreProperties>
</file>

<file path=docProps/custom.xml><?xml version="1.0" encoding="utf-8"?>
<Properties xmlns="http://schemas.openxmlformats.org/officeDocument/2006/custom-properties" xmlns:vt="http://schemas.openxmlformats.org/officeDocument/2006/docPropsVTypes"/>
</file>