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Morgane Fortin </w:t></w:r><w:r><w:rPr><w:color w:val="641e6e"/></w:rPr><w:t xml:space="preserve">Doctorante en Histoire du droit et des institutions (CHAD, Université Paris Nanterre) & Visiting research fellow (Université hébraïque de Jérusalem)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Regulating Jewish Urban Presence in 14th Century Languedoc</w:t></w:r></w:hyperlink></w:p><w:p><w:pPr/><w:hyperlink r:id="rId8" w:history="1"><w:r><w:rPr><w:color w:val="#410a8c"/><w:u w:val="single"/></w:rPr><w:t xml:space="preserve">Morgane Fortin</w:t></w:r></w:hyperlink></w:p><w:p><w:pPr/><w:r><w:rPr><w:i w:val="1"/><w:iCs w:val="1"/></w:rPr><w:t xml:space="preserve">Living Together, Living Apart. Exploring Jewish-Christian Neighborhoods in Medieval Europe</w:t></w:r><w:r><w:rPr/><w:t xml:space="preserve">, Freie Universität Berlin; The Hebrew University of Jerusalem; Friedrich-Meinecke-Gesellschaft, May 2025, Berlin (Freie Universität), Germany</w:t></w:r></w:p><w:p><w:pPr/><w:r><w:rPr/><w:t xml:space="preserve">Communication dans un congrès</w:t></w:r></w:p><w:p><w:pPr/><w:hyperlink r:id="rId7" w:history="1"><w:r><w:rPr><w:color w:val="#410a8c"/><w:u w:val="single"/></w:rPr><w:t xml:space="preserve">halshs-05069764v1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Who Will Defend the Jews? Justice and Mass Murders of Jews during the Shepherds Crusade in Southern France (1320)</w:t></w:r></w:hyperlink></w:p><w:p><w:pPr/><w:hyperlink r:id="rId8" w:history="1"><w:r><w:rPr><w:color w:val="#410a8c"/><w:u w:val="single"/></w:rPr><w:t xml:space="preserve">Morgane Fortin</w:t></w:r></w:hyperlink></w:p><w:p><w:pPr/><w:r><w:rPr><w:i w:val="1"/><w:iCs w:val="1"/></w:rPr><w:t xml:space="preserve">Medieval Academy of America 2025 Annual Meeting - Celebrating 100 Years</w:t></w:r><w:r><w:rPr/><w:t xml:space="preserve">, The Medieval Academy of America, Mar 2025, Harvard University, Cambridge (MA), United States</w:t></w:r></w:p><w:p><w:pPr/><w:r><w:rPr/><w:t xml:space="preserve">Communication dans un congrès</w:t></w:r></w:p><w:p><w:pPr/><w:hyperlink r:id="rId9" w:history="1"><w:r><w:rPr><w:color w:val="#410a8c"/><w:u w:val="single"/></w:rPr><w:t xml:space="preserve">halshs-05007117v1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Legal argumentation at the service of a political project: Legal scholars and the practice of expelling Jews from the kingdom of France in the Midi (1306-1311)</w:t></w:r></w:hyperlink></w:p><w:p><w:pPr/><w:hyperlink r:id="rId8" w:history="1"><w:r><w:rPr><w:color w:val="#410a8c"/><w:u w:val="single"/></w:rPr><w:t xml:space="preserve">Morgane Fortin</w:t></w:r></w:hyperlink><w:r><w:rPr/><w:t xml:space="preserve">,</w:t></w:r><w:hyperlink r:id="rId11" w:history="1"><w:r><w:rPr><w:color w:val="#410a8c"/><w:u w:val="single"/></w:rPr><w:t xml:space="preserve">Alexandre Karsenty</w:t></w:r></w:hyperlink></w:p><w:p><w:pPr/><w:r><w:rPr><w:i w:val="1"/><w:iCs w:val="1"/></w:rPr><w:t xml:space="preserve">“Up ewige tzyden”. Internationale Tagung anlässlich der Ausweisung der Juden aus Köln 1424 / “For all eternity”. International conference on the occasion oft he expulsion of he Jews from Cologne in 1424</w:t></w:r><w:r><w:rPr/><w:t xml:space="preserve">, MiQua. LVR-Jüdisches Museum im Archäologischen Quartier Köln; Hochschule für Jüdische Studien Heidelberg (University of Jewish Studies in Heidelberg); Ignatz-Bubis-Lehrstuhl (Ignatz-Bubis-Chair History and Culture of European Jewry), Nov 2024, Cologne, Germany</w:t></w:r></w:p><w:p><w:pPr/><w:r><w:rPr/><w:t xml:space="preserve">Communication dans un congrès</w:t></w:r></w:p><w:p><w:pPr/><w:hyperlink r:id="rId10" w:history="1"><w:r><w:rPr><w:color w:val="#410a8c"/><w:u w:val="single"/></w:rPr><w:t xml:space="preserve">halshs-04772743v1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L’Église et les juifs de Nîmes à Toulouse au Moyen Âge. Approche croisée de la condition des juifs dans les deux centres du comté de Toulouse du XIe au XIIe siècle.</w:t></w:r></w:hyperlink></w:p><w:p><w:pPr/><w:hyperlink r:id="rId8" w:history="1"><w:r><w:rPr><w:color w:val="#410a8c"/><w:u w:val="single"/></w:rPr><w:t xml:space="preserve">Morgane Fortin</w:t></w:r></w:hyperlink></w:p><w:p><w:pPr/><w:r><w:rPr><w:i w:val="1"/><w:iCs w:val="1"/></w:rPr><w:t xml:space="preserve">IIIe Congrès de la Société des Études Juives</w:t></w:r><w:r><w:rPr/><w:t xml:space="preserve">, Société des Études Juives (SEJ), Jun 2024, Toulouse, France</w:t></w:r></w:p><w:p><w:pPr/><w:r><w:rPr/><w:t xml:space="preserve">Communication dans un congrès</w:t></w:r></w:p><w:p><w:pPr/><w:hyperlink r:id="rId12" w:history="1"><w:r><w:rPr><w:color w:val="#410a8c"/><w:u w:val="single"/></w:rPr><w:t xml:space="preserve">halshs-04632886v1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Contesting the 1306 Expulsion of the Jews in Southern France. Legal and institutional consequences of a disputed ordinance in Montpellier, Narbonne, and Toulouse</w:t></w:r></w:hyperlink></w:p><w:p><w:pPr/><w:hyperlink r:id="rId8" w:history="1"><w:r><w:rPr><w:color w:val="#410a8c"/><w:u w:val="single"/></w:rPr><w:t xml:space="preserve">Morgane Fortin</w:t></w:r></w:hyperlink></w:p><w:p><w:pPr/><w:r><w:rPr><w:i w:val="1"/><w:iCs w:val="1"/></w:rPr><w:t xml:space="preserve">Considering Jewish Expulsions in the Middle Ages. First international conference of the Contending with Crises research group</w:t></w:r><w:r><w:rPr/><w:t xml:space="preserve">, Israel Science Foundation; Bar-Ilan University; Hebrew University of Jerusalem, Mar 2024, Jérusalem, Israel</w:t></w:r></w:p><w:p><w:pPr/><w:r><w:rPr/><w:t xml:space="preserve">Communication dans un congrès</w:t></w:r></w:p><w:p><w:pPr/><w:hyperlink r:id="rId13" w:history="1"><w:r><w:rPr><w:color w:val="#410a8c"/><w:u w:val="single"/></w:rPr><w:t xml:space="preserve">halshs-04536912v1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Cas limite et villes frontalières. Le statut des juifs à Beaucaire et Tarascon au XIIIe siècle.</w:t></w:r></w:hyperlink></w:p><w:p><w:pPr/><w:hyperlink r:id="rId8" w:history="1"><w:r><w:rPr><w:color w:val="#410a8c"/><w:u w:val="single"/></w:rPr><w:t xml:space="preserve">Morgane Fortin</w:t></w:r></w:hyperlink></w:p><w:p><w:pPr/><w:r><w:rPr><w:i w:val="1"/><w:iCs w:val="1"/></w:rPr><w:t xml:space="preserve">Journées doctorales du CHAD : Frontière(s). Altérités et identités saisies par le droit</w:t></w:r><w:r><w:rPr/><w:t xml:space="preserve">, Centre d'Histoire et d'Anthropologie du Droit (CHAD); Université Paris Nanterre, May 2023, Nanterre, France</w:t></w:r></w:p><w:p><w:pPr/><w:r><w:rPr/><w:t xml:space="preserve">Communication dans un congrès</w:t></w:r></w:p><w:p><w:pPr/><w:hyperlink r:id="rId14" w:history="1"><w:r><w:rPr><w:color w:val="#410a8c"/><w:u w:val="single"/></w:rPr><w:t xml:space="preserve">halshs-04197862v1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Perspectives historiques et fondements juridiques autour des expulsions des juifs du Midi au début du XIVe siècle. (Proposition collective « S’adresser à l’autorité », Panel 2 : Implications juridiques d’un objet politique : l’expulsion des juifs, du Bas Moyen Âge à la première modernité)</w:t></w:r></w:hyperlink></w:p><w:p><w:pPr/><w:hyperlink r:id="rId8" w:history="1"><w:r><w:rPr><w:color w:val="#410a8c"/><w:u w:val="single"/></w:rPr><w:t xml:space="preserve">Morgane Fortin</w:t></w:r></w:hyperlink><w:r><w:rPr/><w:t xml:space="preserve">,</w:t></w:r><w:hyperlink r:id="rId11" w:history="1"><w:r><w:rPr><w:color w:val="#410a8c"/><w:u w:val="single"/></w:rPr><w:t xml:space="preserve">Alexandre Karsenty</w:t></w:r></w:hyperlink></w:p><w:p><w:pPr/><w:r><w:rPr><w:i w:val="1"/><w:iCs w:val="1"/></w:rPr><w:t xml:space="preserve">Congrès de la Société des études juives (SEJ)</w:t></w:r><w:r><w:rPr/><w:t xml:space="preserve">, Société des études juives, Dec 2021,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halshs-04197854v1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À qui appartient ce juif ? Enjeux institutionnels des conflits entre pouvoirs locaux et royal dans les villes du Midi lors de l’expulsion des juifs du royaume de France (XIVe s.)</w:t></w:r></w:hyperlink></w:p><w:p><w:pPr/><w:hyperlink r:id="rId8" w:history="1"><w:r><w:rPr><w:color w:val="#410a8c"/><w:u w:val="single"/></w:rPr><w:t xml:space="preserve">Morgane Fortin</w:t></w:r></w:hyperlink></w:p><w:p><w:pPr/><w:r><w:rPr><w:i w:val="1"/><w:iCs w:val="1"/></w:rPr><w:t xml:space="preserve">Séminaire de recherche Gouverner et administrer les Juifs (Ve – XIXe s.) : des régimes d’exception ?</w:t></w:r><w:r><w:rPr/><w:t xml:space="preserve">, Michaël Gasperoni; Alexandre Karsenty; Davide Mano; Capucine Nemo-Pekelman; Évelyne Oliel-Grausz; Sorbonne Université; CNRS - Centre Roland Mousnier, Jun 2021, Paris, France</w:t></w:r></w:p><w:p><w:pPr/><w:r><w:rPr/><w:t xml:space="preserve">Communication dans un congrès</w:t></w:r></w:p><w:p><w:pPr/><w:hyperlink r:id="rId16" w:history="1"><w:r><w:rPr><w:color w:val="#410a8c"/><w:u w:val="single"/></w:rPr><w:t xml:space="preserve">halshs-04197826v1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juifs et le rattachement de Toulouse au Royaume de France : une communauté comme miroir des évolutions juridiques et institutionnelles ? (XIIIe s.)</w:t></w:r></w:hyperlink></w:p><w:p><w:pPr/><w:hyperlink r:id="rId8" w:history="1"><w:r><w:rPr><w:color w:val="#410a8c"/><w:u w:val="single"/></w:rPr><w:t xml:space="preserve">Morgane Fortin</w:t></w:r></w:hyperlink></w:p><w:p><w:pPr/><w:r><w:rPr><w:i w:val="1"/><w:iCs w:val="1"/></w:rPr><w:t xml:space="preserve">Les juifs dans la société : communautés et liens intercommunautaires dans la longue durée</w:t></w:r><w:r><w:rPr/><w:t xml:space="preserve">, Laboratoire d’histoire des juifs d’Europe et de Méditerranée; Claude Denjean; Paola Ferruta; Université Perpignan - Via Domitia, Nov 2021, Perpignan, France</w:t></w:r></w:p><w:p><w:pPr/><w:r><w:rPr/><w:t xml:space="preserve">Communication dans un congrès</w:t></w:r></w:p><w:p><w:pPr/><w:hyperlink r:id="rId17" w:history="1"><w:r><w:rPr><w:color w:val="#410a8c"/><w:u w:val="single"/></w:rPr><w:t xml:space="preserve">halshs-04197836v1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Être juif en temps de Peste Noire dans les villes du Midi de la France</w:t></w:r></w:hyperlink></w:p><w:p><w:pPr/><w:hyperlink r:id="rId8" w:history="1"><w:r><w:rPr><w:color w:val="#410a8c"/><w:u w:val="single"/></w:rPr><w:t xml:space="preserve">Morgane Fortin</w:t></w:r></w:hyperlink></w:p><w:p><w:pPr/><w:r><w:rPr><w:i w:val="1"/><w:iCs w:val="1"/></w:rPr><w:t xml:space="preserve">Les crises pandémiques à travers les âges. Approche historique, juridique et anthropologique. Table ronde organisée par le Centre d'Histoire et d'Anthropologie du Droit (CHAD) et par la Fédération Interdisciplinaire de Nanterre en droit (FIND)</w:t></w:r><w:r><w:rPr/><w:t xml:space="preserve">, Soazick Kerneis; Gilduin Davy; Mathieu Soula, Nov 2020, Nanterre (92), France</w:t></w:r></w:p><w:p><w:pPr/><w:r><w:rPr/><w:t xml:space="preserve">Communication dans un congrès</w:t></w:r></w:p><w:p><w:pPr/><w:hyperlink r:id="rId18" w:history="1"><w:r><w:rPr><w:color w:val="#410a8c"/><w:u w:val="single"/></w:rPr><w:t xml:space="preserve">halshs-04197779v1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La schola judeorum de Toulouse au XIIIe siècle. Une communauté comme témoin des évolutions juridiques et institutionnelles</w:t></w:r></w:hyperlink></w:p><w:p><w:pPr/><w:hyperlink r:id="rId8" w:history="1"><w:r><w:rPr><w:color w:val="#410a8c"/><w:u w:val="single"/></w:rPr><w:t xml:space="preserve">Morgane Fortin</w:t></w:r></w:hyperlink></w:p><w:p><w:pPr/><w:r><w:rPr><w:i w:val="1"/><w:iCs w:val="1"/></w:rPr><w:t xml:space="preserve">Tsafon - revue d'études juives du Nord</w:t></w:r><w:r><w:rPr/><w:t xml:space="preserve">, 2025, 90, pp.49-69. </w:t></w:r><w:hyperlink r:id="rId20" w:history="1"><w:r><w:rPr><w:color w:val="#410a8c"/><w:u w:val="single"/></w:rPr><w:t xml:space="preserve">⟨10.4000/15j98⟩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halshs-05475820v1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Rowan Dorin, No Return: Jews, Christian Usurers, and the Spread of Mass Expulsion in Medieval Europe, Princeton, Princeton University Press, 2023, 392 p.</w:t></w:r></w:hyperlink></w:p><w:p><w:pPr/><w:hyperlink r:id="rId8" w:history="1"><w:r><w:rPr><w:color w:val="#410a8c"/><w:u w:val="single"/></w:rPr><w:t xml:space="preserve">Morgane Fortin</w:t></w:r></w:hyperlink></w:p><w:p><w:pPr/><w:r><w:rPr><w:i w:val="1"/><w:iCs w:val="1"/></w:rPr><w:t xml:space="preserve">Les Annales. Histoire, sciences sociales</w:t></w:r><w:r><w:rPr/><w:t xml:space="preserve">, 2024, 79 (3), pp.495-500. </w:t></w:r><w:hyperlink r:id="rId22" w:history="1"><w:r><w:rPr><w:color w:val="#410a8c"/><w:u w:val="single"/></w:rPr><w:t xml:space="preserve">⟨10.1017/ahss.2024.69⟩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halshs-04864067v1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Juifs, prostituées et lépreux : vivre à la marge dans la ville de Salon au XIIIe siècle</w:t></w:r></w:hyperlink></w:p><w:p><w:pPr/><w:hyperlink r:id="rId8" w:history="1"><w:r><w:rPr><w:color w:val="#410a8c"/><w:u w:val="single"/></w:rPr><w:t xml:space="preserve">Morgane Fortin</w:t></w:r></w:hyperlink><w:r><w:rPr/><w:t xml:space="preserve">,</w:t></w:r><w:hyperlink r:id="rId24" w:history="1"><w:r><w:rPr><w:color w:val="#410a8c"/><w:u w:val="single"/></w:rPr><w:t xml:space="preserve">Claire de Blois</w:t></w:r></w:hyperlink><w:r><w:rPr/><w:t xml:space="preserve">,</w:t></w:r><w:hyperlink r:id="rId25" w:history="1"><w:r><w:rPr><w:color w:val="#410a8c"/><w:u w:val="single"/></w:rPr><w:t xml:space="preserve">Dan Mimoun</w:t></w:r></w:hyperlink></w:p><w:p><w:pPr/><w:r><w:rPr><w:i w:val="1"/><w:iCs w:val="1"/></w:rPr><w:t xml:space="preserve">Historia et Ius</w:t></w:r><w:r><w:rPr/><w:t xml:space="preserve">, 2022, Collana di Studi di Storia del diritto medievale e moderno, Le statut juridique des populations marginalisées. Le droit comme instrument de différenciation, Collettanee 5, p. 15-34</w:t></w:r></w:p><w:p><w:pPr/><w:r><w:rPr/><w:t xml:space="preserve">Article dans une revue</w:t></w:r></w:p><w:p><w:pPr/><w:hyperlink r:id="rId23" w:history="1"><w:r><w:rPr><w:color w:val="#410a8c"/><w:u w:val="single"/></w:rPr><w:t xml:space="preserve">halshs-04197564v1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Les juifs de Toulouse sont-ils devenus des hérétiques ?</w:t></w:r></w:hyperlink></w:p><w:p><w:pPr/><w:hyperlink r:id="rId8" w:history="1"><w:r><w:rPr><w:color w:val="#410a8c"/><w:u w:val="single"/></w:rPr><w:t xml:space="preserve">Morgane Fortin</w:t></w:r></w:hyperlink></w:p><w:p><w:pPr/><w:r><w:rPr><w:i w:val="1"/><w:iCs w:val="1"/></w:rPr><w:t xml:space="preserve">« Cathares ». Toulouse dans la croisade</w:t></w:r><w:r><w:rPr/><w:t xml:space="preserve">, Musée Saint-Raymond; Couvent des Jacobins; In Fine éditions d’art, pp.237, 2024, 9782382031735</w:t></w:r></w:p><w:p><w:pPr/><w:r><w:rPr/><w:t xml:space="preserve">Chapitre d'ouvrage</w:t></w:r></w:p><w:p><w:pPr/><w:hyperlink r:id="rId26" w:history="1"><w:r><w:rPr><w:color w:val="#410a8c"/><w:u w:val="single"/></w:rPr><w:t xml:space="preserve">hal-04688833v1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Jewish Life in 13th Century Southern France According to a Christian Vernacular Epic Chronicle</w:t></w:r></w:hyperlink></w:p><w:p><w:pPr/><w:hyperlink r:id="rId8" w:history="1"><w:r><w:rPr><w:color w:val="#410a8c"/><w:u w:val="single"/></w:rPr><w:t xml:space="preserve">Morgane Fortin</w:t></w:r></w:hyperlink></w:p><w:p><w:pPr/><w:r><w:rPr/><w:t xml:space="preserve">2024</w:t></w:r></w:p><w:p><w:pPr/><w:r><w:rPr/><w:t xml:space="preserve">Article de blog scientifique</w:t></w:r></w:p><w:p><w:pPr/><w:hyperlink r:id="rId27" w:history="1"><w:r><w:rPr><w:color w:val="#410a8c"/><w:u w:val="single"/></w:rPr><w:t xml:space="preserve">halshs-04864060v1</w:t></w:r></w:hyperlink></w:p></w:tc></w:tr></w:tbl><w:sectPr><w:footerReference w:type="default" r:id="rId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69764v1" TargetMode="External"/><Relationship Id="rId8" Type="http://schemas.openxmlformats.org/officeDocument/2006/relationships/hyperlink" Target="https://hal.science/search/index/?q=*&amp;authFullName_s=Morgane Fortin" TargetMode="External"/><Relationship Id="rId9" Type="http://schemas.openxmlformats.org/officeDocument/2006/relationships/hyperlink" Target="https://shs.hal.science/halshs-05007117v1" TargetMode="External"/><Relationship Id="rId10" Type="http://schemas.openxmlformats.org/officeDocument/2006/relationships/hyperlink" Target="https://shs.hal.science/halshs-04772743v1" TargetMode="External"/><Relationship Id="rId11" Type="http://schemas.openxmlformats.org/officeDocument/2006/relationships/hyperlink" Target="https://hal.science/search/index/?q=*&amp;authFullName_s=Alexandre Karsenty" TargetMode="External"/><Relationship Id="rId12" Type="http://schemas.openxmlformats.org/officeDocument/2006/relationships/hyperlink" Target="https://shs.hal.science/halshs-04632886v1" TargetMode="External"/><Relationship Id="rId13" Type="http://schemas.openxmlformats.org/officeDocument/2006/relationships/hyperlink" Target="https://shs.hal.science/halshs-04536912v1" TargetMode="External"/><Relationship Id="rId14" Type="http://schemas.openxmlformats.org/officeDocument/2006/relationships/hyperlink" Target="https://shs.hal.science/halshs-04197862v1" TargetMode="External"/><Relationship Id="rId15" Type="http://schemas.openxmlformats.org/officeDocument/2006/relationships/hyperlink" Target="https://shs.hal.science/halshs-04197854v1" TargetMode="External"/><Relationship Id="rId16" Type="http://schemas.openxmlformats.org/officeDocument/2006/relationships/hyperlink" Target="https://shs.hal.science/halshs-04197826v1" TargetMode="External"/><Relationship Id="rId17" Type="http://schemas.openxmlformats.org/officeDocument/2006/relationships/hyperlink" Target="https://shs.hal.science/halshs-04197836v1" TargetMode="External"/><Relationship Id="rId18" Type="http://schemas.openxmlformats.org/officeDocument/2006/relationships/hyperlink" Target="https://shs.hal.science/halshs-04197779v1" TargetMode="External"/><Relationship Id="rId19" Type="http://schemas.openxmlformats.org/officeDocument/2006/relationships/hyperlink" Target="https://shs.hal.science/halshs-05475820v1" TargetMode="External"/><Relationship Id="rId20" Type="http://schemas.openxmlformats.org/officeDocument/2006/relationships/hyperlink" Target="https://dx.doi.org/10.4000/15j98" TargetMode="External"/><Relationship Id="rId21" Type="http://schemas.openxmlformats.org/officeDocument/2006/relationships/hyperlink" Target="https://shs.hal.science/halshs-04864067v1" TargetMode="External"/><Relationship Id="rId22" Type="http://schemas.openxmlformats.org/officeDocument/2006/relationships/hyperlink" Target="https://dx.doi.org/10.1017/ahss.2024.69" TargetMode="External"/><Relationship Id="rId23" Type="http://schemas.openxmlformats.org/officeDocument/2006/relationships/hyperlink" Target="https://shs.hal.science/halshs-04197564v1" TargetMode="External"/><Relationship Id="rId24" Type="http://schemas.openxmlformats.org/officeDocument/2006/relationships/hyperlink" Target="https://hal.science/search/index/?q=*&amp;authFullName_s=Claire de Blois" TargetMode="External"/><Relationship Id="rId25" Type="http://schemas.openxmlformats.org/officeDocument/2006/relationships/hyperlink" Target="https://hal.science/search/index/?q=*&amp;authFullName_s=Dan Mimoun" TargetMode="External"/><Relationship Id="rId26" Type="http://schemas.openxmlformats.org/officeDocument/2006/relationships/hyperlink" Target="https://hal.science/hal-04688833v1" TargetMode="External"/><Relationship Id="rId27" Type="http://schemas.openxmlformats.org/officeDocument/2006/relationships/hyperlink" Target="https://shs.hal.science/halshs-04864060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Fortin</dc:title>
  <dc:description>CV</dc:description>
  <dc:subject/>
  <cp:keywords/>
  <cp:category/>
  <cp:lastModifiedBy/>
  <dcterms:created xsi:type="dcterms:W3CDTF">2026-03-15T06:16:31+01:00</dcterms:created>
  <dcterms:modified xsi:type="dcterms:W3CDTF">2026-03-15T06:16:31+01:00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