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Le Gouellec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morgane-le-gouellec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283363657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Thémines, J.-F. et Tavignot, P. (dir.). (2019). Professeurs des écoles en formation initiale au fil des réformes : un modèle de professionnalisation en question. Villeneuved’Ascq : Presses universitaires du Septentrion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⟨10.18162/fp.2020.a205⟩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&amp;quot;La formation des enseignants au défi de l'intégration. Dispositifs, contenus, pratiques, modalités ... pour quels effets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(AREF).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découvert comment penser en enfant » : quand les agents scolaires non-enseignants deviennent des ressources relationnelles pour les enseignant·es débutant·es français·es et québécois·es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Doctoral en Éducation et Formation (CIDEF)</w:t>
            </w:r>
            <w:r>
              <w:rPr/>
              <w:t xml:space="preserve">, CREN et CREAD,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des enseignants québécois et zurichois sur le concept d’équité : une étude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Morales-Perlaza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Keller-Schneider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</w:t>
            </w:r>
            <w:r>
              <w:rPr/>
              <w:t xml:space="preserve">, CRIFPE,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relationnelles des enseignants débutants français et québécois : quels enjeux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</w:t>
            </w:r>
            <w:r>
              <w:rPr/>
              <w:t xml:space="preserve">, CRIFPE,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scolaires non-enseignants comme ressources relationnelles pour les enseignants débutants français et québécois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en éducation</w:t>
            </w:r>
            <w:r>
              <w:rPr/>
              <w:t xml:space="preserve">, CRIFPE,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relations avec les élèves : une comparaison France/Québec de l'apprentissage du métier d'enseignant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/>
              <w:t xml:space="preserve">Education. Université Paris Cité; Université de Montréal (1878-..),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2024UNIP7062⟩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tel-04965293v1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0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le-gouellec" TargetMode="External"/><Relationship Id="rId8" Type="http://schemas.openxmlformats.org/officeDocument/2006/relationships/hyperlink" Target="https://www.idref.fr/283363657" TargetMode="External"/><Relationship Id="rId9" Type="http://schemas.openxmlformats.org/officeDocument/2006/relationships/hyperlink" Target="https://hal.science/hal-03947962v1" TargetMode="External"/><Relationship Id="rId10" Type="http://schemas.openxmlformats.org/officeDocument/2006/relationships/hyperlink" Target="https://hal.science/search/index/?q=*&amp;authFullName_s=Morgane Le Gouellec" TargetMode="External"/><Relationship Id="rId11" Type="http://schemas.openxmlformats.org/officeDocument/2006/relationships/hyperlink" Target="https://dx.doi.org/10.18162/fp.2020.a205" TargetMode="External"/><Relationship Id="rId12" Type="http://schemas.openxmlformats.org/officeDocument/2006/relationships/hyperlink" Target="https://hal.sorbonne-universite.fr/hal-05290492v1" TargetMode="External"/><Relationship Id="rId13" Type="http://schemas.openxmlformats.org/officeDocument/2006/relationships/hyperlink" Target="https://hal.science/search/index/?q=*&amp;authFullName_s=Margaux Pigeault" TargetMode="External"/><Relationship Id="rId14" Type="http://schemas.openxmlformats.org/officeDocument/2006/relationships/hyperlink" Target="https://hal.science/hal-04831883v1" TargetMode="External"/><Relationship Id="rId15" Type="http://schemas.openxmlformats.org/officeDocument/2006/relationships/hyperlink" Target="https://hal.science/hal-04831900v1" TargetMode="External"/><Relationship Id="rId16" Type="http://schemas.openxmlformats.org/officeDocument/2006/relationships/hyperlink" Target="https://hal.science/search/index/?q=*&amp;authFullName_s=Adriana Morales-Perlaza" TargetMode="External"/><Relationship Id="rId17" Type="http://schemas.openxmlformats.org/officeDocument/2006/relationships/hyperlink" Target="https://hal.science/search/index/?q=*&amp;authFullName_s=Manuela Keller-Schneider" TargetMode="External"/><Relationship Id="rId18" Type="http://schemas.openxmlformats.org/officeDocument/2006/relationships/hyperlink" Target="https://hal.science/hal-04831847v1" TargetMode="External"/><Relationship Id="rId19" Type="http://schemas.openxmlformats.org/officeDocument/2006/relationships/hyperlink" Target="https://hal.science/hal-04831918v1" TargetMode="External"/><Relationship Id="rId20" Type="http://schemas.openxmlformats.org/officeDocument/2006/relationships/hyperlink" Target="https://theses.hal.science/tel-04965293v1" TargetMode="External"/><Relationship Id="rId21" Type="http://schemas.openxmlformats.org/officeDocument/2006/relationships/hyperlink" Target="https://www.theses.fr/2024UNIP706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Le Gouellec</dc:title>
  <dc:description>CV</dc:description>
  <dc:subject/>
  <cp:keywords/>
  <cp:category/>
  <cp:lastModifiedBy/>
  <dcterms:created xsi:type="dcterms:W3CDTF">2026-05-30T05:25:33+02:00</dcterms:created>
  <dcterms:modified xsi:type="dcterms:W3CDTF">2026-05-30T05:25:33+02:00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