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Moslem Sheikhkhoshkar </w:t>
      </w:r>
      <w:r>
        <w:rPr>
          <w:color w:val="641e6e"/>
        </w:rPr>
        <w:t xml:space="preserve">Senior Research Assistant,CRAN - Research Centre for Automatic Control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moslem-sheikhkhoshkar</w:t>
        </w:r>
      </w:hyperlink>
    </w:p>
    <w:p>
      <w:pPr>
        <w:numPr>
          <w:ilvl w:val="0"/>
          <w:numId w:val="1"/>
        </w:numPr>
      </w:pPr>
      <w:r>
        <w:rPr/>
        <w:t xml:space="preserve"> ORCID : </w:t>
      </w:r>
      <w:hyperlink r:id="rId9" w:history="1">
        <w:r>
          <w:rPr>
            <w:color w:val="#410a8c"/>
            <w:u w:val="single"/>
          </w:rPr>
          <w:t xml:space="preserve">0000-0001-9067-2705</w:t>
        </w:r>
      </w:hyperlink>
    </w:p>
    <w:p>
      <w:pPr>
        <w:spacing w:before="600"/>
      </w:pPr>
    </w:p>
    <w:p>
      <w:pPr>
        <w:pStyle w:val="Heading2"/>
      </w:pPr>
      <w:r>
        <w:rPr>
          <w:color w:val="1e198e"/>
          <w:b w:val="1"/>
          <w:bCs w:val="1"/>
        </w:rPr>
        <w:t xml:space="preserve">Présentation</w:t>
      </w:r>
    </w:p>
    <w:p>
      <w:pPr>
        <w:spacing w:after="100"/>
      </w:pPr>
    </w:p>
    <w:p>
      <w:pPr/>
      <w:r>
        <w:rPr/>
        <w:t xml:space="preserve">Highly motivated research professional with a PhD in Automatic control, Signal and Image Processing, Computer Engineering and extensive experience in digital modelling, AI algorithms, sustainability applications, and lean practices within construction management. My expertise is underpinned by a strong foundation in digital construction, various technical software and programming languages. My contributions to academia are reflected in numerous high-impact publications and significant project involvement. Having actively participated in major projects and committed to roles as a researcher, I’m recognized for my technical proficiency, problem-solving skills, and a consistent track record of delivering exceptional results in the field of construction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process-based to technology-driven: a study on functionalities as key elements of collaborative planning methods for construction projects</w:t>
              </w:r>
            </w:hyperlink>
          </w:p>
          <w:p>
            <w:pPr/>
            <w:hyperlink r:id="rId11" w:history="1">
              <w:r>
                <w:rPr>
                  <w:color w:val="#410a8c"/>
                  <w:u w:val="single"/>
                </w:rPr>
                <w:t xml:space="preserve">Moslem Sheikhkhoshkar</w:t>
              </w:r>
            </w:hyperlink>
            <w:r>
              <w:rPr/>
              <w:t xml:space="preserve">,</w:t>
            </w:r>
            <w:hyperlink r:id="rId12" w:history="1">
              <w:r>
                <w:rPr>
                  <w:color w:val="#410a8c"/>
                  <w:u w:val="single"/>
                </w:rPr>
                <w:t xml:space="preserve">Hind Bril El 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15" w:history="1">
              <w:r>
                <w:rPr>
                  <w:color w:val="#410a8c"/>
                  <w:u w:val="single"/>
                </w:rPr>
                <w:t xml:space="preserve">Farzad Rahimian</w:t>
              </w:r>
            </w:hyperlink>
          </w:p>
          <w:p>
            <w:pPr/>
            <w:r>
              <w:rPr>
                <w:i w:val="1"/>
                <w:iCs w:val="1"/>
              </w:rPr>
              <w:t xml:space="preserve">Production Planning and Control</w:t>
            </w:r>
            <w:r>
              <w:rPr/>
              <w:t xml:space="preserve">, 2025, 36 (10), pp.1330-1351. </w:t>
            </w:r>
            <w:hyperlink r:id="rId16" w:history="1">
              <w:r>
                <w:rPr>
                  <w:color w:val="#410a8c"/>
                  <w:u w:val="single"/>
                </w:rPr>
                <w:t xml:space="preserve">⟨10.1080/09537287.2024.2360581⟩</w:t>
              </w:r>
            </w:hyperlink>
          </w:p>
          <w:p>
            <w:pPr/>
            <w:r>
              <w:rPr/>
              <w:t xml:space="preserve">Article dans une revue</w:t>
            </w:r>
          </w:p>
          <w:p>
            <w:pPr/>
            <w:hyperlink r:id="rId10" w:history="1">
              <w:r>
                <w:rPr>
                  <w:color w:val="#410a8c"/>
                  <w:u w:val="single"/>
                </w:rPr>
                <w:t xml:space="preserve">hal-04598387v1</w:t>
              </w:r>
            </w:hyperlink>
          </w:p>
        </w:tc>
      </w:tr>
      <w:tr>
        <w:trPr/>
        <w:tc>
          <w:tcPr>
            <w:noWrap/>
          </w:tcPr>
          <w:p>
            <w:pPr>
              <w:spacing w:after="200"/>
            </w:pPr>
            <w:hyperlink r:id="rId17" w:history="1">
              <w:r>
                <w:rPr>
                  <w:color w:val="1e198e"/>
                  <w:b w:val="1"/>
                  <w:bCs w:val="1"/>
                  <w:u w:val="single"/>
                </w:rPr>
                <w:t xml:space="preserve">A data-driven and knowledge-based decision support system for optimized construction planning and control</w:t>
              </w:r>
            </w:hyperlink>
          </w:p>
          <w:p>
            <w:pPr/>
            <w:hyperlink r:id="rId11" w:history="1">
              <w:r>
                <w:rPr>
                  <w:color w:val="#410a8c"/>
                  <w:u w:val="single"/>
                </w:rPr>
                <w:t xml:space="preserve">Moslem Sheikhkhoshkar</w:t>
              </w:r>
            </w:hyperlink>
            <w:r>
              <w:rPr/>
              <w:t xml:space="preserve">,</w:t>
            </w:r>
            <w:hyperlink r:id="rId12" w:history="1">
              <w:r>
                <w:rPr>
                  <w:color w:val="#410a8c"/>
                  <w:u w:val="single"/>
                </w:rPr>
                <w:t xml:space="preserve">Hind Bril El 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15" w:history="1">
              <w:r>
                <w:rPr>
                  <w:color w:val="#410a8c"/>
                  <w:u w:val="single"/>
                </w:rPr>
                <w:t xml:space="preserve">Farzad Rahimian</w:t>
              </w:r>
            </w:hyperlink>
          </w:p>
          <w:p>
            <w:pPr/>
            <w:r>
              <w:rPr>
                <w:i w:val="1"/>
                <w:iCs w:val="1"/>
              </w:rPr>
              <w:t xml:space="preserve">Automation in Construction</w:t>
            </w:r>
            <w:r>
              <w:rPr/>
              <w:t xml:space="preserve">, 2025, 173, pp.106066. </w:t>
            </w:r>
            <w:hyperlink r:id="rId18" w:history="1">
              <w:r>
                <w:rPr>
                  <w:color w:val="#410a8c"/>
                  <w:u w:val="single"/>
                </w:rPr>
                <w:t xml:space="preserve">⟨10.1016/j.autcon.2025.106066⟩</w:t>
              </w:r>
            </w:hyperlink>
          </w:p>
          <w:p>
            <w:pPr/>
            <w:r>
              <w:rPr/>
              <w:t xml:space="preserve">Article dans une revue</w:t>
            </w:r>
          </w:p>
          <w:p>
            <w:pPr/>
            <w:hyperlink r:id="rId17" w:history="1">
              <w:r>
                <w:rPr>
                  <w:color w:val="#410a8c"/>
                  <w:u w:val="single"/>
                </w:rPr>
                <w:t xml:space="preserve">hal-04964962v1</w:t>
              </w:r>
            </w:hyperlink>
          </w:p>
        </w:tc>
      </w:tr>
      <w:tr>
        <w:trPr/>
        <w:tc>
          <w:tcPr>
            <w:noWrap/>
          </w:tcPr>
          <w:p>
            <w:pPr>
              <w:spacing w:after="200"/>
            </w:pPr>
            <w:hyperlink r:id="rId19" w:history="1">
              <w:r>
                <w:rPr>
                  <w:color w:val="1e198e"/>
                  <w:b w:val="1"/>
                  <w:bCs w:val="1"/>
                  <w:u w:val="single"/>
                </w:rPr>
                <w:t xml:space="preserve">An advanced exploration of functionalities as the underlying principles of construction control metrics</w:t>
              </w:r>
            </w:hyperlink>
          </w:p>
          <w:p>
            <w:pPr/>
            <w:hyperlink r:id="rId11" w:history="1">
              <w:r>
                <w:rPr>
                  <w:color w:val="#410a8c"/>
                  <w:u w:val="single"/>
                </w:rPr>
                <w:t xml:space="preserve">Moslem Sheikhkhoshkar</w:t>
              </w:r>
            </w:hyperlink>
            <w:r>
              <w:rPr/>
              <w:t xml:space="preserve">,</w:t>
            </w:r>
            <w:hyperlink r:id="rId12" w:history="1">
              <w:r>
                <w:rPr>
                  <w:color w:val="#410a8c"/>
                  <w:u w:val="single"/>
                </w:rPr>
                <w:t xml:space="preserve">Hind Bril El 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p>
          <w:p>
            <w:pPr/>
            <w:r>
              <w:rPr>
                <w:i w:val="1"/>
                <w:iCs w:val="1"/>
              </w:rPr>
              <w:t xml:space="preserve">Smart and Sustainable Built Environment</w:t>
            </w:r>
            <w:r>
              <w:rPr/>
              <w:t xml:space="preserve">, 2024, 13 (3), pp.644-676. </w:t>
            </w:r>
            <w:hyperlink r:id="rId20" w:history="1">
              <w:r>
                <w:rPr>
                  <w:color w:val="#410a8c"/>
                  <w:u w:val="single"/>
                </w:rPr>
                <w:t xml:space="preserve">⟨10.1108/SASBE-12-2023-0379⟩</w:t>
              </w:r>
            </w:hyperlink>
          </w:p>
          <w:p>
            <w:pPr/>
            <w:r>
              <w:rPr/>
              <w:t xml:space="preserve">Article dans une revue</w:t>
            </w:r>
          </w:p>
          <w:p>
            <w:pPr/>
            <w:hyperlink r:id="rId19" w:history="1">
              <w:r>
                <w:rPr>
                  <w:color w:val="#410a8c"/>
                  <w:u w:val="single"/>
                </w:rPr>
                <w:t xml:space="preserve">hal-04445986v1</w:t>
              </w:r>
            </w:hyperlink>
          </w:p>
        </w:tc>
      </w:tr>
      <w:tr>
        <w:trPr/>
        <w:tc>
          <w:tcPr>
            <w:noWrap/>
          </w:tcPr>
          <w:p>
            <w:pPr>
              <w:spacing w:after="200"/>
            </w:pPr>
            <w:hyperlink r:id="rId21" w:history="1">
              <w:r>
                <w:rPr>
                  <w:color w:val="1e198e"/>
                  <w:b w:val="1"/>
                  <w:bCs w:val="1"/>
                  <w:u w:val="single"/>
                </w:rPr>
                <w:t xml:space="preserve">From NLP to taxonomy: Identifying and classifying key functionality concepts of multi-level project planning and control systems</w:t>
              </w:r>
            </w:hyperlink>
          </w:p>
          <w:p>
            <w:pPr/>
            <w:hyperlink r:id="rId11" w:history="1">
              <w:r>
                <w:rPr>
                  <w:color w:val="#410a8c"/>
                  <w:u w:val="single"/>
                </w:rPr>
                <w:t xml:space="preserve">Moslem Sheikhkhoshkar</w:t>
              </w:r>
            </w:hyperlink>
            <w:r>
              <w:rPr/>
              <w:t xml:space="preserve">,</w:t>
            </w:r>
            <w:hyperlink r:id="rId12" w:history="1">
              <w:r>
                <w:rPr>
                  <w:color w:val="#410a8c"/>
                  <w:u w:val="single"/>
                </w:rPr>
                <w:t xml:space="preserve">Hind Bril El 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15" w:history="1">
              <w:r>
                <w:rPr>
                  <w:color w:val="#410a8c"/>
                  <w:u w:val="single"/>
                </w:rPr>
                <w:t xml:space="preserve">Farzad Rahimian</w:t>
              </w:r>
            </w:hyperlink>
          </w:p>
          <w:p>
            <w:pPr/>
            <w:r>
              <w:rPr>
                <w:i w:val="1"/>
                <w:iCs w:val="1"/>
              </w:rPr>
              <w:t xml:space="preserve">Electronic Journal of Information Technology in Construction</w:t>
            </w:r>
            <w:r>
              <w:rPr/>
              <w:t xml:space="preserve">, 2024, 29, pp.1200-1218. </w:t>
            </w:r>
            <w:hyperlink r:id="rId22" w:history="1">
              <w:r>
                <w:rPr>
                  <w:color w:val="#410a8c"/>
                  <w:u w:val="single"/>
                </w:rPr>
                <w:t xml:space="preserve">⟨10.36680/j.itcon.2024.053⟩</w:t>
              </w:r>
            </w:hyperlink>
          </w:p>
          <w:p>
            <w:pPr/>
            <w:r>
              <w:rPr/>
              <w:t xml:space="preserve">Article dans une revue</w:t>
            </w:r>
          </w:p>
          <w:p>
            <w:pPr/>
            <w:hyperlink r:id="rId21" w:history="1">
              <w:r>
                <w:rPr>
                  <w:color w:val="#410a8c"/>
                  <w:u w:val="single"/>
                </w:rPr>
                <w:t xml:space="preserve">hal-04701660v1</w:t>
              </w:r>
            </w:hyperlink>
          </w:p>
        </w:tc>
      </w:tr>
      <w:tr>
        <w:trPr/>
        <w:tc>
          <w:tcPr>
            <w:noWrap/>
          </w:tcPr>
          <w:p>
            <w:pPr>
              <w:spacing w:after="200"/>
            </w:pPr>
            <w:hyperlink r:id="rId23" w:history="1">
              <w:r>
                <w:rPr>
                  <w:color w:val="1e198e"/>
                  <w:b w:val="1"/>
                  <w:bCs w:val="1"/>
                  <w:u w:val="single"/>
                </w:rPr>
                <w:t xml:space="preserve">An innovative integrated framework for multi-level production planning and control systems in construction</w:t>
              </w:r>
            </w:hyperlink>
          </w:p>
          <w:p>
            <w:pPr/>
            <w:hyperlink r:id="rId11" w:history="1">
              <w:r>
                <w:rPr>
                  <w:color w:val="#410a8c"/>
                  <w:u w:val="single"/>
                </w:rPr>
                <w:t xml:space="preserve">Moslem Sheikhkhoshkar</w:t>
              </w:r>
            </w:hyperlink>
            <w:r>
              <w:rPr/>
              <w:t xml:space="preserve">,</w:t>
            </w:r>
            <w:hyperlink r:id="rId24" w:history="1">
              <w:r>
                <w:rPr>
                  <w:color w:val="#410a8c"/>
                  <w:u w:val="single"/>
                </w:rPr>
                <w:t xml:space="preserve">Hind Bril El-Haouzi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25" w:history="1">
              <w:r>
                <w:rPr>
                  <w:color w:val="#410a8c"/>
                  <w:u w:val="single"/>
                </w:rPr>
                <w:t xml:space="preserve">Mohammad Sakikhales</w:t>
              </w:r>
            </w:hyperlink>
          </w:p>
          <w:p>
            <w:pPr/>
            <w:r>
              <w:rPr>
                <w:i w:val="1"/>
                <w:iCs w:val="1"/>
              </w:rPr>
              <w:t xml:space="preserve">Developments in the Built Environment</w:t>
            </w:r>
            <w:r>
              <w:rPr/>
              <w:t xml:space="preserve">, 2024, 19, pp.100524. </w:t>
            </w:r>
            <w:hyperlink r:id="rId26" w:history="1">
              <w:r>
                <w:rPr>
                  <w:color w:val="#410a8c"/>
                  <w:u w:val="single"/>
                </w:rPr>
                <w:t xml:space="preserve">⟨10.1016/j.dibe.2024.100524⟩</w:t>
              </w:r>
            </w:hyperlink>
          </w:p>
          <w:p>
            <w:pPr/>
            <w:r>
              <w:rPr/>
              <w:t xml:space="preserve">Article dans une revue</w:t>
            </w:r>
          </w:p>
          <w:p>
            <w:pPr/>
            <w:hyperlink r:id="rId23" w:history="1">
              <w:r>
                <w:rPr>
                  <w:color w:val="#410a8c"/>
                  <w:u w:val="single"/>
                </w:rPr>
                <w:t xml:space="preserve">hal-04696403v1</w:t>
              </w:r>
            </w:hyperlink>
          </w:p>
        </w:tc>
      </w:tr>
      <w:tr>
        <w:trPr/>
        <w:tc>
          <w:tcPr>
            <w:noWrap/>
          </w:tcPr>
          <w:p>
            <w:pPr>
              <w:spacing w:after="200"/>
            </w:pPr>
            <w:hyperlink r:id="rId27" w:history="1">
              <w:r>
                <w:rPr>
                  <w:color w:val="1e198e"/>
                  <w:b w:val="1"/>
                  <w:bCs w:val="1"/>
                  <w:u w:val="single"/>
                </w:rPr>
                <w:t xml:space="preserve">From data to design: Social network insights for urban design and regeneration</w:t>
              </w:r>
            </w:hyperlink>
          </w:p>
          <w:p>
            <w:pPr/>
            <w:hyperlink r:id="rId28" w:history="1">
              <w:r>
                <w:rPr>
                  <w:color w:val="#410a8c"/>
                  <w:u w:val="single"/>
                </w:rPr>
                <w:t xml:space="preserve">Sepideh Zarepour Sohi</w:t>
              </w:r>
            </w:hyperlink>
            <w:r>
              <w:rPr/>
              <w:t xml:space="preserve">,</w:t>
            </w:r>
            <w:hyperlink r:id="rId29" w:history="1">
              <w:r>
                <w:rPr>
                  <w:color w:val="#410a8c"/>
                  <w:u w:val="single"/>
                </w:rPr>
                <w:t xml:space="preserve">Saeed Banihashemi</w:t>
              </w:r>
            </w:hyperlink>
            <w:r>
              <w:rPr/>
              <w:t xml:space="preserve">,</w:t>
            </w:r>
            <w:hyperlink r:id="rId11" w:history="1">
              <w:r>
                <w:rPr>
                  <w:color w:val="#410a8c"/>
                  <w:u w:val="single"/>
                </w:rPr>
                <w:t xml:space="preserve">Moslem Sheikhkhoshkar</w:t>
              </w:r>
            </w:hyperlink>
            <w:r>
              <w:rPr/>
              <w:t xml:space="preserve">,</w:t>
            </w:r>
            <w:hyperlink r:id="rId30" w:history="1">
              <w:r>
                <w:rPr>
                  <w:color w:val="#410a8c"/>
                  <w:u w:val="single"/>
                </w:rPr>
                <w:t xml:space="preserve">Poriya Abdollahi Roshan</w:t>
              </w:r>
            </w:hyperlink>
          </w:p>
          <w:p>
            <w:pPr/>
            <w:r>
              <w:rPr>
                <w:i w:val="1"/>
                <w:iCs w:val="1"/>
              </w:rPr>
              <w:t xml:space="preserve">Frontiers of architectural research</w:t>
            </w:r>
            <w:r>
              <w:rPr/>
              <w:t xml:space="preserve">, 2024, 13 (6), pp.1377-1399. </w:t>
            </w:r>
            <w:hyperlink r:id="rId31" w:history="1">
              <w:r>
                <w:rPr>
                  <w:color w:val="#410a8c"/>
                  <w:u w:val="single"/>
                </w:rPr>
                <w:t xml:space="preserve">⟨10.1016/j.foar.2024.04.006⟩</w:t>
              </w:r>
            </w:hyperlink>
          </w:p>
          <w:p>
            <w:pPr/>
            <w:r>
              <w:rPr/>
              <w:t xml:space="preserve">Article dans une revue</w:t>
            </w:r>
          </w:p>
          <w:p>
            <w:pPr/>
            <w:hyperlink r:id="rId27" w:history="1">
              <w:r>
                <w:rPr>
                  <w:color w:val="#410a8c"/>
                  <w:u w:val="single"/>
                </w:rPr>
                <w:t xml:space="preserve">hal-04604395v1</w:t>
              </w:r>
            </w:hyperlink>
          </w:p>
        </w:tc>
      </w:tr>
      <w:tr>
        <w:trPr/>
        <w:tc>
          <w:tcPr>
            <w:noWrap/>
          </w:tcPr>
          <w:p>
            <w:pPr>
              <w:spacing w:after="200"/>
            </w:pPr>
            <w:hyperlink r:id="rId32" w:history="1">
              <w:r>
                <w:rPr>
                  <w:color w:val="1e198e"/>
                  <w:b w:val="1"/>
                  <w:bCs w:val="1"/>
                  <w:u w:val="single"/>
                </w:rPr>
                <w:t xml:space="preserve">Sustainability and building information modelling: Integration, research gaps, and future directions</w:t>
              </w:r>
            </w:hyperlink>
          </w:p>
          <w:p>
            <w:pPr/>
            <w:hyperlink r:id="rId33" w:history="1">
              <w:r>
                <w:rPr>
                  <w:color w:val="#410a8c"/>
                  <w:u w:val="single"/>
                </w:rPr>
                <w:t xml:space="preserve">Saeed Akbari</w:t>
              </w:r>
            </w:hyperlink>
            <w:r>
              <w:rPr/>
              <w:t xml:space="preserve">,</w:t>
            </w:r>
            <w:hyperlink r:id="rId11" w:history="1">
              <w:r>
                <w:rPr>
                  <w:color w:val="#410a8c"/>
                  <w:u w:val="single"/>
                </w:rPr>
                <w:t xml:space="preserve">Moslem Sheikhkhoshkar</w:t>
              </w:r>
            </w:hyperlink>
            <w:r>
              <w:rPr/>
              <w:t xml:space="preserve">,</w:t>
            </w:r>
            <w:hyperlink r:id="rId34" w:history="1">
              <w:r>
                <w:rPr>
                  <w:color w:val="#410a8c"/>
                  <w:u w:val="single"/>
                </w:rPr>
                <w:t xml:space="preserve">Farzad Pour Rahimian</w:t>
              </w:r>
            </w:hyperlink>
            <w:r>
              <w:rPr/>
              <w:t xml:space="preserve">,</w:t>
            </w:r>
            <w:hyperlink r:id="rId12" w:history="1">
              <w:r>
                <w:rPr>
                  <w:color w:val="#410a8c"/>
                  <w:u w:val="single"/>
                </w:rPr>
                <w:t xml:space="preserve">Hind Bril El Haouzi</w:t>
              </w:r>
            </w:hyperlink>
            <w:r>
              <w:rPr/>
              <w:t xml:space="preserve">,</w:t>
            </w:r>
            <w:hyperlink r:id="rId35" w:history="1">
              <w:r>
                <w:rPr>
                  <w:color w:val="#410a8c"/>
                  <w:u w:val="single"/>
                </w:rPr>
                <w:t xml:space="preserve">Mina Najafi</w:t>
              </w:r>
            </w:hyperlink>
            <w:r>
              <w:rPr/>
              <w:t xml:space="preserve">et al.</w:t>
            </w:r>
          </w:p>
          <w:p>
            <w:pPr/>
            <w:r>
              <w:rPr>
                <w:i w:val="1"/>
                <w:iCs w:val="1"/>
              </w:rPr>
              <w:t xml:space="preserve">Automation in Construction</w:t>
            </w:r>
            <w:r>
              <w:rPr/>
              <w:t xml:space="preserve">, 2024, 163, pp.105420. </w:t>
            </w:r>
            <w:hyperlink r:id="rId36" w:history="1">
              <w:r>
                <w:rPr>
                  <w:color w:val="#410a8c"/>
                  <w:u w:val="single"/>
                </w:rPr>
                <w:t xml:space="preserve">⟨10.1016/j.autcon.2024.105420⟩</w:t>
              </w:r>
            </w:hyperlink>
          </w:p>
          <w:p>
            <w:pPr/>
            <w:r>
              <w:rPr/>
              <w:t xml:space="preserve">Article dans une revue</w:t>
            </w:r>
          </w:p>
          <w:p>
            <w:pPr/>
            <w:hyperlink r:id="rId32" w:history="1">
              <w:r>
                <w:rPr>
                  <w:color w:val="#410a8c"/>
                  <w:u w:val="single"/>
                </w:rPr>
                <w:t xml:space="preserve">hal-04550769v1</w:t>
              </w:r>
            </w:hyperlink>
          </w:p>
        </w:tc>
      </w:tr>
      <w:tr>
        <w:trPr/>
        <w:tc>
          <w:tcPr>
            <w:noWrap/>
          </w:tcPr>
          <w:p>
            <w:pPr>
              <w:spacing w:after="200"/>
            </w:pPr>
            <w:hyperlink r:id="rId37" w:history="1">
              <w:r>
                <w:rPr>
                  <w:color w:val="1e198e"/>
                  <w:b w:val="1"/>
                  <w:bCs w:val="1"/>
                  <w:u w:val="single"/>
                </w:rPr>
                <w:t xml:space="preserve">Circular economy in construction: The digital transformation perspective</w:t>
              </w:r>
            </w:hyperlink>
          </w:p>
          <w:p>
            <w:pPr/>
            <w:hyperlink r:id="rId29" w:history="1">
              <w:r>
                <w:rPr>
                  <w:color w:val="#410a8c"/>
                  <w:u w:val="single"/>
                </w:rPr>
                <w:t xml:space="preserve">Saeed Banihashemi</w:t>
              </w:r>
            </w:hyperlink>
            <w:r>
              <w:rPr/>
              <w:t xml:space="preserve">,</w:t>
            </w:r>
            <w:hyperlink r:id="rId38" w:history="1">
              <w:r>
                <w:rPr>
                  <w:color w:val="#410a8c"/>
                  <w:u w:val="single"/>
                </w:rPr>
                <w:t xml:space="preserve">Senada Meskin</w:t>
              </w:r>
            </w:hyperlink>
            <w:r>
              <w:rPr/>
              <w:t xml:space="preserve">,</w:t>
            </w:r>
            <w:hyperlink r:id="rId11" w:history="1">
              <w:r>
                <w:rPr>
                  <w:color w:val="#410a8c"/>
                  <w:u w:val="single"/>
                </w:rPr>
                <w:t xml:space="preserve">Moslem Sheikhkhoshkar</w:t>
              </w:r>
            </w:hyperlink>
            <w:r>
              <w:rPr/>
              <w:t xml:space="preserve">,</w:t>
            </w:r>
            <w:hyperlink r:id="rId39" w:history="1">
              <w:r>
                <w:rPr>
                  <w:color w:val="#410a8c"/>
                  <w:u w:val="single"/>
                </w:rPr>
                <w:t xml:space="preserve">Saeed Reza Mohandes</w:t>
              </w:r>
            </w:hyperlink>
            <w:r>
              <w:rPr/>
              <w:t xml:space="preserve">,</w:t>
            </w:r>
            <w:hyperlink r:id="rId40" w:history="1">
              <w:r>
                <w:rPr>
                  <w:color w:val="#410a8c"/>
                  <w:u w:val="single"/>
                </w:rPr>
                <w:t xml:space="preserve">Aso Hajirasouli</w:t>
              </w:r>
            </w:hyperlink>
            <w:r>
              <w:rPr/>
              <w:t xml:space="preserve">et al.</w:t>
            </w:r>
          </w:p>
          <w:p>
            <w:pPr/>
            <w:r>
              <w:rPr>
                <w:i w:val="1"/>
                <w:iCs w:val="1"/>
              </w:rPr>
              <w:t xml:space="preserve">Cleaner Engineering and Technology</w:t>
            </w:r>
            <w:r>
              <w:rPr/>
              <w:t xml:space="preserve">, 2024, 18, pp.100715. </w:t>
            </w:r>
            <w:hyperlink r:id="rId41" w:history="1">
              <w:r>
                <w:rPr>
                  <w:color w:val="#410a8c"/>
                  <w:u w:val="single"/>
                </w:rPr>
                <w:t xml:space="preserve">⟨10.1016/j.clet.2023.100715⟩</w:t>
              </w:r>
            </w:hyperlink>
          </w:p>
          <w:p>
            <w:pPr/>
            <w:r>
              <w:rPr/>
              <w:t xml:space="preserve">Article dans une revue</w:t>
            </w:r>
          </w:p>
          <w:p>
            <w:pPr/>
            <w:hyperlink r:id="rId37" w:history="1">
              <w:r>
                <w:rPr>
                  <w:color w:val="#410a8c"/>
                  <w:u w:val="single"/>
                </w:rPr>
                <w:t xml:space="preserve">hal-04446243v1</w:t>
              </w:r>
            </w:hyperlink>
          </w:p>
        </w:tc>
      </w:tr>
      <w:tr>
        <w:trPr/>
        <w:tc>
          <w:tcPr>
            <w:noWrap/>
          </w:tcPr>
          <w:p>
            <w:pPr>
              <w:spacing w:after="200"/>
            </w:pPr>
            <w:hyperlink r:id="rId42" w:history="1">
              <w:r>
                <w:rPr>
                  <w:color w:val="1e198e"/>
                  <w:b w:val="1"/>
                  <w:bCs w:val="1"/>
                  <w:u w:val="single"/>
                </w:rPr>
                <w:t xml:space="preserve">An advanced exploration of technological functionalities addressing risk factors in earthmoving equipment operation on construction sites: A systematic literature review</w:t>
              </w:r>
            </w:hyperlink>
          </w:p>
          <w:p>
            <w:pPr/>
            <w:hyperlink r:id="rId43" w:history="1">
              <w:r>
                <w:rPr>
                  <w:color w:val="#410a8c"/>
                  <w:u w:val="single"/>
                </w:rPr>
                <w:t xml:space="preserve">Nazi Soltanmohammadlou</w:t>
              </w:r>
            </w:hyperlink>
            <w:r>
              <w:rPr/>
              <w:t xml:space="preserve">,</w:t>
            </w:r>
            <w:hyperlink r:id="rId44" w:history="1">
              <w:r>
                <w:rPr>
                  <w:color w:val="#410a8c"/>
                  <w:u w:val="single"/>
                </w:rPr>
                <w:t xml:space="preserve">Carol K.H. Hon</w:t>
              </w:r>
            </w:hyperlink>
            <w:r>
              <w:rPr/>
              <w:t xml:space="preserve">,</w:t>
            </w:r>
            <w:hyperlink r:id="rId45" w:history="1">
              <w:r>
                <w:rPr>
                  <w:color w:val="#410a8c"/>
                  <w:u w:val="single"/>
                </w:rPr>
                <w:t xml:space="preserve">Robin Drogemuller</w:t>
              </w:r>
            </w:hyperlink>
            <w:r>
              <w:rPr/>
              <w:t xml:space="preserve">,</w:t>
            </w:r>
            <w:hyperlink r:id="rId11" w:history="1">
              <w:r>
                <w:rPr>
                  <w:color w:val="#410a8c"/>
                  <w:u w:val="single"/>
                </w:rPr>
                <w:t xml:space="preserve">Moslem Sheikhkhoshkar</w:t>
              </w:r>
            </w:hyperlink>
            <w:r>
              <w:rPr/>
              <w:t xml:space="preserve">,</w:t>
            </w:r>
            <w:hyperlink r:id="rId15" w:history="1">
              <w:r>
                <w:rPr>
                  <w:color w:val="#410a8c"/>
                  <w:u w:val="single"/>
                </w:rPr>
                <w:t xml:space="preserve">Farzad Rahimian</w:t>
              </w:r>
            </w:hyperlink>
          </w:p>
          <w:p>
            <w:pPr/>
            <w:r>
              <w:rPr>
                <w:i w:val="1"/>
                <w:iCs w:val="1"/>
              </w:rPr>
              <w:t xml:space="preserve">Smart and Sustainable Built Environment</w:t>
            </w:r>
            <w:r>
              <w:rPr/>
              <w:t xml:space="preserve">, 2024, </w:t>
            </w:r>
            <w:hyperlink r:id="rId46" w:history="1">
              <w:r>
                <w:rPr>
                  <w:color w:val="#410a8c"/>
                  <w:u w:val="single"/>
                </w:rPr>
                <w:t xml:space="preserve">⟨10.1108/SASBE-09-2024-0352⟩</w:t>
              </w:r>
            </w:hyperlink>
          </w:p>
          <w:p>
            <w:pPr/>
            <w:r>
              <w:rPr/>
              <w:t xml:space="preserve">Article dans une revue</w:t>
            </w:r>
          </w:p>
          <w:p>
            <w:pPr/>
            <w:hyperlink r:id="rId42" w:history="1">
              <w:r>
                <w:rPr>
                  <w:color w:val="#410a8c"/>
                  <w:u w:val="single"/>
                </w:rPr>
                <w:t xml:space="preserve">hal-04876810v1</w:t>
              </w:r>
            </w:hyperlink>
          </w:p>
        </w:tc>
      </w:tr>
      <w:tr>
        <w:trPr/>
        <w:tc>
          <w:tcPr>
            <w:noWrap/>
          </w:tcPr>
          <w:p>
            <w:pPr>
              <w:spacing w:after="200"/>
            </w:pPr>
            <w:hyperlink r:id="rId47" w:history="1">
              <w:r>
                <w:rPr>
                  <w:color w:val="1e198e"/>
                  <w:b w:val="1"/>
                  <w:bCs w:val="1"/>
                  <w:u w:val="single"/>
                </w:rPr>
                <w:t xml:space="preserve">Editorial: Innovation and lean practices for sustainable construction project management; emerging technologies, strategies and challenges</w:t>
              </w:r>
            </w:hyperlink>
          </w:p>
          <w:p>
            <w:pPr/>
            <w:hyperlink r:id="rId35" w:history="1">
              <w:r>
                <w:rPr>
                  <w:color w:val="#410a8c"/>
                  <w:u w:val="single"/>
                </w:rPr>
                <w:t xml:space="preserve">Mina Najafi</w:t>
              </w:r>
            </w:hyperlink>
            <w:r>
              <w:rPr/>
              <w:t xml:space="preserve">,</w:t>
            </w:r>
            <w:hyperlink r:id="rId11" w:history="1">
              <w:r>
                <w:rPr>
                  <w:color w:val="#410a8c"/>
                  <w:u w:val="single"/>
                </w:rPr>
                <w:t xml:space="preserve">Moslem Sheikhkhoshkar</w:t>
              </w:r>
            </w:hyperlink>
            <w:r>
              <w:rPr/>
              <w:t xml:space="preserve">,</w:t>
            </w:r>
            <w:hyperlink r:id="rId15" w:history="1">
              <w:r>
                <w:rPr>
                  <w:color w:val="#410a8c"/>
                  <w:u w:val="single"/>
                </w:rPr>
                <w:t xml:space="preserve">Farzad Rahimian</w:t>
              </w:r>
            </w:hyperlink>
          </w:p>
          <w:p>
            <w:pPr/>
            <w:r>
              <w:rPr>
                <w:i w:val="1"/>
                <w:iCs w:val="1"/>
              </w:rPr>
              <w:t xml:space="preserve">Smart and Sustainable Built Environment</w:t>
            </w:r>
            <w:r>
              <w:rPr/>
              <w:t xml:space="preserve">, 2024, 13 (3), pp.473-478. </w:t>
            </w:r>
            <w:hyperlink r:id="rId48" w:history="1">
              <w:r>
                <w:rPr>
                  <w:color w:val="#410a8c"/>
                  <w:u w:val="single"/>
                </w:rPr>
                <w:t xml:space="preserve">⟨10.1108/sasbe-05-2024-406⟩</w:t>
              </w:r>
            </w:hyperlink>
          </w:p>
          <w:p>
            <w:pPr/>
            <w:r>
              <w:rPr/>
              <w:t xml:space="preserve">Article dans une revue</w:t>
            </w:r>
          </w:p>
          <w:p>
            <w:pPr/>
            <w:hyperlink r:id="rId47" w:history="1">
              <w:r>
                <w:rPr>
                  <w:color w:val="#410a8c"/>
                  <w:u w:val="single"/>
                </w:rPr>
                <w:t xml:space="preserve">hal-04858175v1</w:t>
              </w:r>
            </w:hyperlink>
          </w:p>
        </w:tc>
      </w:tr>
      <w:tr>
        <w:trPr/>
        <w:tc>
          <w:tcPr>
            <w:noWrap/>
          </w:tcPr>
          <w:p>
            <w:pPr>
              <w:spacing w:after="200"/>
            </w:pPr>
            <w:hyperlink r:id="rId49" w:history="1">
              <w:r>
                <w:rPr>
                  <w:color w:val="1e198e"/>
                  <w:b w:val="1"/>
                  <w:bCs w:val="1"/>
                  <w:u w:val="single"/>
                </w:rPr>
                <w:t xml:space="preserve">A new risk response strategy using association rule mining and building information modeling capabilities</w:t>
              </w:r>
            </w:hyperlink>
          </w:p>
          <w:p>
            <w:pPr/>
            <w:hyperlink r:id="rId50" w:history="1">
              <w:r>
                <w:rPr>
                  <w:color w:val="#410a8c"/>
                  <w:u w:val="single"/>
                </w:rPr>
                <w:t xml:space="preserve">Mehdi Yazdanian</w:t>
              </w:r>
            </w:hyperlink>
            <w:r>
              <w:rPr/>
              <w:t xml:space="preserve">,</w:t>
            </w:r>
            <w:hyperlink r:id="rId51" w:history="1">
              <w:r>
                <w:rPr>
                  <w:color w:val="#410a8c"/>
                  <w:u w:val="single"/>
                </w:rPr>
                <w:t xml:space="preserve">Mahdiyar Mokhlespour Esfahani</w:t>
              </w:r>
            </w:hyperlink>
            <w:r>
              <w:rPr/>
              <w:t xml:space="preserve">,</w:t>
            </w:r>
            <w:hyperlink r:id="rId11" w:history="1">
              <w:r>
                <w:rPr>
                  <w:color w:val="#410a8c"/>
                  <w:u w:val="single"/>
                </w:rPr>
                <w:t xml:space="preserve">Moslem Sheikhkhoshkar</w:t>
              </w:r>
            </w:hyperlink>
            <w:r>
              <w:rPr/>
              <w:t xml:space="preserve">,</w:t>
            </w:r>
            <w:hyperlink r:id="rId52" w:history="1">
              <w:r>
                <w:rPr>
                  <w:color w:val="#410a8c"/>
                  <w:u w:val="single"/>
                </w:rPr>
                <w:t xml:space="preserve">Mostafa Khanzadi</w:t>
              </w:r>
            </w:hyperlink>
          </w:p>
          <w:p>
            <w:pPr/>
            <w:r>
              <w:rPr>
                <w:i w:val="1"/>
                <w:iCs w:val="1"/>
              </w:rPr>
              <w:t xml:space="preserve">International Journal of Engineering</w:t>
            </w:r>
            <w:r>
              <w:rPr/>
              <w:t xml:space="preserve">, 2024, 37 (12), pp.2517-2528. </w:t>
            </w:r>
            <w:hyperlink r:id="rId53" w:history="1">
              <w:r>
                <w:rPr>
                  <w:color w:val="#410a8c"/>
                  <w:u w:val="single"/>
                </w:rPr>
                <w:t xml:space="preserve">⟨10.5829/ije.2024.37.12c.10⟩</w:t>
              </w:r>
            </w:hyperlink>
          </w:p>
          <w:p>
            <w:pPr/>
            <w:r>
              <w:rPr/>
              <w:t xml:space="preserve">Article dans une revue</w:t>
            </w:r>
          </w:p>
          <w:p>
            <w:pPr/>
            <w:hyperlink r:id="rId49" w:history="1">
              <w:r>
                <w:rPr>
                  <w:color w:val="#410a8c"/>
                  <w:u w:val="single"/>
                </w:rPr>
                <w:t xml:space="preserve">hal-04876818v1</w:t>
              </w:r>
            </w:hyperlink>
          </w:p>
        </w:tc>
      </w:tr>
      <w:tr>
        <w:trPr/>
        <w:tc>
          <w:tcPr>
            <w:noWrap/>
          </w:tcPr>
          <w:p>
            <w:pPr>
              <w:spacing w:after="200"/>
            </w:pPr>
            <w:hyperlink r:id="rId54" w:history="1">
              <w:r>
                <w:rPr>
                  <w:color w:val="1e198e"/>
                  <w:b w:val="1"/>
                  <w:bCs w:val="1"/>
                  <w:u w:val="single"/>
                </w:rPr>
                <w:t xml:space="preserve">Functionality as a key concept for integrated project planning and scheduling methods</w:t>
              </w:r>
            </w:hyperlink>
          </w:p>
          <w:p>
            <w:pPr/>
            <w:hyperlink r:id="rId11" w:history="1">
              <w:r>
                <w:rPr>
                  <w:color w:val="#410a8c"/>
                  <w:u w:val="single"/>
                </w:rPr>
                <w:t xml:space="preserve">Moslem Sheikhkhoshkar</w:t>
              </w:r>
            </w:hyperlink>
            <w:r>
              <w:rPr/>
              <w:t xml:space="preserve">,</w:t>
            </w:r>
            <w:hyperlink r:id="rId24" w:history="1">
              <w:r>
                <w:rPr>
                  <w:color w:val="#410a8c"/>
                  <w:u w:val="single"/>
                </w:rPr>
                <w:t xml:space="preserve">Hind Bril El-Haouzi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p>
          <w:p>
            <w:pPr/>
            <w:r>
              <w:rPr>
                <w:i w:val="1"/>
                <w:iCs w:val="1"/>
              </w:rPr>
              <w:t xml:space="preserve">Journal of Construction Engineering and Management</w:t>
            </w:r>
            <w:r>
              <w:rPr/>
              <w:t xml:space="preserve">, 2023, 149 (7), pp.13427. </w:t>
            </w:r>
            <w:hyperlink r:id="rId55" w:history="1">
              <w:r>
                <w:rPr>
                  <w:color w:val="#410a8c"/>
                  <w:u w:val="single"/>
                </w:rPr>
                <w:t xml:space="preserve">⟨10.1061/JCEMD4.COENG-13427⟩</w:t>
              </w:r>
            </w:hyperlink>
          </w:p>
          <w:p>
            <w:pPr/>
            <w:r>
              <w:rPr/>
              <w:t xml:space="preserve">Article dans une revue</w:t>
            </w:r>
          </w:p>
          <w:p>
            <w:pPr/>
            <w:hyperlink r:id="rId54" w:history="1">
              <w:r>
                <w:rPr>
                  <w:color w:val="#410a8c"/>
                  <w:u w:val="single"/>
                </w:rPr>
                <w:t xml:space="preserve">hal-04042433v1</w:t>
              </w:r>
            </w:hyperlink>
          </w:p>
        </w:tc>
      </w:tr>
      <w:tr>
        <w:trPr/>
        <w:tc>
          <w:tcPr>
            <w:noWrap/>
          </w:tcPr>
          <w:p>
            <w:pPr>
              <w:spacing w:after="200"/>
            </w:pPr>
            <w:hyperlink r:id="rId56" w:history="1">
              <w:r>
                <w:rPr>
                  <w:color w:val="1e198e"/>
                  <w:b w:val="1"/>
                  <w:bCs w:val="1"/>
                  <w:u w:val="single"/>
                </w:rPr>
                <w:t xml:space="preserve">A BIM-based solution for the optimisation of fire safety measures in the building design</w:t>
              </w:r>
            </w:hyperlink>
          </w:p>
          <w:p>
            <w:pPr/>
            <w:hyperlink r:id="rId57" w:history="1">
              <w:r>
                <w:rPr>
                  <w:color w:val="#410a8c"/>
                  <w:u w:val="single"/>
                </w:rPr>
                <w:t xml:space="preserve">Mahdi Sabbaghzadeh</w:t>
              </w:r>
            </w:hyperlink>
            <w:r>
              <w:rPr/>
              <w:t xml:space="preserve">,</w:t>
            </w:r>
            <w:hyperlink r:id="rId11" w:history="1">
              <w:r>
                <w:rPr>
                  <w:color w:val="#410a8c"/>
                  <w:u w:val="single"/>
                </w:rPr>
                <w:t xml:space="preserve">Moslem Sheikhkhoshkar</w:t>
              </w:r>
            </w:hyperlink>
            <w:r>
              <w:rPr/>
              <w:t xml:space="preserve">,</w:t>
            </w:r>
            <w:hyperlink r:id="rId58" w:history="1">
              <w:r>
                <w:rPr>
                  <w:color w:val="#410a8c"/>
                  <w:u w:val="single"/>
                </w:rPr>
                <w:t xml:space="preserve">Saeed Talebi</w:t>
              </w:r>
            </w:hyperlink>
            <w:r>
              <w:rPr/>
              <w:t xml:space="preserve">,</w:t>
            </w:r>
            <w:hyperlink r:id="rId59" w:history="1">
              <w:r>
                <w:rPr>
                  <w:color w:val="#410a8c"/>
                  <w:u w:val="single"/>
                </w:rPr>
                <w:t xml:space="preserve">Mohammad Rezazadeh</w:t>
              </w:r>
            </w:hyperlink>
            <w:r>
              <w:rPr/>
              <w:t xml:space="preserve">,</w:t>
            </w:r>
            <w:hyperlink r:id="rId60" w:history="1">
              <w:r>
                <w:rPr>
                  <w:color w:val="#410a8c"/>
                  <w:u w:val="single"/>
                </w:rPr>
                <w:t xml:space="preserve">Mohammad Rastegar Moghaddam</w:t>
              </w:r>
            </w:hyperlink>
            <w:r>
              <w:rPr/>
              <w:t xml:space="preserve">et al.</w:t>
            </w:r>
          </w:p>
          <w:p>
            <w:pPr/>
            <w:r>
              <w:rPr>
                <w:i w:val="1"/>
                <w:iCs w:val="1"/>
              </w:rPr>
              <w:t xml:space="preserve">Sustainability</w:t>
            </w:r>
            <w:r>
              <w:rPr/>
              <w:t xml:space="preserve">, 2022, 14 (3), pp.1626. </w:t>
            </w:r>
            <w:hyperlink r:id="rId61" w:history="1">
              <w:r>
                <w:rPr>
                  <w:color w:val="#410a8c"/>
                  <w:u w:val="single"/>
                </w:rPr>
                <w:t xml:space="preserve">⟨10.3390/su14031626⟩</w:t>
              </w:r>
            </w:hyperlink>
          </w:p>
          <w:p>
            <w:pPr/>
            <w:r>
              <w:rPr/>
              <w:t xml:space="preserve">Article dans une revue</w:t>
            </w:r>
          </w:p>
          <w:p>
            <w:pPr/>
            <w:hyperlink r:id="rId56" w:history="1">
              <w:r>
                <w:rPr>
                  <w:color w:val="#410a8c"/>
                  <w:u w:val="single"/>
                </w:rPr>
                <w:t xml:space="preserve">hal-03682617v1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Multi-level and collaborative planning and control of construction sites using BIM and Lean</w:t>
              </w:r>
            </w:hyperlink>
          </w:p>
          <w:p>
            <w:pPr/>
            <w:hyperlink r:id="rId11" w:history="1">
              <w:r>
                <w:rPr>
                  <w:color w:val="#410a8c"/>
                  <w:u w:val="single"/>
                </w:rPr>
                <w:t xml:space="preserve">Moslem Sheikhkhoshkar</w:t>
              </w:r>
            </w:hyperlink>
          </w:p>
          <w:p>
            <w:pPr/>
            <w:r>
              <w:rPr/>
              <w:t xml:space="preserve">Automatic. Université de Lorraine, 2024. English. </w:t>
            </w:r>
            <w:hyperlink r:id="rId63" w:history="1">
              <w:r>
                <w:rPr>
                  <w:color w:val="#410a8c"/>
                  <w:u w:val="single"/>
                </w:rPr>
                <w:t xml:space="preserve">⟨NNT : 2024LORR0106⟩</w:t>
              </w:r>
            </w:hyperlink>
          </w:p>
          <w:p>
            <w:pPr/>
            <w:r>
              <w:rPr/>
              <w:t xml:space="preserve">Thèse</w:t>
            </w:r>
          </w:p>
          <w:p>
            <w:pPr/>
            <w:hyperlink r:id="rId62" w:history="1">
              <w:r>
                <w:rPr>
                  <w:color w:val="#410a8c"/>
                  <w:u w:val="single"/>
                </w:rPr>
                <w:t xml:space="preserve">tel-04813923v1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Analyzing the lean principles in integrated planning and scheduling methods</w:t>
              </w:r>
            </w:hyperlink>
          </w:p>
          <w:p>
            <w:pPr/>
            <w:hyperlink r:id="rId11" w:history="1">
              <w:r>
                <w:rPr>
                  <w:color w:val="#410a8c"/>
                  <w:u w:val="single"/>
                </w:rPr>
                <w:t xml:space="preserve">Moslem Sheikhkhoshkar</w:t>
              </w:r>
            </w:hyperlink>
            <w:r>
              <w:rPr/>
              <w:t xml:space="preserve">,</w:t>
            </w:r>
            <w:hyperlink r:id="rId24" w:history="1">
              <w:r>
                <w:rPr>
                  <w:color w:val="#410a8c"/>
                  <w:u w:val="single"/>
                </w:rPr>
                <w:t xml:space="preserve">Hind Bril El-Haouzi</w:t>
              </w:r>
            </w:hyperlink>
            <w:r>
              <w:rPr/>
              <w:t xml:space="preserve">,</w:t>
            </w:r>
            <w:hyperlink r:id="rId13" w:history="1">
              <w:r>
                <w:rPr>
                  <w:color w:val="#410a8c"/>
                  <w:u w:val="single"/>
                </w:rPr>
                <w:t xml:space="preserve">Alexis Aubry</w:t>
              </w:r>
            </w:hyperlink>
            <w:r>
              <w:rPr/>
              <w:t xml:space="preserve">,</w:t>
            </w:r>
            <w:hyperlink r:id="rId14" w:history="1">
              <w:r>
                <w:rPr>
                  <w:color w:val="#410a8c"/>
                  <w:u w:val="single"/>
                </w:rPr>
                <w:t xml:space="preserve">Farook Hamzeh</w:t>
              </w:r>
            </w:hyperlink>
            <w:r>
              <w:rPr/>
              <w:t xml:space="preserve">,</w:t>
            </w:r>
            <w:hyperlink r:id="rId65" w:history="1">
              <w:r>
                <w:rPr>
                  <w:color w:val="#410a8c"/>
                  <w:u w:val="single"/>
                </w:rPr>
                <w:t xml:space="preserve">Mani Poshdar</w:t>
              </w:r>
            </w:hyperlink>
          </w:p>
          <w:p>
            <w:pPr/>
            <w:r>
              <w:rPr>
                <w:i w:val="1"/>
                <w:iCs w:val="1"/>
              </w:rPr>
              <w:t xml:space="preserve">31st Annual Conference of the International Group for Lean Construction, IGLC31</w:t>
            </w:r>
            <w:r>
              <w:rPr/>
              <w:t xml:space="preserve">, Jun 2023, Lille, France. </w:t>
            </w:r>
            <w:hyperlink r:id="rId66" w:history="1">
              <w:r>
                <w:rPr>
                  <w:color w:val="#410a8c"/>
                  <w:u w:val="single"/>
                </w:rPr>
                <w:t xml:space="preserve">⟨10.24928/2023/0159⟩</w:t>
              </w:r>
            </w:hyperlink>
          </w:p>
          <w:p>
            <w:pPr/>
            <w:r>
              <w:rPr/>
              <w:t xml:space="preserve">Communication dans un congrès</w:t>
            </w:r>
          </w:p>
          <w:p>
            <w:pPr/>
            <w:hyperlink r:id="rId64" w:history="1">
              <w:r>
                <w:rPr>
                  <w:color w:val="#410a8c"/>
                  <w:u w:val="single"/>
                </w:rPr>
                <w:t xml:space="preserve">hal-04103512v1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Industry4.0 Applications for Full Lifecycle Integration of Buildings</w:t>
              </w:r>
            </w:hyperlink>
          </w:p>
          <w:p>
            <w:pPr/>
            <w:hyperlink r:id="rId11" w:history="1">
              <w:r>
                <w:rPr>
                  <w:color w:val="#410a8c"/>
                  <w:u w:val="single"/>
                </w:rPr>
                <w:t xml:space="preserve">Moslem Sheikhkhoshkar</w:t>
              </w:r>
            </w:hyperlink>
            <w:r>
              <w:rPr/>
              <w:t xml:space="preserve">,</w:t>
            </w:r>
            <w:hyperlink r:id="rId68" w:history="1">
              <w:r>
                <w:rPr>
                  <w:color w:val="#410a8c"/>
                  <w:u w:val="single"/>
                </w:rPr>
                <w:t xml:space="preserve">Nashwan Dawood</w:t>
              </w:r>
            </w:hyperlink>
            <w:r>
              <w:rPr/>
              <w:t xml:space="preserve">,</w:t>
            </w:r>
            <w:hyperlink r:id="rId34" w:history="1">
              <w:r>
                <w:rPr>
                  <w:color w:val="#410a8c"/>
                  <w:u w:val="single"/>
                </w:rPr>
                <w:t xml:space="preserve">Farzad Pour Rahimian</w:t>
              </w:r>
            </w:hyperlink>
          </w:p>
          <w:p>
            <w:pPr/>
            <w:r>
              <w:rPr/>
              <w:t xml:space="preserve">2022</w:t>
            </w:r>
          </w:p>
          <w:p>
            <w:pPr/>
            <w:r>
              <w:rPr/>
              <w:t xml:space="preserve">Ouvrages</w:t>
            </w:r>
          </w:p>
          <w:p>
            <w:pPr/>
            <w:hyperlink r:id="rId67" w:history="1">
              <w:r>
                <w:rPr>
                  <w:color w:val="#410a8c"/>
                  <w:u w:val="single"/>
                </w:rPr>
                <w:t xml:space="preserve">hal-03682624v1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B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slem-sheikhkhoshkar" TargetMode="External"/><Relationship Id="rId9" Type="http://schemas.openxmlformats.org/officeDocument/2006/relationships/hyperlink" Target="https://orcid.org/0000-0001-9067-2705" TargetMode="External"/><Relationship Id="rId10" Type="http://schemas.openxmlformats.org/officeDocument/2006/relationships/hyperlink" Target="https://hal.univ-lorraine.fr/hal-04598387v1" TargetMode="External"/><Relationship Id="rId11" Type="http://schemas.openxmlformats.org/officeDocument/2006/relationships/hyperlink" Target="https://hal.science/search/index/?q=*&amp;authFullName_s=Moslem Sheikhkhoshkar" TargetMode="External"/><Relationship Id="rId12" Type="http://schemas.openxmlformats.org/officeDocument/2006/relationships/hyperlink" Target="https://hal.science/search/index/?q=*&amp;authFullName_s=Hind Bril El Haouzi" TargetMode="External"/><Relationship Id="rId13" Type="http://schemas.openxmlformats.org/officeDocument/2006/relationships/hyperlink" Target="https://hal.science/search/index/?q=*&amp;authFullName_s=Alexis Aubry" TargetMode="External"/><Relationship Id="rId14" Type="http://schemas.openxmlformats.org/officeDocument/2006/relationships/hyperlink" Target="https://hal.science/search/index/?q=*&amp;authFullName_s=Farook Hamzeh" TargetMode="External"/><Relationship Id="rId15" Type="http://schemas.openxmlformats.org/officeDocument/2006/relationships/hyperlink" Target="https://hal.science/search/index/?q=*&amp;authFullName_s=Farzad Rahimian" TargetMode="External"/><Relationship Id="rId16" Type="http://schemas.openxmlformats.org/officeDocument/2006/relationships/hyperlink" Target="https://dx.doi.org/10.1080/09537287.2024.2360581" TargetMode="External"/><Relationship Id="rId17" Type="http://schemas.openxmlformats.org/officeDocument/2006/relationships/hyperlink" Target="https://hal.univ-lorraine.fr/hal-04964962v1" TargetMode="External"/><Relationship Id="rId18" Type="http://schemas.openxmlformats.org/officeDocument/2006/relationships/hyperlink" Target="https://dx.doi.org/10.1016/j.autcon.2025.106066" TargetMode="External"/><Relationship Id="rId19" Type="http://schemas.openxmlformats.org/officeDocument/2006/relationships/hyperlink" Target="https://hal.univ-lorraine.fr/hal-04445986v1" TargetMode="External"/><Relationship Id="rId20" Type="http://schemas.openxmlformats.org/officeDocument/2006/relationships/hyperlink" Target="https://dx.doi.org/10.1108/SASBE-12-2023-0379" TargetMode="External"/><Relationship Id="rId21" Type="http://schemas.openxmlformats.org/officeDocument/2006/relationships/hyperlink" Target="https://hal.univ-lorraine.fr/hal-04701660v1" TargetMode="External"/><Relationship Id="rId22" Type="http://schemas.openxmlformats.org/officeDocument/2006/relationships/hyperlink" Target="https://dx.doi.org/10.36680/j.itcon.2024.053" TargetMode="External"/><Relationship Id="rId23" Type="http://schemas.openxmlformats.org/officeDocument/2006/relationships/hyperlink" Target="https://hal.univ-lorraine.fr/hal-04696403v1" TargetMode="External"/><Relationship Id="rId24" Type="http://schemas.openxmlformats.org/officeDocument/2006/relationships/hyperlink" Target="https://hal.science/search/index/?q=*&amp;authFullName_s=Hind Bril El-Haouzi" TargetMode="External"/><Relationship Id="rId25" Type="http://schemas.openxmlformats.org/officeDocument/2006/relationships/hyperlink" Target="https://hal.science/search/index/?q=*&amp;authFullName_s=Mohammad Sakikhales" TargetMode="External"/><Relationship Id="rId26" Type="http://schemas.openxmlformats.org/officeDocument/2006/relationships/hyperlink" Target="https://dx.doi.org/10.1016/j.dibe.2024.100524" TargetMode="External"/><Relationship Id="rId27" Type="http://schemas.openxmlformats.org/officeDocument/2006/relationships/hyperlink" Target="https://hal.univ-lorraine.fr/hal-04604395v1" TargetMode="External"/><Relationship Id="rId28" Type="http://schemas.openxmlformats.org/officeDocument/2006/relationships/hyperlink" Target="https://hal.science/search/index/?q=*&amp;authFullName_s=Sepideh Zarepour Sohi" TargetMode="External"/><Relationship Id="rId29" Type="http://schemas.openxmlformats.org/officeDocument/2006/relationships/hyperlink" Target="https://hal.science/search/index/?q=*&amp;authFullName_s=Saeed Banihashemi" TargetMode="External"/><Relationship Id="rId30" Type="http://schemas.openxmlformats.org/officeDocument/2006/relationships/hyperlink" Target="https://hal.science/search/index/?q=*&amp;authFullName_s=Poriya Abdollahi Roshan" TargetMode="External"/><Relationship Id="rId31" Type="http://schemas.openxmlformats.org/officeDocument/2006/relationships/hyperlink" Target="https://dx.doi.org/10.1016/j.foar.2024.04.006" TargetMode="External"/><Relationship Id="rId32" Type="http://schemas.openxmlformats.org/officeDocument/2006/relationships/hyperlink" Target="https://hal.univ-lorraine.fr/hal-04550769v1" TargetMode="External"/><Relationship Id="rId33" Type="http://schemas.openxmlformats.org/officeDocument/2006/relationships/hyperlink" Target="https://hal.science/search/index/?q=*&amp;authFullName_s=Saeed Akbari" TargetMode="External"/><Relationship Id="rId34" Type="http://schemas.openxmlformats.org/officeDocument/2006/relationships/hyperlink" Target="https://hal.science/search/index/?q=*&amp;authFullName_s=Farzad Pour Rahimian" TargetMode="External"/><Relationship Id="rId35" Type="http://schemas.openxmlformats.org/officeDocument/2006/relationships/hyperlink" Target="https://hal.science/search/index/?q=*&amp;authFullName_s=Mina Najafi" TargetMode="External"/><Relationship Id="rId36" Type="http://schemas.openxmlformats.org/officeDocument/2006/relationships/hyperlink" Target="https://dx.doi.org/10.1016/j.autcon.2024.105420" TargetMode="External"/><Relationship Id="rId37" Type="http://schemas.openxmlformats.org/officeDocument/2006/relationships/hyperlink" Target="https://hal.univ-lorraine.fr/hal-04446243v1" TargetMode="External"/><Relationship Id="rId38" Type="http://schemas.openxmlformats.org/officeDocument/2006/relationships/hyperlink" Target="https://hal.science/search/index/?q=*&amp;authFullName_s=Senada Meskin" TargetMode="External"/><Relationship Id="rId39" Type="http://schemas.openxmlformats.org/officeDocument/2006/relationships/hyperlink" Target="https://hal.science/search/index/?q=*&amp;authFullName_s=Saeed Reza Mohandes" TargetMode="External"/><Relationship Id="rId40" Type="http://schemas.openxmlformats.org/officeDocument/2006/relationships/hyperlink" Target="https://hal.science/search/index/?q=*&amp;authFullName_s=Aso Hajirasouli" TargetMode="External"/><Relationship Id="rId41" Type="http://schemas.openxmlformats.org/officeDocument/2006/relationships/hyperlink" Target="https://dx.doi.org/10.1016/j.clet.2023.100715" TargetMode="External"/><Relationship Id="rId42" Type="http://schemas.openxmlformats.org/officeDocument/2006/relationships/hyperlink" Target="https://hal.univ-lorraine.fr/hal-04876810v1" TargetMode="External"/><Relationship Id="rId43" Type="http://schemas.openxmlformats.org/officeDocument/2006/relationships/hyperlink" Target="https://hal.science/search/index/?q=*&amp;authFullName_s=Nazi Soltanmohammadlou" TargetMode="External"/><Relationship Id="rId44" Type="http://schemas.openxmlformats.org/officeDocument/2006/relationships/hyperlink" Target="https://hal.science/search/index/?q=*&amp;authFullName_s=Carol K.H. Hon" TargetMode="External"/><Relationship Id="rId45" Type="http://schemas.openxmlformats.org/officeDocument/2006/relationships/hyperlink" Target="https://hal.science/search/index/?q=*&amp;authFullName_s=Robin Drogemuller" TargetMode="External"/><Relationship Id="rId46" Type="http://schemas.openxmlformats.org/officeDocument/2006/relationships/hyperlink" Target="https://dx.doi.org/10.1108/SASBE-09-2024-0352" TargetMode="External"/><Relationship Id="rId47" Type="http://schemas.openxmlformats.org/officeDocument/2006/relationships/hyperlink" Target="https://hal.univ-lorraine.fr/hal-04858175v1" TargetMode="External"/><Relationship Id="rId48" Type="http://schemas.openxmlformats.org/officeDocument/2006/relationships/hyperlink" Target="https://dx.doi.org/10.1108/sasbe-05-2024-406" TargetMode="External"/><Relationship Id="rId49" Type="http://schemas.openxmlformats.org/officeDocument/2006/relationships/hyperlink" Target="https://hal.univ-lorraine.fr/hal-04876818v1" TargetMode="External"/><Relationship Id="rId50" Type="http://schemas.openxmlformats.org/officeDocument/2006/relationships/hyperlink" Target="https://hal.science/search/index/?q=*&amp;authFullName_s=Mehdi Yazdanian" TargetMode="External"/><Relationship Id="rId51" Type="http://schemas.openxmlformats.org/officeDocument/2006/relationships/hyperlink" Target="https://hal.science/search/index/?q=*&amp;authFullName_s=Mahdiyar Mokhlespour Esfahani" TargetMode="External"/><Relationship Id="rId52" Type="http://schemas.openxmlformats.org/officeDocument/2006/relationships/hyperlink" Target="https://hal.science/search/index/?q=*&amp;authFullName_s=Mostafa Khanzadi" TargetMode="External"/><Relationship Id="rId53" Type="http://schemas.openxmlformats.org/officeDocument/2006/relationships/hyperlink" Target="https://dx.doi.org/10.5829/ije.2024.37.12c.10" TargetMode="External"/><Relationship Id="rId54" Type="http://schemas.openxmlformats.org/officeDocument/2006/relationships/hyperlink" Target="https://hal.univ-lorraine.fr/hal-04042433v1" TargetMode="External"/><Relationship Id="rId55" Type="http://schemas.openxmlformats.org/officeDocument/2006/relationships/hyperlink" Target="https://dx.doi.org/10.1061/JCEMD4.COENG-13427" TargetMode="External"/><Relationship Id="rId56" Type="http://schemas.openxmlformats.org/officeDocument/2006/relationships/hyperlink" Target="https://hal.univ-lorraine.fr/hal-03682617v1" TargetMode="External"/><Relationship Id="rId57" Type="http://schemas.openxmlformats.org/officeDocument/2006/relationships/hyperlink" Target="https://hal.science/search/index/?q=*&amp;authFullName_s=Mahdi Sabbaghzadeh" TargetMode="External"/><Relationship Id="rId58" Type="http://schemas.openxmlformats.org/officeDocument/2006/relationships/hyperlink" Target="https://hal.science/search/index/?q=*&amp;authFullName_s=Saeed Talebi" TargetMode="External"/><Relationship Id="rId59" Type="http://schemas.openxmlformats.org/officeDocument/2006/relationships/hyperlink" Target="https://hal.science/search/index/?q=*&amp;authFullName_s=Mohammad Rezazadeh" TargetMode="External"/><Relationship Id="rId60" Type="http://schemas.openxmlformats.org/officeDocument/2006/relationships/hyperlink" Target="https://hal.science/search/index/?q=*&amp;authFullName_s=Mohammad Rastegar Moghaddam" TargetMode="External"/><Relationship Id="rId61" Type="http://schemas.openxmlformats.org/officeDocument/2006/relationships/hyperlink" Target="https://dx.doi.org/10.3390/su14031626" TargetMode="External"/><Relationship Id="rId62" Type="http://schemas.openxmlformats.org/officeDocument/2006/relationships/hyperlink" Target="https://hal.univ-lorraine.fr/tel-04813923v1" TargetMode="External"/><Relationship Id="rId63" Type="http://schemas.openxmlformats.org/officeDocument/2006/relationships/hyperlink" Target="https://www.theses.fr/2024LORR0106" TargetMode="External"/><Relationship Id="rId64" Type="http://schemas.openxmlformats.org/officeDocument/2006/relationships/hyperlink" Target="https://hal.univ-lorraine.fr/hal-04103512v1" TargetMode="External"/><Relationship Id="rId65" Type="http://schemas.openxmlformats.org/officeDocument/2006/relationships/hyperlink" Target="https://hal.science/search/index/?q=*&amp;authFullName_s=Mani Poshdar" TargetMode="External"/><Relationship Id="rId66" Type="http://schemas.openxmlformats.org/officeDocument/2006/relationships/hyperlink" Target="https://dx.doi.org/10.24928/2023/0159" TargetMode="External"/><Relationship Id="rId67" Type="http://schemas.openxmlformats.org/officeDocument/2006/relationships/hyperlink" Target="https://hal.univ-lorraine.fr/hal-03682624v1" TargetMode="External"/><Relationship Id="rId68" Type="http://schemas.openxmlformats.org/officeDocument/2006/relationships/hyperlink" Target="https://hal.science/search/index/?q=*&amp;authFullName_s=Nashwan Dawood"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Moslem Sheikhkhoshkar</dc:title>
  <dc:description>CV</dc:description>
  <dc:subject/>
  <cp:keywords/>
  <cp:category/>
  <cp:lastModifiedBy/>
  <dcterms:created xsi:type="dcterms:W3CDTF">2026-05-03T03:28:21+02:00</dcterms:created>
  <dcterms:modified xsi:type="dcterms:W3CDTF">2026-05-03T03:28:21+02:00</dcterms:modified>
</cp:coreProperties>
</file>

<file path=docProps/custom.xml><?xml version="1.0" encoding="utf-8"?>
<Properties xmlns="http://schemas.openxmlformats.org/officeDocument/2006/custom-properties" xmlns:vt="http://schemas.openxmlformats.org/officeDocument/2006/docPropsVTypes"/>
</file>