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Moustapha FAYE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moustapha-faye</w:t></w:r></w:hyperlink></w:p><w:p><w:pPr><w:numPr><w:ilvl w:val="0"/><w:numId w:val="1"/></w:numPr></w:pPr><w:r><w:rPr/><w:t xml:space="preserve"> ORCID : </w:t></w:r><w:hyperlink r:id="rId8" w:history="1"><w:r><w:rPr><w:color w:val="#410a8c"/><w:u w:val="single"/></w:rPr><w:t xml:space="preserve">0000-0001-5321-9741</w:t></w:r></w:hyperlink></w:p><w:p><w:pPr><w:spacing w:before="600"/></w:pPr></w:p><w:p><w:pPr><w:pStyle w:val="Heading2"/></w:pPr><w:r><w:rPr><w:color w:val="1e198e"/><w:b w:val="1"/><w:bCs w:val="1"/></w:rPr><w:t xml:space="preserve">Présentation</w:t></w:r></w:p><w:p><w:pPr><w:spacing w:after="100"/></w:pPr></w:p><w:p><w:pPr><w:numPr><w:ilvl w:val="0"/><w:numId w:val="2"/></w:numPr></w:pPr><w:r><w:rPr/><w:t xml:space="preserve">Maître de conférences agrégé en Néphrologie à l’Université Cheikh Anta Diop de Dakar (UCAD)</w:t></w:r></w:p><w:p><w:pPr><w:numPr><w:ilvl w:val="0"/><w:numId w:val="2"/></w:numPr></w:pPr><w:r><w:rPr/><w:t xml:space="preserve">Doctorant en Épidémiologie – Cotutelle École doctorale BioSE (Université de Lorraine) & ED-SEV (UCAD)</w:t></w:r></w:p><w:p><w:pPr><w:numPr><w:ilvl w:val="0"/><w:numId w:val="2"/></w:numPr></w:pPr><w:r><w:rPr/><w:t xml:space="preserve">Passionné par la recherche clinique, l’épidémiologie appliquée et les biostatistiques</w:t></w:r></w:p><w:p><w:pPr/><w:r><w:rPr/><w:t xml:space="preserve">Je m’investis activement dans le développement de projets de recherche clinique en néphrologie, avec un fort intérêt pour l’évaluation des interventions, l’analyse de trajectoires et la qualité de vie des patients atteints de maladies rénales chroniques.</w:t></w:r></w:p><w:p><w:pPr/><w:r><w:rPr/><w:t xml:space="preserve">Je combine une pratique médicale spécialisée avec des compétences avancées en méthodologie de la recherche, en coordination d'études cliniques et en analyse statistique (R).</w:t></w:r></w:p><w:p><w:pPr/><w:r><w:rPr/><w:t xml:space="preserve">Ouvert aux collaborations scientifiques et opportunités en recherche clinique internationale.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Health-related quality of life in nondialysis CKD patients: a comprehensive description of five-year trajectories among the CKD–REIN cohort</w:t></w:r></w:hyperlink></w:p><w:p><w:pPr/><w:hyperlink r:id="rId10" w:history="1"><w:r><w:rPr><w:color w:val="#410a8c"/><w:u w:val="single"/></w:rPr><w:t xml:space="preserve">Moustapha Faye</w:t></w:r></w:hyperlink><w:r><w:rPr/><w:t xml:space="preserve">,</w:t></w:r><w:hyperlink r:id="rId11" w:history="1"><w:r><w:rPr><w:color w:val="#410a8c"/><w:u w:val="single"/></w:rPr><w:t xml:space="preserve">Lisa Le Gall</w:t></w:r></w:hyperlink><w:r><w:rPr/><w:t xml:space="preserve">,</w:t></w:r><w:hyperlink r:id="rId12" w:history="1"><w:r><w:rPr><w:color w:val="#410a8c"/><w:u w:val="single"/></w:rPr><w:t xml:space="preserve">Aghilès Hamroun</w:t></w:r></w:hyperlink><w:r><w:rPr/><w:t xml:space="preserve">,</w:t></w:r><w:hyperlink r:id="rId13" w:history="1"><w:r><w:rPr><w:color w:val="#410a8c"/><w:u w:val="single"/></w:rPr><w:t xml:space="preserve">Lucile Montalescot</w:t></w:r></w:hyperlink><w:r><w:rPr/><w:t xml:space="preserve">,</w:t></w:r><w:hyperlink r:id="rId14" w:history="1"><w:r><w:rPr><w:color w:val="#410a8c"/><w:u w:val="single"/></w:rPr><w:t xml:space="preserve">Karen Leffondre</w:t></w:r></w:hyperlink><w:r><w:rPr/><w:t xml:space="preserve">et al.</w:t></w:r></w:p><w:p><w:pPr/><w:r><w:rPr><w:i w:val="1"/><w:iCs w:val="1"/></w:rPr><w:t xml:space="preserve">BMC Nephrology</w:t></w:r><w:r><w:rPr/><w:t xml:space="preserve">, 2026, 27 (1), pp.90. </w:t></w:r><w:hyperlink r:id="rId15" w:history="1"><w:r><w:rPr><w:color w:val="#410a8c"/><w:u w:val="single"/></w:rPr><w:t xml:space="preserve">⟨10.1186/s12882-025-04702-2⟩</w:t></w:r></w:hyperlink></w:p><w:p><w:pPr/><w:r><w:rPr/><w:t xml:space="preserve">Article dans une revue</w:t></w:r></w:p><w:p><w:pPr/><w:hyperlink r:id="rId9" w:history="1"><w:r><w:rPr><w:color w:val="#410a8c"/><w:u w:val="single"/></w:rPr><w:t xml:space="preserve">hal-05512320v1</w:t></w:r></w:hyperlink></w:p></w:tc></w:tr><w:tr><w:trPr/><w:tc><w:tcPr><w:noWrap/></w:tcPr><w:p><w:pPr><w:spacing w:after="200"/></w:pPr><w:hyperlink r:id="rId16" w:history="1"><w:r><w:rPr><w:color w:val="1e198e"/><w:b w:val="1"/><w:bCs w:val="1"/><w:u w:val="single"/></w:rPr><w:t xml:space="preserve">Implementation of Kidney Transplantation in a Low-income Country: Experience of Senegal</w:t></w:r></w:hyperlink></w:p><w:p><w:pPr/><w:hyperlink r:id="rId17" w:history="1"><w:r><w:rPr><w:color w:val="#410a8c"/><w:u w:val="single"/></w:rPr><w:t xml:space="preserve">Bacary Ba</w:t></w:r></w:hyperlink><w:r><w:rPr/><w:t xml:space="preserve">,</w:t></w:r><w:hyperlink r:id="rId18" w:history="1"><w:r><w:rPr><w:color w:val="#410a8c"/><w:u w:val="single"/></w:rPr><w:t xml:space="preserve">Maria Faye</w:t></w:r></w:hyperlink><w:r><w:rPr/><w:t xml:space="preserve">,</w:t></w:r><w:hyperlink r:id="rId19" w:history="1"><w:r><w:rPr><w:color w:val="#410a8c"/><w:u w:val="single"/></w:rPr><w:t xml:space="preserve">Baratou Coundoul</w:t></w:r></w:hyperlink><w:r><w:rPr/><w:t xml:space="preserve">,</w:t></w:r><w:hyperlink r:id="rId20" w:history="1"><w:r><w:rPr><w:color w:val="#410a8c"/><w:u w:val="single"/></w:rPr><w:t xml:space="preserve">Moussa Ndour</w:t></w:r></w:hyperlink><w:r><w:rPr/><w:t xml:space="preserve">,</w:t></w:r><w:hyperlink r:id="rId21" w:history="1"><w:r><w:rPr><w:color w:val="#410a8c"/><w:u w:val="single"/></w:rPr><w:t xml:space="preserve">Ibrahima Sarr</w:t></w:r></w:hyperlink><w:r><w:rPr/><w:t xml:space="preserve">et al.</w:t></w:r></w:p><w:p><w:pPr/><w:r><w:rPr><w:i w:val="1"/><w:iCs w:val="1"/></w:rPr><w:t xml:space="preserve">Transplantation</w:t></w:r><w:r><w:rPr/><w:t xml:space="preserve">, 2025, 109 (10), pp.e533-e536. </w:t></w:r><w:hyperlink r:id="rId22" w:history="1"><w:r><w:rPr><w:color w:val="#410a8c"/><w:u w:val="single"/></w:rPr><w:t xml:space="preserve">⟨10.1097/TP.0000000000005465⟩</w:t></w:r></w:hyperlink></w:p><w:p><w:pPr/><w:r><w:rPr/><w:t xml:space="preserve">Article dans une revue</w:t></w:r></w:p><w:p><w:pPr/><w:hyperlink r:id="rId16" w:history="1"><w:r><w:rPr><w:color w:val="#410a8c"/><w:u w:val="single"/></w:rPr><w:t xml:space="preserve">hal-05502687v1</w:t></w:r></w:hyperlink></w:p></w:tc></w:tr><w:tr><w:trPr/><w:tc><w:tcPr><w:noWrap/></w:tcPr><w:p><w:pPr><w:spacing w:after="200"/></w:pPr><w:hyperlink r:id="rId23" w:history="1"><w:r><w:rPr><w:color w:val="1e198e"/><w:b w:val="1"/><w:bCs w:val="1"/><w:u w:val="single"/></w:rPr><w:t xml:space="preserve">Quality-of-life measures and their psychometric properties used in African chronic kidney disease populations: a systematic review using COSMIN methodology</w:t></w:r></w:hyperlink></w:p><w:p><w:pPr/><w:hyperlink r:id="rId10" w:history="1"><w:r><w:rPr><w:color w:val="#410a8c"/><w:u w:val="single"/></w:rPr><w:t xml:space="preserve">Moustapha Faye</w:t></w:r></w:hyperlink><w:r><w:rPr/><w:t xml:space="preserve">,</w:t></w:r><w:hyperlink r:id="rId24" w:history="1"><w:r><w:rPr><w:color w:val="#410a8c"/><w:u w:val="single"/></w:rPr><w:t xml:space="preserve">Florian Manneville</w:t></w:r></w:hyperlink><w:r><w:rPr/><w:t xml:space="preserve">,</w:t></w:r><w:hyperlink r:id="rId25" w:history="1"><w:r><w:rPr><w:color w:val="#410a8c"/><w:u w:val="single"/></w:rPr><w:t xml:space="preserve">Adama Faye</w:t></w:r></w:hyperlink><w:r><w:rPr/><w:t xml:space="preserve">,</w:t></w:r><w:hyperlink r:id="rId26" w:history="1"><w:r><w:rPr><w:color w:val="#410a8c"/><w:u w:val="single"/></w:rPr><w:t xml:space="preserve">Luc Frimat</w:t></w:r></w:hyperlink><w:r><w:rPr/><w:t xml:space="preserve">,</w:t></w:r><w:hyperlink r:id="rId27" w:history="1"><w:r><w:rPr><w:color w:val="#410a8c"/><w:u w:val="single"/></w:rPr><w:t xml:space="preserve">Francis Guillemin</w:t></w:r></w:hyperlink></w:p><w:p><w:pPr/><w:r><w:rPr><w:i w:val="1"/><w:iCs w:val="1"/></w:rPr><w:t xml:space="preserve">BMC Nephrology</w:t></w:r><w:r><w:rPr/><w:t xml:space="preserve">, 2024, 25 (1), pp.50. </w:t></w:r><w:hyperlink r:id="rId28" w:history="1"><w:r><w:rPr><w:color w:val="#410a8c"/><w:u w:val="single"/></w:rPr><w:t xml:space="preserve">⟨10.1186/s12882-024-03482-5⟩</w:t></w:r></w:hyperlink></w:p><w:p><w:pPr/><w:r><w:rPr/><w:t xml:space="preserve">Article dans une revue</w:t></w:r></w:p><w:p><w:pPr/><w:hyperlink r:id="rId23" w:history="1"><w:r><w:rPr><w:color w:val="#410a8c"/><w:u w:val="single"/></w:rPr><w:t xml:space="preserve">hal-04686774v1</w:t></w:r></w:hyperlink></w:p></w:tc></w:tr><w:tr><w:trPr/><w:tc><w:tcPr><w:noWrap/></w:tcPr><w:p><w:pPr><w:spacing w:after="200"/></w:pPr><w:hyperlink r:id="rId29" w:history="1"><w:r><w:rPr><w:color w:val="1e198e"/><w:b w:val="1"/><w:bCs w:val="1"/><w:u w:val="single"/></w:rPr><w:t xml:space="preserve">Five-Year Symptom Trajectories in Nondialysis-Dependent CKD Patients.</w:t></w:r></w:hyperlink></w:p><w:p><w:pPr/><w:hyperlink r:id="rId10" w:history="1"><w:r><w:rPr><w:color w:val="#410a8c"/><w:u w:val="single"/></w:rPr><w:t xml:space="preserve">Moustapha Faye</w:t></w:r></w:hyperlink><w:r><w:rPr/><w:t xml:space="preserve">,</w:t></w:r><w:hyperlink r:id="rId30" w:history="1"><w:r><w:rPr><w:color w:val="#410a8c"/><w:u w:val="single"/></w:rPr><w:t xml:space="preserve">Karine Legrand</w:t></w:r></w:hyperlink><w:r><w:rPr/><w:t xml:space="preserve">,</w:t></w:r><w:hyperlink r:id="rId11" w:history="1"><w:r><w:rPr><w:color w:val="#410a8c"/><w:u w:val="single"/></w:rPr><w:t xml:space="preserve">Lisa Le Gall</w:t></w:r></w:hyperlink><w:r><w:rPr/><w:t xml:space="preserve">,</w:t></w:r><w:hyperlink r:id="rId14" w:history="1"><w:r><w:rPr><w:color w:val="#410a8c"/><w:u w:val="single"/></w:rPr><w:t xml:space="preserve">Karen Leffondre</w:t></w:r></w:hyperlink><w:r><w:rPr/><w:t xml:space="preserve">,</w:t></w:r><w:hyperlink r:id="rId31" w:history="1"><w:r><w:rPr><w:color w:val="#410a8c"/><w:u w:val="single"/></w:rPr><w:t xml:space="preserve">Abdou Y. Omorou</w:t></w:r></w:hyperlink><w:r><w:rPr/><w:t xml:space="preserve">et al.</w:t></w:r></w:p><w:p><w:pPr/><w:r><w:rPr><w:i w:val="1"/><w:iCs w:val="1"/></w:rPr><w:t xml:space="preserve">Clinical Journal of the American Society of Nephrology</w:t></w:r><w:r><w:rPr/><w:t xml:space="preserve">, 2022, 17 (11), pp.1588-1597. </w:t></w:r><w:hyperlink r:id="rId32" w:history="1"><w:r><w:rPr><w:color w:val="#410a8c"/><w:u w:val="single"/></w:rPr><w:t xml:space="preserve">⟨10.2215/CJN.06140522⟩</w:t></w:r></w:hyperlink></w:p><w:p><w:pPr/><w:r><w:rPr/><w:t xml:space="preserve">Article dans une revue</w:t></w:r></w:p><w:p><w:pPr/><w:hyperlink r:id="rId29" w:history="1"><w:r><w:rPr><w:color w:val="#410a8c"/><w:u w:val="single"/></w:rPr><w:t xml:space="preserve">hal-03838383v1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Health-related quality of life in nondialysis CKD patients: A comprehensive description of fiveyear trajectories among the CKD–REIN Cohort.</w:t></w:r></w:hyperlink></w:p><w:p><w:pPr/><w:hyperlink r:id="rId10" w:history="1"><w:r><w:rPr><w:color w:val="#410a8c"/><w:u w:val="single"/></w:rPr><w:t xml:space="preserve">Moustapha Faye</w:t></w:r></w:hyperlink><w:r><w:rPr/><w:t xml:space="preserve">,</w:t></w:r><w:hyperlink r:id="rId11" w:history="1"><w:r><w:rPr><w:color w:val="#410a8c"/><w:u w:val="single"/></w:rPr><w:t xml:space="preserve">Lisa Le Gall</w:t></w:r></w:hyperlink><w:r><w:rPr/><w:t xml:space="preserve">,</w:t></w:r><w:hyperlink r:id="rId34" w:history="1"><w:r><w:rPr><w:color w:val="#410a8c"/><w:u w:val="single"/></w:rPr><w:t xml:space="preserve">Aghiles Hamroun</w:t></w:r></w:hyperlink><w:r><w:rPr/><w:t xml:space="preserve">,</w:t></w:r><w:hyperlink r:id="rId13" w:history="1"><w:r><w:rPr><w:color w:val="#410a8c"/><w:u w:val="single"/></w:rPr><w:t xml:space="preserve">Lucile Montalescot</w:t></w:r></w:hyperlink><w:r><w:rPr/><w:t xml:space="preserve">,</w:t></w:r><w:hyperlink r:id="rId14" w:history="1"><w:r><w:rPr><w:color w:val="#410a8c"/><w:u w:val="single"/></w:rPr><w:t xml:space="preserve">Karen Leffondre</w:t></w:r></w:hyperlink><w:r><w:rPr/><w:t xml:space="preserve">et al.</w:t></w:r></w:p><w:p><w:pPr/><w:r><w:rPr><w:i w:val="1"/><w:iCs w:val="1"/></w:rPr><w:t xml:space="preserve">Journées scientifiques BioSE</w:t></w:r><w:r><w:rPr/><w:t xml:space="preserve">, May 2025, Vandoeuvre Lès Nancy, France</w:t></w:r></w:p><w:p><w:pPr/><w:r><w:rPr/><w:t xml:space="preserve">Poster de conférence</w:t></w:r></w:p><w:p><w:pPr/><w:hyperlink r:id="rId33" w:history="1"><w:r><w:rPr><w:color w:val="#410a8c"/><w:u w:val="single"/></w:rPr><w:t xml:space="preserve">hal-05057411v1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5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9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stapha-faye" TargetMode="External"/><Relationship Id="rId8" Type="http://schemas.openxmlformats.org/officeDocument/2006/relationships/hyperlink" Target="https://orcid.org/0000-0001-5321-9741" TargetMode="External"/><Relationship Id="rId9" Type="http://schemas.openxmlformats.org/officeDocument/2006/relationships/hyperlink" Target="https://u-bordeaux.hal.science/hal-05512320v1" TargetMode="External"/><Relationship Id="rId10" Type="http://schemas.openxmlformats.org/officeDocument/2006/relationships/hyperlink" Target="https://hal.science/search/index/?q=*&amp;authFullName_s=Moustapha Faye" TargetMode="External"/><Relationship Id="rId11" Type="http://schemas.openxmlformats.org/officeDocument/2006/relationships/hyperlink" Target="https://hal.science/search/index/?q=*&amp;authFullName_s=Lisa Le Gall" TargetMode="External"/><Relationship Id="rId12" Type="http://schemas.openxmlformats.org/officeDocument/2006/relationships/hyperlink" Target="https://hal.science/search/index/?q=*&amp;authFullName_s=Aghil&#232;s Hamroun" TargetMode="External"/><Relationship Id="rId13" Type="http://schemas.openxmlformats.org/officeDocument/2006/relationships/hyperlink" Target="https://hal.science/search/index/?q=*&amp;authFullName_s=Lucile Montalescot" TargetMode="External"/><Relationship Id="rId14" Type="http://schemas.openxmlformats.org/officeDocument/2006/relationships/hyperlink" Target="https://hal.science/search/index/?q=*&amp;authFullName_s=Karen Leffondre" TargetMode="External"/><Relationship Id="rId15" Type="http://schemas.openxmlformats.org/officeDocument/2006/relationships/hyperlink" Target="https://dx.doi.org/10.1186/s12882-025-04702-2" TargetMode="External"/><Relationship Id="rId16" Type="http://schemas.openxmlformats.org/officeDocument/2006/relationships/hyperlink" Target="https://hal.science/hal-05502687v1" TargetMode="External"/><Relationship Id="rId17" Type="http://schemas.openxmlformats.org/officeDocument/2006/relationships/hyperlink" Target="https://hal.science/search/index/?q=*&amp;authFullName_s=Bacary Ba" TargetMode="External"/><Relationship Id="rId18" Type="http://schemas.openxmlformats.org/officeDocument/2006/relationships/hyperlink" Target="https://hal.science/search/index/?q=*&amp;authFullName_s=Maria Faye" TargetMode="External"/><Relationship Id="rId19" Type="http://schemas.openxmlformats.org/officeDocument/2006/relationships/hyperlink" Target="https://hal.science/search/index/?q=*&amp;authFullName_s=Baratou Coundoul" TargetMode="External"/><Relationship Id="rId20" Type="http://schemas.openxmlformats.org/officeDocument/2006/relationships/hyperlink" Target="https://hal.science/search/index/?q=*&amp;authFullName_s=Moussa Ndour" TargetMode="External"/><Relationship Id="rId21" Type="http://schemas.openxmlformats.org/officeDocument/2006/relationships/hyperlink" Target="https://hal.science/search/index/?q=*&amp;authFullName_s=Ibrahima Sarr" TargetMode="External"/><Relationship Id="rId22" Type="http://schemas.openxmlformats.org/officeDocument/2006/relationships/hyperlink" Target="https://dx.doi.org/10.1097/TP.0000000000005465" TargetMode="External"/><Relationship Id="rId23" Type="http://schemas.openxmlformats.org/officeDocument/2006/relationships/hyperlink" Target="https://hal.univ-lorraine.fr/hal-04686774v1" TargetMode="External"/><Relationship Id="rId24" Type="http://schemas.openxmlformats.org/officeDocument/2006/relationships/hyperlink" Target="https://hal.science/search/index/?q=*&amp;authFullName_s=Florian Manneville" TargetMode="External"/><Relationship Id="rId25" Type="http://schemas.openxmlformats.org/officeDocument/2006/relationships/hyperlink" Target="https://hal.science/search/index/?q=*&amp;authFullName_s=Adama Faye" TargetMode="External"/><Relationship Id="rId26" Type="http://schemas.openxmlformats.org/officeDocument/2006/relationships/hyperlink" Target="https://hal.science/search/index/?q=*&amp;authFullName_s=Luc Frimat" TargetMode="External"/><Relationship Id="rId27" Type="http://schemas.openxmlformats.org/officeDocument/2006/relationships/hyperlink" Target="https://hal.science/search/index/?q=*&amp;authFullName_s=Francis Guillemin" TargetMode="External"/><Relationship Id="rId28" Type="http://schemas.openxmlformats.org/officeDocument/2006/relationships/hyperlink" Target="https://dx.doi.org/10.1186/s12882-024-03482-5" TargetMode="External"/><Relationship Id="rId29" Type="http://schemas.openxmlformats.org/officeDocument/2006/relationships/hyperlink" Target="https://u-picardie.hal.science/hal-03838383v1" TargetMode="External"/><Relationship Id="rId30" Type="http://schemas.openxmlformats.org/officeDocument/2006/relationships/hyperlink" Target="https://hal.science/search/index/?q=*&amp;authFullName_s=Karine Legrand" TargetMode="External"/><Relationship Id="rId31" Type="http://schemas.openxmlformats.org/officeDocument/2006/relationships/hyperlink" Target="https://hal.science/search/index/?q=*&amp;authFullName_s=Abdou Y. Omorou" TargetMode="External"/><Relationship Id="rId32" Type="http://schemas.openxmlformats.org/officeDocument/2006/relationships/hyperlink" Target="https://dx.doi.org/10.2215/CJN.06140522" TargetMode="External"/><Relationship Id="rId33" Type="http://schemas.openxmlformats.org/officeDocument/2006/relationships/hyperlink" Target="https://hal.science/hal-05057411v1" TargetMode="External"/><Relationship Id="rId34" Type="http://schemas.openxmlformats.org/officeDocument/2006/relationships/hyperlink" Target="https://hal.science/search/index/?q=*&amp;authFullName_s=Aghiles Hamrou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Moustapha FAYE</dc:title>
  <dc:description>CV</dc:description>
  <dc:subject/>
  <cp:keywords/>
  <cp:category/>
  <cp:lastModifiedBy/>
  <dcterms:created xsi:type="dcterms:W3CDTF">2026-03-16T18:01:16+01:00</dcterms:created>
  <dcterms:modified xsi:type="dcterms:W3CDTF">2026-03-16T18:01:16+01:00</dcterms:modified>
</cp:coreProperties>
</file>

<file path=docProps/custom.xml><?xml version="1.0" encoding="utf-8"?>
<Properties xmlns="http://schemas.openxmlformats.org/officeDocument/2006/custom-properties" xmlns:vt="http://schemas.openxmlformats.org/officeDocument/2006/docPropsVTypes"/>
</file>