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428093645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Muriel Prévot-Carpentier </w:t></w:r><w:r><w:rPr><w:color w:val="641e6e"/></w:rPr><w:t xml:space="preserve">Maîtresse de conférences en ergonomie à Paris 8.Membre du bureau du Collège des Enseignants-Chercheurs en Ergonomie (CE2).</w:t></w:r></w:p><w:p><w:pPr><w:spacing w:before="600"/></w:pPr></w:p><w:p><w:pPr><w:spacing w:before="600"/></w:pPr></w:p><w:p><w:pPr><w:pStyle w:val="Heading2"/></w:pPr><w:r><w:rPr><w:color w:val="1e198e"/><w:b w:val="1"/><w:bCs w:val="1"/></w:rPr><w:t xml:space="preserve">Présentation</w:t></w:r></w:p><w:p><w:pPr><w:spacing w:after="100"/></w:pPr></w:p><w:p><w:pPr/><w:r><w:rPr/><w:t xml:space="preserve">Ses travaux portent sur le travail et l’activité humaine. Ils articulent démarche épistémologique et enquête de terrain dans une posture scientifique spécifique, celle de l’ergologie. L’orientation en valeurs et les dynamiques professionnelles et personnelles que parviennent à élaborer les individus et collectifs dans l’activité, les marges de manœuvre et alternatives qu’ils construisent font partie de ses intérêts centraux de recherche.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Les &amp;quot; conditions de travail &amp;quot; : proposition de modélisation pour l'usage. Entre épistémologie et philosophie sociale, un mode de traitement ergologique du concept.</w:t></w:r></w:hyperlink></w:p><w:p><w:pPr/><w:hyperlink r:id="rId9" w:history="1"><w:r><w:rPr><w:color w:val="#410a8c"/><w:u w:val="single"/></w:rPr><w:t xml:space="preserve">Muriel Prevot-Carpentier</w:t></w:r></w:hyperlink></w:p><w:p><w:pPr/><w:r><w:rPr/><w:t xml:space="preserve">Philosophie. Aix-Marseille Université, 2013. Français. </w:t></w:r><w:hyperlink r:id="rId10" w:history="1"><w:r><w:rPr><w:color w:val="#410a8c"/><w:u w:val="single"/></w:rPr><w:t xml:space="preserve">⟨NNT : ⟩</w:t></w:r></w:hyperlink></w:p><w:p><w:pPr/><w:r><w:rPr/><w:t xml:space="preserve">Thèse</w:t></w:r></w:p><w:p><w:pPr/><w:hyperlink r:id="rId8" w:history="1"><w:r><w:rPr><w:color w:val="#410a8c"/><w:u w:val="single"/></w:rPr><w:t xml:space="preserve">tel-00925799v1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 philosophe et l’enquête de terrain : le cas du travail contemporain</w:t></w:r></w:hyperlink></w:p><w:p><w:pPr/><w:hyperlink r:id="rId12" w:history="1"><w:r><w:rPr><w:color w:val="#410a8c"/><w:u w:val="single"/></w:rPr><w:t xml:space="preserve">Muriel Prévot-Carpentier</w:t></w:r></w:hyperlink><w:r><w:rPr/><w:t xml:space="preserve">,</w:t></w:r><w:hyperlink r:id="rId13" w:history="1"><w:r><w:rPr><w:color w:val="#410a8c"/><w:u w:val="single"/></w:rPr><w:t xml:space="preserve">Massimiliano Nicoli</w:t></w:r></w:hyperlink><w:r><w:rPr/><w:t xml:space="preserve">,</w:t></w:r><w:hyperlink r:id="rId14" w:history="1"><w:r><w:rPr><w:color w:val="#410a8c"/><w:u w:val="single"/></w:rPr><w:t xml:space="preserve">Luca Paltrinieri</w:t></w:r></w:hyperlink></w:p><w:p><w:pPr/><w:r><w:rPr/><w:t xml:space="preserve">Octares, 2020, 978-2-36630-106-9</w:t></w:r></w:p><w:p><w:pPr/><w:r><w:rPr/><w:t xml:space="preserve">Ouvrages</w:t></w:r><w:r><w:rPr/><w:t xml:space="preserve"> (ouvrage de synthèse)</w:t></w:r></w:p><w:p><w:pPr/><w:hyperlink r:id="rId11" w:history="1"><w:r><w:rPr><w:color w:val="#410a8c"/><w:u w:val="single"/></w:rPr><w:t xml:space="preserve">hal-04136602v1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Travail et plateformes numériques : entre exploitation et opportunités</w:t></w:r></w:hyperlink></w:p><w:p><w:pPr/><w:hyperlink r:id="rId13" w:history="1"><w:r><w:rPr><w:color w:val="#410a8c"/><w:u w:val="single"/></w:rPr><w:t xml:space="preserve">Massimiliano Nicoli</w:t></w:r></w:hyperlink><w:r><w:rPr/><w:t xml:space="preserve">,</w:t></w:r><w:hyperlink r:id="rId14" w:history="1"><w:r><w:rPr><w:color w:val="#410a8c"/><w:u w:val="single"/></w:rPr><w:t xml:space="preserve">Luca Paltrinieri</w:t></w:r></w:hyperlink><w:r><w:rPr/><w:t xml:space="preserve">,</w:t></w:r><w:hyperlink r:id="rId12" w:history="1"><w:r><w:rPr><w:color w:val="#410a8c"/><w:u w:val="single"/></w:rPr><w:t xml:space="preserve">Muriel Prévot-Carpentier</w:t></w:r></w:hyperlink></w:p><w:p><w:pPr/><w:r><w:rPr><w:i w:val="1"/><w:iCs w:val="1"/></w:rPr><w:t xml:space="preserve">Travail e(s)t liberté</w:t></w:r><w:r><w:rPr/><w:t xml:space="preserve">, Erès, pp.152-189, 2022</w:t></w:r></w:p><w:p><w:pPr/><w:r><w:rPr/><w:t xml:space="preserve">Chapitre d'ouvrage</w:t></w:r></w:p><w:p><w:pPr/><w:hyperlink r:id="rId15" w:history="1"><w:r><w:rPr><w:color w:val="#410a8c"/><w:u w:val="single"/></w:rPr><w:t xml:space="preserve">hal-04136587v1</w:t></w:r></w:hyperlink></w:p></w:tc></w:tr><w:tr><w:trPr/><w:tc><w:tcPr><w:noWrap/></w:tcPr><w:p><w:pPr><w:spacing w:after="200"/></w:pPr><w:hyperlink r:id="rId16" w:history="1"><w:r><w:rPr><w:color w:val="1e198e"/><w:b w:val="1"/><w:bCs w:val="1"/><w:u w:val="single"/></w:rPr><w:t xml:space="preserve">« Travail et plateformes numériques: entre exploitation et opportunités »,</w:t></w:r></w:hyperlink></w:p><w:p><w:pPr/><w:hyperlink r:id="rId14" w:history="1"><w:r><w:rPr><w:color w:val="#410a8c"/><w:u w:val="single"/></w:rPr><w:t xml:space="preserve">Luca Paltrinieri</w:t></w:r></w:hyperlink><w:r><w:rPr/><w:t xml:space="preserve">,</w:t></w:r><w:hyperlink r:id="rId13" w:history="1"><w:r><w:rPr><w:color w:val="#410a8c"/><w:u w:val="single"/></w:rPr><w:t xml:space="preserve">Massimiliano Nicoli</w:t></w:r></w:hyperlink><w:r><w:rPr/><w:t xml:space="preserve">,</w:t></w:r><w:hyperlink r:id="rId12" w:history="1"><w:r><w:rPr><w:color w:val="#410a8c"/><w:u w:val="single"/></w:rPr><w:t xml:space="preserve">Muriel Prévot-Carpentier</w:t></w:r></w:hyperlink></w:p><w:p><w:pPr/><w:r><w:rPr><w:i w:val="1"/><w:iCs w:val="1"/></w:rPr><w:t xml:space="preserve">Travail e(s)t liberté</w:t></w:r><w:r><w:rPr/><w:t xml:space="preserve">, 2022, 9782749273327</w:t></w:r></w:p><w:p><w:pPr/><w:r><w:rPr/><w:t xml:space="preserve">Chapitre d'ouvrage</w:t></w:r></w:p><w:p><w:pPr/><w:hyperlink r:id="rId16" w:history="1"><w:r><w:rPr><w:color w:val="#410a8c"/><w:u w:val="single"/></w:rPr><w:t xml:space="preserve">hal-05531716v1</w:t></w:r></w:hyperlink></w:p></w:tc></w:tr><w:tr><w:trPr/><w:tc><w:tcPr><w:noWrap/></w:tcPr><w:p><w:pPr><w:spacing w:after="200"/></w:pPr><w:hyperlink r:id="rId17" w:history="1"><w:r><w:rPr><w:color w:val="1e198e"/><w:b w:val="1"/><w:bCs w:val="1"/><w:u w:val="single"/></w:rPr><w:t xml:space="preserve">Déplacer les frontières disciplinaires pour intervenir sur le travail humain</w:t></w:r></w:hyperlink></w:p><w:p><w:pPr/><w:hyperlink r:id="rId12" w:history="1"><w:r><w:rPr><w:color w:val="#410a8c"/><w:u w:val="single"/></w:rPr><w:t xml:space="preserve">Muriel Prévot-Carpentier</w:t></w:r></w:hyperlink><w:r><w:rPr/><w:t xml:space="preserve">,</w:t></w:r><w:hyperlink r:id="rId18" w:history="1"><w:r><w:rPr><w:color w:val="#410a8c"/><w:u w:val="single"/></w:rPr><w:t xml:space="preserve">Leïla Boudra</w:t></w:r></w:hyperlink></w:p><w:p><w:pPr/><w:r><w:rPr/><w:t xml:space="preserve">Julien Bernard, Claire Edey-Gamassou, Arnaud Mias et Emmanuel Renault. </w:t></w:r><w:r><w:rPr><w:i w:val="1"/><w:iCs w:val="1"/></w:rPr><w:t xml:space="preserve">L’interdisciplinarité au travail. Du travail interdisciplinaire à la transformation du travail.</w:t></w:r><w:r><w:rPr/><w:t xml:space="preserve">, </w:t></w:r><w:hyperlink r:id="rId19" w:history="1"><w:r><w:rPr><w:color w:val="#410a8c"/><w:u w:val="single"/></w:rPr><w:t xml:space="preserve">Presses universitaires de Paris Nanterre; Presses Universitaires de Nanterre</w:t></w:r></w:hyperlink><w:r><w:rPr/><w:t xml:space="preserve">, pp.127-143, 2020, 9782840163459. </w:t></w:r><w:hyperlink r:id="rId20" w:history="1"><w:r><w:rPr><w:color w:val="#410a8c"/><w:u w:val="single"/></w:rPr><w:t xml:space="preserve">⟨10.4000/books.pupo.19670⟩</w:t></w:r></w:hyperlink></w:p><w:p><w:pPr/><w:r><w:rPr/><w:t xml:space="preserve">Chapitre d'ouvrage</w:t></w:r></w:p><w:p><w:pPr/><w:hyperlink r:id="rId17" w:history="1"><w:r><w:rPr><w:color w:val="#410a8c"/><w:u w:val="single"/></w:rPr><w:t xml:space="preserve">hal-02096148v1</w:t></w:r></w:hyperlink></w:p></w:tc></w:tr><w:tr><w:trPr/><w:tc><w:tcPr><w:noWrap/></w:tcPr><w:p><w:pPr><w:spacing w:after="200"/></w:pPr><w:hyperlink r:id="rId21" w:history="1"><w:r><w:rPr><w:color w:val="1e198e"/><w:b w:val="1"/><w:bCs w:val="1"/><w:u w:val="single"/></w:rPr><w:t xml:space="preserve">Coopérateur, consommateur, travailleur : l’individu en tension</w:t></w:r></w:hyperlink></w:p><w:p><w:pPr/><w:hyperlink r:id="rId22" w:history="1"><w:r><w:rPr><w:color w:val="#410a8c"/><w:u w:val="single"/></w:rPr><w:t xml:space="preserve">Hajar El Karmouni</w:t></w:r></w:hyperlink><w:r><w:rPr/><w:t xml:space="preserve">,</w:t></w:r><w:hyperlink r:id="rId12" w:history="1"><w:r><w:rPr><w:color w:val="#410a8c"/><w:u w:val="single"/></w:rPr><w:t xml:space="preserve">Muriel Prévot-Carpentier</w:t></w:r></w:hyperlink></w:p><w:p><w:pPr/><w:r><w:rPr><w:i w:val="1"/><w:iCs w:val="1"/></w:rPr><w:t xml:space="preserve">GESS Gestion des Entreprises Sociales et Solidaires</w:t></w:r><w:r><w:rPr/><w:t xml:space="preserve">, EMS Editions, pp.213-225, 2018, 978-2-37687-098-2</w:t></w:r></w:p><w:p><w:pPr/><w:r><w:rPr/><w:t xml:space="preserve">Chapitre d'ouvrage</w:t></w:r></w:p><w:p><w:pPr/><w:hyperlink r:id="rId21" w:history="1"><w:r><w:rPr><w:color w:val="#410a8c"/><w:u w:val="single"/></w:rPr><w:t xml:space="preserve">hal-04136665v1</w:t></w:r></w:hyperlink></w:p></w:tc></w:tr><w:tr><w:trPr/><w:tc><w:tcPr><w:noWrap/></w:tcPr><w:p><w:pPr><w:spacing w:after="200"/></w:pPr><w:hyperlink r:id="rId23" w:history="1"><w:r><w:rPr><w:color w:val="1e198e"/><w:b w:val="1"/><w:bCs w:val="1"/><w:u w:val="single"/></w:rPr><w:t xml:space="preserve">La formalisation de l’éthique dans les entreprises, œuvre de civilisation ou de barbarie ?</w:t></w:r></w:hyperlink></w:p><w:p><w:pPr/><w:hyperlink r:id="rId12" w:history="1"><w:r><w:rPr><w:color w:val="#410a8c"/><w:u w:val="single"/></w:rPr><w:t xml:space="preserve">Muriel Prévot-Carpentier</w:t></w:r></w:hyperlink><w:r><w:rPr/><w:t xml:space="preserve">,</w:t></w:r><w:hyperlink r:id="rId24" w:history="1"><w:r><w:rPr><w:color w:val="#410a8c"/><w:u w:val="single"/></w:rPr><w:t xml:space="preserve">Christine Noël Lemaitre</w:t></w:r></w:hyperlink></w:p><w:p><w:pPr/><w:r><w:rPr><w:i w:val="1"/><w:iCs w:val="1"/></w:rPr><w:t xml:space="preserve">Le management entre civilisation et barbarie</w:t></w:r><w:r><w:rPr/><w:t xml:space="preserve">, L'Harmattan, pp.205-224, 2017, 978-2-343-12261-8</w:t></w:r></w:p><w:p><w:pPr/><w:r><w:rPr/><w:t xml:space="preserve">Chapitre d'ouvrage</w:t></w:r></w:p><w:p><w:pPr/><w:hyperlink r:id="rId23" w:history="1"><w:r><w:rPr><w:color w:val="#410a8c"/><w:u w:val="single"/></w:rPr><w:t xml:space="preserve">hal-04136677v1</w:t></w:r></w:hyperlink></w:p></w:tc></w:tr><w:tr><w:trPr/><w:tc><w:tcPr><w:noWrap/></w:tcPr><w:p><w:pPr><w:spacing w:after="200"/></w:pPr><w:hyperlink r:id="rId25" w:history="1"><w:r><w:rPr><w:color w:val="1e198e"/><w:b w:val="1"/><w:bCs w:val="1"/><w:u w:val="single"/></w:rPr><w:t xml:space="preserve">Isomorphisme versus créativité : le renouvellement du modèle coopératif français ?</w:t></w:r></w:hyperlink></w:p><w:p><w:pPr/><w:hyperlink r:id="rId9" w:history="1"><w:r><w:rPr><w:color w:val="#410a8c"/><w:u w:val="single"/></w:rPr><w:t xml:space="preserve">Muriel Prevot-Carpentier</w:t></w:r></w:hyperlink><w:r><w:rPr/><w:t xml:space="preserve">,</w:t></w:r><w:hyperlink r:id="rId22" w:history="1"><w:r><w:rPr><w:color w:val="#410a8c"/><w:u w:val="single"/></w:rPr><w:t xml:space="preserve">Hajar El Karmouni</w:t></w:r></w:hyperlink></w:p><w:p><w:pPr/><w:r><w:rPr/><w:t xml:space="preserve">Editions et presses universitaires de Reims. </w:t></w:r><w:r><w:rPr><w:i w:val="1"/><w:iCs w:val="1"/></w:rPr><w:t xml:space="preserve">Formes et fondements de la créativité dans l’Économie sociale et solidaire</w:t></w:r><w:r><w:rPr/><w:t xml:space="preserve">, p. 67-80, 2016, Formes et fondements de la créativité dans l'Economie sociale et solidaire, 978-2-37496-015-9</w:t></w:r></w:p><w:p><w:pPr/><w:r><w:rPr/><w:t xml:space="preserve">Chapitre d'ouvrage</w:t></w:r></w:p><w:p><w:pPr/><w:hyperlink r:id="rId25" w:history="1"><w:r><w:rPr><w:color w:val="#410a8c"/><w:u w:val="single"/></w:rPr><w:t xml:space="preserve">hal-01320653v1</w:t></w:r></w:hyperlink></w:p></w:tc></w:tr><w:tr><w:trPr/><w:tc><w:tcPr><w:noWrap/></w:tcPr><w:p><w:pPr><w:spacing w:after="200"/></w:pPr><w:hyperlink r:id="rId26" w:history="1"><w:r><w:rPr><w:color w:val="1e198e"/><w:b w:val="1"/><w:bCs w:val="1"/><w:u w:val="single"/></w:rPr><w:t xml:space="preserve">Dialogues ergologiques.</w:t></w:r></w:hyperlink></w:p><w:p><w:pPr/><w:hyperlink r:id="rId27" w:history="1"><w:r><w:rPr><w:color w:val="#410a8c"/><w:u w:val="single"/></w:rPr><w:t xml:space="preserve">Xavier Roth</w:t></w:r></w:hyperlink><w:r><w:rPr/><w:t xml:space="preserve">,</w:t></w:r><w:hyperlink r:id="rId28" w:history="1"><w:r><w:rPr><w:color w:val="#410a8c"/><w:u w:val="single"/></w:rPr><w:t xml:space="preserve">Nathalie Clar</w:t></w:r></w:hyperlink><w:r><w:rPr/><w:t xml:space="preserve">,</w:t></w:r><w:hyperlink r:id="rId9" w:history="1"><w:r><w:rPr><w:color w:val="#410a8c"/><w:u w:val="single"/></w:rPr><w:t xml:space="preserve">Muriel Prevot-Carpentier</w:t></w:r></w:hyperlink></w:p><w:p><w:pPr/><w:r><w:rPr><w:i w:val="1"/><w:iCs w:val="1"/></w:rPr><w:t xml:space="preserve">Dialogues ergologiques.</w:t></w:r><w:r><w:rPr/><w:t xml:space="preserve">, Octarès, pp. 163-190, 2009</w:t></w:r></w:p><w:p><w:pPr/><w:r><w:rPr/><w:t xml:space="preserve">Chapitre d'ouvrage</w:t></w:r></w:p><w:p><w:pPr/><w:hyperlink r:id="rId26" w:history="1"><w:r><w:rPr><w:color w:val="#410a8c"/><w:u w:val="single"/></w:rPr><w:t xml:space="preserve">halshs-00604548v1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Le modèle de double régulation de l’activité : un modèle-guide pour la formation en ergonomie à l’Université</w:t></w:r></w:hyperlink></w:p><w:p><w:pPr/><w:hyperlink r:id="rId12" w:history="1"><w:r><w:rPr><w:color w:val="#410a8c"/><w:u w:val="single"/></w:rPr><w:t xml:space="preserve">Muriel Prévot-Carpentier</w:t></w:r></w:hyperlink><w:r><w:rPr/><w:t xml:space="preserve">,</w:t></w:r><w:hyperlink r:id="rId30" w:history="1"><w:r><w:rPr><w:color w:val="#410a8c"/><w:u w:val="single"/></w:rPr><w:t xml:space="preserve">Cathy Toupin</w:t></w:r></w:hyperlink></w:p><w:p><w:pPr/><w:r><w:rPr><w:i w:val="1"/><w:iCs w:val="1"/></w:rPr><w:t xml:space="preserve">Perspectives Interdisciplinaires sur le Travail et la Santé</w:t></w:r><w:r><w:rPr/><w:t xml:space="preserve">, 2024, 26-3, </w:t></w:r><w:hyperlink r:id="rId31" w:history="1"><w:r><w:rPr><w:color w:val="#410a8c"/><w:u w:val="single"/></w:rPr><w:t xml:space="preserve">⟨10.4000/130lc⟩</w:t></w:r></w:hyperlink></w:p><w:p><w:pPr/><w:r><w:rPr/><w:t xml:space="preserve">Article dans une revue</w:t></w:r></w:p><w:p><w:pPr/><w:hyperlink r:id="rId29" w:history="1"><w:r><w:rPr><w:color w:val="#410a8c"/><w:u w:val="single"/></w:rPr><w:t xml:space="preserve">hal-04891582v1</w:t></w:r></w:hyperlink></w:p></w:tc></w:tr><w:tr><w:trPr/><w:tc><w:tcPr><w:noWrap/></w:tcPr><w:p><w:pPr><w:spacing w:after="200"/></w:pPr><w:hyperlink r:id="rId32" w:history="1"><w:r><w:rPr><w:color w:val="1e198e"/><w:b w:val="1"/><w:bCs w:val="1"/><w:u w:val="single"/></w:rPr><w:t xml:space="preserve">Écrits littéraires de travailleurs et travailleuses, un laboratoire philosophique ?</w:t></w:r></w:hyperlink></w:p><w:p><w:pPr/><w:hyperlink r:id="rId33" w:history="1"><w:r><w:rPr><w:color w:val="#410a8c"/><w:u w:val="single"/></w:rPr><w:t xml:space="preserve">Anne de Rugy</w:t></w:r></w:hyperlink><w:r><w:rPr/><w:t xml:space="preserve">,</w:t></w:r><w:hyperlink r:id="rId12" w:history="1"><w:r><w:rPr><w:color w:val="#410a8c"/><w:u w:val="single"/></w:rPr><w:t xml:space="preserve">Muriel Prévot-Carpentier</w:t></w:r></w:hyperlink></w:p><w:p><w:pPr/><w:r><w:rPr><w:i w:val="1"/><w:iCs w:val="1"/></w:rPr><w:t xml:space="preserve">Consecutio Rerum : rivista critica della postmodernità</w:t></w:r><w:r><w:rPr/><w:t xml:space="preserve">, 2024, Anno VIII, 2/2023-24 (16), pp.239-266. </w:t></w:r><w:hyperlink r:id="rId34" w:history="1"><w:r><w:rPr><w:color w:val="#410a8c"/><w:u w:val="single"/></w:rPr><w:t xml:space="preserve">⟨10.5281/zenodo.13834857⟩</w:t></w:r></w:hyperlink></w:p><w:p><w:pPr/><w:r><w:rPr/><w:t xml:space="preserve">Article dans une revue</w:t></w:r></w:p><w:p><w:pPr/><w:hyperlink r:id="rId32" w:history="1"><w:r><w:rPr><w:color w:val="#410a8c"/><w:u w:val="single"/></w:rPr><w:t xml:space="preserve">hal-04965416v1</w:t></w:r></w:hyperlink></w:p></w:tc></w:tr><w:tr><w:trPr/><w:tc><w:tcPr><w:noWrap/></w:tcPr><w:p><w:pPr><w:spacing w:after="200"/></w:pPr><w:hyperlink r:id="rId35" w:history="1"><w:r><w:rPr><w:color w:val="1e198e"/><w:b w:val="1"/><w:bCs w:val="1"/><w:u w:val="single"/></w:rPr><w:t xml:space="preserve">Sobre a saúde dos trabalhadores agrícolas expostos aos pesticidas: abordagens das ciências humanas e sociais</w:t></w:r></w:hyperlink></w:p><w:p><w:pPr/><w:hyperlink r:id="rId12" w:history="1"><w:r><w:rPr><w:color w:val="#410a8c"/><w:u w:val="single"/></w:rPr><w:t xml:space="preserve">Muriel Prévot-Carpentier</w:t></w:r></w:hyperlink></w:p><w:p><w:pPr/><w:r><w:rPr><w:i w:val="1"/><w:iCs w:val="1"/></w:rPr><w:t xml:space="preserve">Laboreal</w:t></w:r><w:r><w:rPr/><w:t xml:space="preserve">, 2024, 20 (2), </w:t></w:r><w:hyperlink r:id="rId36" w:history="1"><w:r><w:rPr><w:color w:val="#410a8c"/><w:u w:val="single"/></w:rPr><w:t xml:space="preserve">⟨10.4000/12xtl⟩</w:t></w:r></w:hyperlink></w:p><w:p><w:pPr/><w:r><w:rPr/><w:t xml:space="preserve">Article dans une revue</w:t></w:r></w:p><w:p><w:pPr/><w:hyperlink r:id="rId35" w:history="1"><w:r><w:rPr><w:color w:val="#410a8c"/><w:u w:val="single"/></w:rPr><w:t xml:space="preserve">hal-04891639v1</w:t></w:r></w:hyperlink></w:p></w:tc></w:tr><w:tr><w:trPr/><w:tc><w:tcPr><w:noWrap/></w:tcPr><w:p><w:pPr><w:spacing w:after="200"/></w:pPr><w:hyperlink r:id="rId37" w:history="1"><w:r><w:rPr><w:color w:val="1e198e"/><w:b w:val="1"/><w:bCs w:val="1"/><w:u w:val="single"/></w:rPr><w:t xml:space="preserve">Recension de Dynamiques développementales dans les interventions sur le travail : entre héritages et perspectives de Justine Arnoud, Flore Barcellini, Marianne Cerf & Maria-Sol Perez Toralla (Eds), Octarès Editions, Toulouse, 2022</w:t></w:r></w:hyperlink></w:p><w:p><w:pPr/><w:hyperlink r:id="rId12" w:history="1"><w:r><w:rPr><w:color w:val="#410a8c"/><w:u w:val="single"/></w:rPr><w:t xml:space="preserve">Muriel Prévot-Carpentier</w:t></w:r></w:hyperlink></w:p><w:p><w:pPr/><w:r><w:rPr><w:i w:val="1"/><w:iCs w:val="1"/></w:rPr><w:t xml:space="preserve">Activités</w:t></w:r><w:r><w:rPr/><w:t xml:space="preserve">, 2023, 20-1</w:t></w:r></w:p><w:p><w:pPr/><w:r><w:rPr/><w:t xml:space="preserve">Article dans une revue</w:t></w:r><w:r><w:rPr/><w:t xml:space="preserve"> (compte-rendu de lecture)</w:t></w:r></w:p><w:p><w:pPr/><w:hyperlink r:id="rId37" w:history="1"><w:r><w:rPr><w:color w:val="#410a8c"/><w:u w:val="single"/></w:rPr><w:t xml:space="preserve">hal-04153972v1</w:t></w:r></w:hyperlink></w:p></w:tc></w:tr><w:tr><w:trPr/><w:tc><w:tcPr><w:noWrap/></w:tcPr><w:p><w:pPr><w:spacing w:after="200"/></w:pPr><w:hyperlink r:id="rId38" w:history="1"><w:r><w:rPr><w:color w:val="1e198e"/><w:b w:val="1"/><w:bCs w:val="1"/><w:u w:val="single"/></w:rPr><w:t xml:space="preserve">Recension de Les frères Bonneff reporters du travail. Articles publiés dans L’Humanité de 1908 à 1914 de Nicolas Hatzfeld, Classiques Garnier, Paris, 2021</w:t></w:r></w:hyperlink></w:p><w:p><w:pPr/><w:hyperlink r:id="rId12" w:history="1"><w:r><w:rPr><w:color w:val="#410a8c"/><w:u w:val="single"/></w:rPr><w:t xml:space="preserve">Muriel Prévot-Carpentier</w:t></w:r></w:hyperlink></w:p><w:p><w:pPr/><w:r><w:rPr><w:i w:val="1"/><w:iCs w:val="1"/></w:rPr><w:t xml:space="preserve">Questions de communication</w:t></w:r><w:r><w:rPr/><w:t xml:space="preserve">, 2023, 2023/2 (44), pp.486-488</w:t></w:r></w:p><w:p><w:pPr/><w:r><w:rPr/><w:t xml:space="preserve">Article dans une revue</w:t></w:r><w:r><w:rPr/><w:t xml:space="preserve"> (compte-rendu de lecture)</w:t></w:r></w:p><w:p><w:pPr/><w:hyperlink r:id="rId38" w:history="1"><w:r><w:rPr><w:color w:val="#410a8c"/><w:u w:val="single"/></w:rPr><w:t xml:space="preserve">hal-04153969v1</w:t></w:r></w:hyperlink></w:p></w:tc></w:tr><w:tr><w:trPr/><w:tc><w:tcPr><w:noWrap/></w:tcPr><w:p><w:pPr><w:spacing w:after="200"/></w:pPr><w:hyperlink r:id="rId39" w:history="1"><w:r><w:rPr><w:color w:val="1e198e"/><w:b w:val="1"/><w:bCs w:val="1"/><w:u w:val="single"/></w:rPr><w:t xml:space="preserve">Recension de L’insoutenable subordination de salariés de Danièle Linhart, Erès, Ramonville Saint-Agne, 2021</w:t></w:r></w:hyperlink></w:p><w:p><w:pPr/><w:hyperlink r:id="rId12" w:history="1"><w:r><w:rPr><w:color w:val="#410a8c"/><w:u w:val="single"/></w:rPr><w:t xml:space="preserve">Muriel Prévot-Carpentier</w:t></w:r></w:hyperlink></w:p><w:p><w:pPr/><w:r><w:rPr><w:i w:val="1"/><w:iCs w:val="1"/></w:rPr><w:t xml:space="preserve">Travailler au futur, la revue Taf</w:t></w:r><w:r><w:rPr/><w:t xml:space="preserve">, 2021, 6, pp.94-95</w:t></w:r></w:p><w:p><w:pPr/><w:r><w:rPr/><w:t xml:space="preserve">Article dans une revue</w:t></w:r><w:r><w:rPr/><w:t xml:space="preserve"> (compte-rendu de lecture)</w:t></w:r></w:p><w:p><w:pPr/><w:hyperlink r:id="rId39" w:history="1"><w:r><w:rPr><w:color w:val="#410a8c"/><w:u w:val="single"/></w:rPr><w:t xml:space="preserve">hal-04153983v1</w:t></w:r></w:hyperlink></w:p></w:tc></w:tr><w:tr><w:trPr/><w:tc><w:tcPr><w:noWrap/></w:tcPr><w:p><w:pPr><w:spacing w:after="200"/></w:pPr><w:hyperlink r:id="rId40" w:history="1"><w:r><w:rPr><w:color w:val="1e198e"/><w:b w:val="1"/><w:bCs w:val="1"/><w:u w:val="single"/></w:rPr><w:t xml:space="preserve">Le vivre en santé au travail</w:t></w:r></w:hyperlink></w:p><w:p><w:pPr/><w:hyperlink r:id="rId12" w:history="1"><w:r><w:rPr><w:color w:val="#410a8c"/><w:u w:val="single"/></w:rPr><w:t xml:space="preserve">Muriel Prévot-Carpentier</w:t></w:r></w:hyperlink></w:p><w:p><w:pPr/><w:r><w:rPr><w:i w:val="1"/><w:iCs w:val="1"/></w:rPr><w:t xml:space="preserve">Éducation, Santé, Sociétés</w:t></w:r><w:r><w:rPr/><w:t xml:space="preserve">, 2021, 7/2, pp.141-152</w:t></w:r></w:p><w:p><w:pPr/><w:r><w:rPr/><w:t xml:space="preserve">Article dans une revue</w:t></w:r><w:r><w:rPr/><w:t xml:space="preserve"> (article de synthèse)</w:t></w:r></w:p><w:p><w:pPr/><w:hyperlink r:id="rId40" w:history="1"><w:r><w:rPr><w:color w:val="#410a8c"/><w:u w:val="single"/></w:rPr><w:t xml:space="preserve">halshs-04136689v1</w:t></w:r></w:hyperlink></w:p></w:tc></w:tr><w:tr><w:trPr/><w:tc><w:tcPr><w:noWrap/></w:tcPr><w:p><w:pPr><w:spacing w:after="200"/></w:pPr><w:hyperlink r:id="rId41" w:history="1"><w:r><w:rPr><w:color w:val="1e198e"/><w:b w:val="1"/><w:bCs w:val="1"/><w:u w:val="single"/></w:rPr><w:t xml:space="preserve">Du travail à l'activité</w:t></w:r></w:hyperlink></w:p><w:p><w:pPr/><w:hyperlink r:id="rId12" w:history="1"><w:r><w:rPr><w:color w:val="#410a8c"/><w:u w:val="single"/></w:rPr><w:t xml:space="preserve">Muriel Prévot-Carpentier</w:t></w:r></w:hyperlink></w:p><w:p><w:pPr/><w:r><w:rPr><w:i w:val="1"/><w:iCs w:val="1"/></w:rPr><w:t xml:space="preserve">Ergologia</w:t></w:r><w:r><w:rPr/><w:t xml:space="preserve">, 2020, 119-130</w:t></w:r></w:p><w:p><w:pPr/><w:r><w:rPr/><w:t xml:space="preserve">Article dans une revue</w:t></w:r><w:r><w:rPr/><w:t xml:space="preserve"> (article de synthèse)</w:t></w:r></w:p><w:p><w:pPr/><w:hyperlink r:id="rId41" w:history="1"><w:r><w:rPr><w:color w:val="#410a8c"/><w:u w:val="single"/></w:rPr><w:t xml:space="preserve">halshs-04136690v1</w:t></w:r></w:hyperlink></w:p></w:tc></w:tr><w:tr><w:trPr/><w:tc><w:tcPr><w:noWrap/></w:tcPr><w:p><w:pPr><w:spacing w:after="200"/></w:pPr><w:hyperlink r:id="rId42" w:history="1"><w:r><w:rPr><w:color w:val="1e198e"/><w:b w:val="1"/><w:bCs w:val="1"/><w:u w:val="single"/></w:rPr><w:t xml:space="preserve">Créer un manga en classe à l'aide d'un environnement numérique Etude de l'activité narrative dans sa dimension multi instrumentée</w:t></w:r></w:hyperlink></w:p><w:p><w:pPr/><w:hyperlink r:id="rId43" w:history="1"><w:r><w:rPr><w:color w:val="#410a8c"/><w:u w:val="single"/></w:rPr><w:t xml:space="preserve">Sandra Nogry</w:t></w:r></w:hyperlink><w:r><w:rPr/><w:t xml:space="preserve">,</w:t></w:r><w:hyperlink r:id="rId44" w:history="1"><w:r><w:rPr><w:color w:val="#410a8c"/><w:u w:val="single"/></w:rPr><w:t xml:space="preserve">Mélanie Bellanger</w:t></w:r></w:hyperlink><w:r><w:rPr/><w:t xml:space="preserve">,</w:t></w:r><w:hyperlink r:id="rId12" w:history="1"><w:r><w:rPr><w:color w:val="#410a8c"/><w:u w:val="single"/></w:rPr><w:t xml:space="preserve">Muriel Prévot-Carpentier</w:t></w:r></w:hyperlink><w:r><w:rPr/><w:t xml:space="preserve">,</w:t></w:r><w:hyperlink r:id="rId45" w:history="1"><w:r><w:rPr><w:color w:val="#410a8c"/><w:u w:val="single"/></w:rPr><w:t xml:space="preserve">Françoise Decortis</w:t></w:r></w:hyperlink></w:p><w:p><w:pPr/><w:r><w:rPr><w:i w:val="1"/><w:iCs w:val="1"/></w:rPr><w:t xml:space="preserve">Enfance</w:t></w:r><w:r><w:rPr/><w:t xml:space="preserve">, 2019</w:t></w:r></w:p><w:p><w:pPr/><w:r><w:rPr/><w:t xml:space="preserve">Article dans une revue</w:t></w:r></w:p><w:p><w:pPr/><w:hyperlink r:id="rId42" w:history="1"><w:r><w:rPr><w:color w:val="#410a8c"/><w:u w:val="single"/></w:rPr><w:t xml:space="preserve">hal-03728035v1</w:t></w:r></w:hyperlink></w:p></w:tc></w:tr><w:tr><w:trPr/><w:tc><w:tcPr><w:noWrap/></w:tcPr><w:p><w:pPr><w:spacing w:after="200"/></w:pPr><w:hyperlink r:id="rId46" w:history="1"><w:r><w:rPr><w:color w:val="1e198e"/><w:b w:val="1"/><w:bCs w:val="1"/><w:u w:val="single"/></w:rPr><w:t xml:space="preserve">Sortir le travail de l’asphyxie</w:t></w:r></w:hyperlink></w:p><w:p><w:pPr/><w:hyperlink r:id="rId12" w:history="1"><w:r><w:rPr><w:color w:val="#410a8c"/><w:u w:val="single"/></w:rPr><w:t xml:space="preserve">Muriel Prévot-Carpentier</w:t></w:r></w:hyperlink></w:p><w:p><w:pPr/><w:r><w:rPr><w:i w:val="1"/><w:iCs w:val="1"/></w:rPr><w:t xml:space="preserve">Ergologia</w:t></w:r><w:r><w:rPr/><w:t xml:space="preserve">, 2019, 21, pp.90-104</w:t></w:r></w:p><w:p><w:pPr/><w:r><w:rPr/><w:t xml:space="preserve">Article dans une revue</w:t></w:r><w:r><w:rPr/><w:t xml:space="preserve"> (article de synthèse)</w:t></w:r></w:p><w:p><w:pPr/><w:hyperlink r:id="rId46" w:history="1"><w:r><w:rPr><w:color w:val="#410a8c"/><w:u w:val="single"/></w:rPr><w:t xml:space="preserve">halshs-04136695v1</w:t></w:r></w:hyperlink></w:p></w:tc></w:tr><w:tr><w:trPr/><w:tc><w:tcPr><w:noWrap/></w:tcPr><w:p><w:pPr><w:spacing w:after="200"/></w:pPr><w:hyperlink r:id="rId47" w:history="1"><w:r><w:rPr><w:color w:val="1e198e"/><w:b w:val="1"/><w:bCs w:val="1"/><w:u w:val="single"/></w:rPr><w:t xml:space="preserve">Recension de Ethique de la considération de Corine Pelluchon, Seuil, Paris, 2018</w:t></w:r></w:hyperlink></w:p><w:p><w:pPr/><w:hyperlink r:id="rId12" w:history="1"><w:r><w:rPr><w:color w:val="#410a8c"/><w:u w:val="single"/></w:rPr><w:t xml:space="preserve">Muriel Prévot-Carpentier</w:t></w:r></w:hyperlink></w:p><w:p><w:pPr/><w:r><w:rPr><w:i w:val="1"/><w:iCs w:val="1"/></w:rPr><w:t xml:space="preserve">La vie des idées</w:t></w:r><w:r><w:rPr/><w:t xml:space="preserve">, 2018</w:t></w:r></w:p><w:p><w:pPr/><w:r><w:rPr/><w:t xml:space="preserve">Article dans une revue</w:t></w:r><w:r><w:rPr/><w:t xml:space="preserve"> (compte-rendu de lecture)</w:t></w:r></w:p><w:p><w:pPr/><w:hyperlink r:id="rId47" w:history="1"><w:r><w:rPr><w:color w:val="#410a8c"/><w:u w:val="single"/></w:rPr><w:t xml:space="preserve">hal-04153994v1</w:t></w:r></w:hyperlink></w:p></w:tc></w:tr><w:tr><w:trPr/><w:tc><w:tcPr><w:noWrap/></w:tcPr><w:p><w:pPr><w:spacing w:after="200"/></w:pPr><w:hyperlink r:id="rId48" w:history="1"><w:r><w:rPr><w:color w:val="1e198e"/><w:b w:val="1"/><w:bCs w:val="1"/><w:u w:val="single"/></w:rPr><w:t xml:space="preserve">Recension de L’activité en théories. Regards croisés sur le travail de Marie-Anne Dujarier, Corinne Gaudart, Anne Gillet, Pierre Lenel (dir.), Octarès, Toulouse, 2016</w:t></w:r></w:hyperlink></w:p><w:p><w:pPr/><w:hyperlink r:id="rId12" w:history="1"><w:r><w:rPr><w:color w:val="#410a8c"/><w:u w:val="single"/></w:rPr><w:t xml:space="preserve">Muriel Prévot-Carpentier</w:t></w:r></w:hyperlink></w:p><w:p><w:pPr/><w:r><w:rPr><w:i w:val="1"/><w:iCs w:val="1"/></w:rPr><w:t xml:space="preserve">Ergologia</w:t></w:r><w:r><w:rPr/><w:t xml:space="preserve">, 2017, 17, pp.221-226</w:t></w:r></w:p><w:p><w:pPr/><w:r><w:rPr/><w:t xml:space="preserve">Article dans une revue</w:t></w:r><w:r><w:rPr/><w:t xml:space="preserve"> (compte-rendu de lecture)</w:t></w:r></w:p><w:p><w:pPr/><w:hyperlink r:id="rId48" w:history="1"><w:r><w:rPr><w:color w:val="#410a8c"/><w:u w:val="single"/></w:rPr><w:t xml:space="preserve">hal-04154011v1</w:t></w:r></w:hyperlink></w:p></w:tc></w:tr><w:tr><w:trPr/><w:tc><w:tcPr><w:noWrap/></w:tcPr><w:p><w:pPr><w:spacing w:after="200"/></w:pPr><w:hyperlink r:id="rId49" w:history="1"><w:r><w:rPr><w:color w:val="1e198e"/><w:b w:val="1"/><w:bCs w:val="1"/><w:u w:val="single"/></w:rPr><w:t xml:space="preserve">Le concept de corps-soi, une approche du corps par l’activité : le cas des agents du service public de l’emploi</w:t></w:r></w:hyperlink></w:p><w:p><w:pPr/><w:hyperlink r:id="rId12" w:history="1"><w:r><w:rPr><w:color w:val="#410a8c"/><w:u w:val="single"/></w:rPr><w:t xml:space="preserve">Muriel Prévot-Carpentier</w:t></w:r></w:hyperlink></w:p><w:p><w:pPr/><w:r><w:rPr><w:i w:val="1"/><w:iCs w:val="1"/></w:rPr><w:t xml:space="preserve">CORPS : Revue Interdisciplinaire</w:t></w:r><w:r><w:rPr/><w:t xml:space="preserve">, 2017, 15, pp.337-345</w:t></w:r></w:p><w:p><w:pPr/><w:r><w:rPr/><w:t xml:space="preserve">Article dans une revue</w:t></w:r><w:r><w:rPr/><w:t xml:space="preserve"> (article de synthèse)</w:t></w:r></w:p><w:p><w:pPr/><w:hyperlink r:id="rId49" w:history="1"><w:r><w:rPr><w:color w:val="#410a8c"/><w:u w:val="single"/></w:rPr><w:t xml:space="preserve">halshs-04136698v1</w:t></w:r></w:hyperlink></w:p></w:tc></w:tr><w:tr><w:trPr/><w:tc><w:tcPr><w:noWrap/></w:tcPr><w:p><w:pPr><w:spacing w:after="200"/></w:pPr><w:hyperlink r:id="rId50" w:history="1"><w:r><w:rPr><w:color w:val="1e198e"/><w:b w:val="1"/><w:bCs w:val="1"/><w:u w:val="single"/></w:rPr><w:t xml:space="preserve">Recension de Le maniement des hommes de Thibault Le Texier, La Découverte, Paris, 2016</w:t></w:r></w:hyperlink></w:p><w:p><w:pPr/><w:hyperlink r:id="rId12" w:history="1"><w:r><w:rPr><w:color w:val="#410a8c"/><w:u w:val="single"/></w:rPr><w:t xml:space="preserve">Muriel Prévot-Carpentier</w:t></w:r></w:hyperlink></w:p><w:p><w:pPr/><w:r><w:rPr><w:i w:val="1"/><w:iCs w:val="1"/></w:rPr><w:t xml:space="preserve">Actuel Marx</w:t></w:r><w:r><w:rPr/><w:t xml:space="preserve">, 2017, 62, pp.213-214</w:t></w:r></w:p><w:p><w:pPr/><w:r><w:rPr/><w:t xml:space="preserve">Article dans une revue</w:t></w:r><w:r><w:rPr/><w:t xml:space="preserve"> (compte-rendu de lecture)</w:t></w:r></w:p><w:p><w:pPr/><w:hyperlink r:id="rId50" w:history="1"><w:r><w:rPr><w:color w:val="#410a8c"/><w:u w:val="single"/></w:rPr><w:t xml:space="preserve">hal-04154002v1</w:t></w:r></w:hyperlink></w:p></w:tc></w:tr><w:tr><w:trPr/><w:tc><w:tcPr><w:noWrap/></w:tcPr><w:p><w:pPr><w:spacing w:after="200"/></w:pPr><w:hyperlink r:id="rId51" w:history="1"><w:r><w:rPr><w:color w:val="1e198e"/><w:b w:val="1"/><w:bCs w:val="1"/><w:u w:val="single"/></w:rPr><w:t xml:space="preserve">L’idéal coopératif dans une organisation contemporaine</w:t></w:r></w:hyperlink></w:p><w:p><w:pPr/><w:hyperlink r:id="rId22" w:history="1"><w:r><w:rPr><w:color w:val="#410a8c"/><w:u w:val="single"/></w:rPr><w:t xml:space="preserve">Hajar El Karmouni</w:t></w:r></w:hyperlink><w:r><w:rPr/><w:t xml:space="preserve">,</w:t></w:r><w:hyperlink r:id="rId9" w:history="1"><w:r><w:rPr><w:color w:val="#410a8c"/><w:u w:val="single"/></w:rPr><w:t xml:space="preserve">Muriel Prevot-Carpentier</w:t></w:r></w:hyperlink></w:p><w:p><w:pPr/><w:r><w:rPr><w:i w:val="1"/><w:iCs w:val="1"/></w:rPr><w:t xml:space="preserve">Revue Internationale de l'Economie Sociale</w:t></w:r><w:r><w:rPr/><w:t xml:space="preserve">, 2016, 340, p. 78-92</w:t></w:r></w:p><w:p><w:pPr/><w:r><w:rPr/><w:t xml:space="preserve">Article dans une revue</w:t></w:r></w:p><w:p><w:pPr/><w:hyperlink r:id="rId51" w:history="1"><w:r><w:rPr><w:color w:val="#410a8c"/><w:u w:val="single"/></w:rPr><w:t xml:space="preserve">hal-01338826v1</w:t></w:r></w:hyperlink></w:p></w:tc></w:tr><w:tr><w:trPr/><w:tc><w:tcPr><w:noWrap/></w:tcPr><w:p><w:pPr><w:spacing w:after="200"/></w:pPr><w:hyperlink r:id="rId52" w:history="1"><w:r><w:rPr><w:color w:val="1e198e"/><w:b w:val="1"/><w:bCs w:val="1"/><w:u w:val="single"/></w:rPr><w:t xml:space="preserve">Recension de Le management désincarné. Enquête sur les nouveaux cadres du travail de Marie-Anne Dujarier, La Découverte, Paris, 2015</w:t></w:r></w:hyperlink></w:p><w:p><w:pPr/><w:hyperlink r:id="rId12" w:history="1"><w:r><w:rPr><w:color w:val="#410a8c"/><w:u w:val="single"/></w:rPr><w:t xml:space="preserve">Muriel Prévot-Carpentier</w:t></w:r></w:hyperlink></w:p><w:p><w:pPr/><w:r><w:rPr><w:i w:val="1"/><w:iCs w:val="1"/></w:rPr><w:t xml:space="preserve">Actuel Marx</w:t></w:r><w:r><w:rPr/><w:t xml:space="preserve">, 2015, 60, pp.196-197</w:t></w:r></w:p><w:p><w:pPr/><w:r><w:rPr/><w:t xml:space="preserve">Article dans une revue</w:t></w:r><w:r><w:rPr/><w:t xml:space="preserve"> (compte-rendu de lecture)</w:t></w:r></w:p><w:p><w:pPr/><w:hyperlink r:id="rId52" w:history="1"><w:r><w:rPr><w:color w:val="#410a8c"/><w:u w:val="single"/></w:rPr><w:t xml:space="preserve">hal-04154018v1</w:t></w:r></w:hyperlink></w:p></w:tc></w:tr><w:tr><w:trPr/><w:tc><w:tcPr><w:noWrap/></w:tcPr><w:p><w:pPr><w:spacing w:after="200"/></w:pPr><w:hyperlink r:id="rId53" w:history="1"><w:r><w:rPr><w:color w:val="1e198e"/><w:b w:val="1"/><w:bCs w:val="1"/><w:u w:val="single"/></w:rPr><w:t xml:space="preserve">Recension de L’inaperçu. Travail et création artistique de Jean-Michel Leterrier, Les cahiers de Convergences, n°18, Vitry-sur-Seine, 2014</w:t></w:r></w:hyperlink></w:p><w:p><w:pPr/><w:hyperlink r:id="rId12" w:history="1"><w:r><w:rPr><w:color w:val="#410a8c"/><w:u w:val="single"/></w:rPr><w:t xml:space="preserve">Muriel Prévot-Carpentier</w:t></w:r></w:hyperlink></w:p><w:p><w:pPr/><w:r><w:rPr><w:i w:val="1"/><w:iCs w:val="1"/></w:rPr><w:t xml:space="preserve">Ergologia</w:t></w:r><w:r><w:rPr/><w:t xml:space="preserve">, 2015, 14, pp.175-179</w:t></w:r></w:p><w:p><w:pPr/><w:r><w:rPr/><w:t xml:space="preserve">Article dans une revue</w:t></w:r><w:r><w:rPr/><w:t xml:space="preserve"> (compte-rendu de lecture)</w:t></w:r></w:p><w:p><w:pPr/><w:hyperlink r:id="rId53" w:history="1"><w:r><w:rPr><w:color w:val="#410a8c"/><w:u w:val="single"/></w:rPr><w:t xml:space="preserve">hal-04154025v1</w:t></w:r></w:hyperlink></w:p></w:tc></w:tr><w:tr><w:trPr/><w:tc><w:tcPr><w:noWrap/></w:tcPr><w:p><w:pPr><w:spacing w:after="200"/></w:pPr><w:hyperlink r:id="rId54" w:history="1"><w:r><w:rPr><w:color w:val="1e198e"/><w:b w:val="1"/><w:bCs w:val="1"/><w:u w:val="single"/></w:rPr><w:t xml:space="preserve">Penser le travail comme activité pour penser la mise en commun de valeurs au travail</w:t></w:r></w:hyperlink></w:p><w:p><w:pPr/><w:hyperlink r:id="rId12" w:history="1"><w:r><w:rPr><w:color w:val="#410a8c"/><w:u w:val="single"/></w:rPr><w:t xml:space="preserve">Muriel Prévot-Carpentier</w:t></w:r></w:hyperlink></w:p><w:p><w:pPr/><w:r><w:rPr><w:i w:val="1"/><w:iCs w:val="1"/></w:rPr><w:t xml:space="preserve">Ergologia</w:t></w:r><w:r><w:rPr/><w:t xml:space="preserve">, 2009, 2, pp.135-154</w:t></w:r></w:p><w:p><w:pPr/><w:r><w:rPr/><w:t xml:space="preserve">Article dans une revue</w:t></w:r><w:r><w:rPr/><w:t xml:space="preserve"> (article de synthèse)</w:t></w:r></w:p><w:p><w:pPr/><w:hyperlink r:id="rId54" w:history="1"><w:r><w:rPr><w:color w:val="#410a8c"/><w:u w:val="single"/></w:rPr><w:t xml:space="preserve">hal-04136711v1</w:t></w:r></w:hyperlink></w:p></w:tc></w:tr><w:tr><w:trPr/><w:tc><w:tcPr><w:noWrap/></w:tcPr><w:p><w:pPr><w:spacing w:after="200"/></w:pPr><w:hyperlink r:id="rId55" w:history="1"><w:r><w:rPr><w:color w:val="1e198e"/><w:b w:val="1"/><w:bCs w:val="1"/><w:u w:val="single"/></w:rPr><w:t xml:space="preserve">Les démarches de prévention et d'évaluation des souffrances professionnelles.</w:t></w:r></w:hyperlink></w:p><w:p><w:pPr/><w:hyperlink r:id="rId9" w:history="1"><w:r><w:rPr><w:color w:val="#410a8c"/><w:u w:val="single"/></w:rPr><w:t xml:space="preserve">Muriel Prevot-Carpentier</w:t></w:r></w:hyperlink></w:p><w:p><w:pPr/><w:r><w:rPr><w:i w:val="1"/><w:iCs w:val="1"/></w:rPr><w:t xml:space="preserve">Bulletin départemental de la MGEN.</w:t></w:r><w:r><w:rPr/><w:t xml:space="preserve">, 2009, p</w:t></w:r></w:p><w:p><w:pPr/><w:r><w:rPr/><w:t xml:space="preserve">Article dans une revue</w:t></w:r></w:p><w:p><w:pPr/><w:hyperlink r:id="rId55" w:history="1"><w:r><w:rPr><w:color w:val="#410a8c"/><w:u w:val="single"/></w:rPr><w:t xml:space="preserve">halshs-00618063v1</w:t></w:r></w:hyperlink></w:p></w:tc></w:tr><w:tr><w:trPr/><w:tc><w:tcPr><w:noWrap/></w:tcPr><w:p><w:pPr><w:spacing w:after="200"/></w:pPr><w:hyperlink r:id="rId56" w:history="1"><w:r><w:rPr><w:color w:val="1e198e"/><w:b w:val="1"/><w:bCs w:val="1"/><w:u w:val="single"/></w:rPr><w:t xml:space="preserve">Devenir un professionnel du concept? Un engagement problématique in L'activité en dialogues, entretiens sur l'activité humaine II.</w:t></w:r></w:hyperlink></w:p><w:p><w:pPr/><w:hyperlink r:id="rId28" w:history="1"><w:r><w:rPr><w:color w:val="#410a8c"/><w:u w:val="single"/></w:rPr><w:t xml:space="preserve">Nathalie Clar</w:t></w:r></w:hyperlink><w:r><w:rPr/><w:t xml:space="preserve">,</w:t></w:r><w:hyperlink r:id="rId9" w:history="1"><w:r><w:rPr><w:color w:val="#410a8c"/><w:u w:val="single"/></w:rPr><w:t xml:space="preserve">Muriel Prevot-Carpentier</w:t></w:r></w:hyperlink><w:r><w:rPr/><w:t xml:space="preserve">,</w:t></w:r><w:hyperlink r:id="rId27" w:history="1"><w:r><w:rPr><w:color w:val="#410a8c"/><w:u w:val="single"/></w:rPr><w:t xml:space="preserve">Xavier Roth</w:t></w:r></w:hyperlink></w:p><w:p><w:pPr/><w:r><w:rPr><w:i w:val="1"/><w:iCs w:val="1"/></w:rPr><w:t xml:space="preserve">Octares</w:t></w:r><w:r><w:rPr/><w:t xml:space="preserve">, 2009, pp. 163-190</w:t></w:r></w:p><w:p><w:pPr/><w:r><w:rPr/><w:t xml:space="preserve">Article dans une revue</w:t></w:r></w:p><w:p><w:pPr/><w:hyperlink r:id="rId56" w:history="1"><w:r><w:rPr><w:color w:val="#410a8c"/><w:u w:val="single"/></w:rPr><w:t xml:space="preserve">halshs-00602191v1</w:t></w:r></w:hyperlink></w:p></w:tc></w:tr><w:tr><w:trPr/><w:tc><w:tcPr><w:noWrap/></w:tcPr><w:p><w:pPr><w:spacing w:after="200"/></w:pPr><w:hyperlink r:id="rId57" w:history="1"><w:r><w:rPr><w:color w:val="1e198e"/><w:b w:val="1"/><w:bCs w:val="1"/><w:u w:val="single"/></w:rPr><w:t xml:space="preserve">L'originalité et l'intérêt de la démarche ergologique pour analyser les conditions de travail des agents de l'ANPE.</w:t></w:r></w:hyperlink></w:p><w:p><w:pPr/><w:hyperlink r:id="rId9" w:history="1"><w:r><w:rPr><w:color w:val="#410a8c"/><w:u w:val="single"/></w:rPr><w:t xml:space="preserve">Muriel Prevot-Carpentier</w:t></w:r></w:hyperlink></w:p><w:p><w:pPr/><w:r><w:rPr><w:i w:val="1"/><w:iCs w:val="1"/></w:rPr><w:t xml:space="preserve">Modes d'emplois-Journal du Syndicat National Unitaire d' l'ANPE.</w:t></w:r><w:r><w:rPr/><w:t xml:space="preserve">, 2006, 21, p</w:t></w:r></w:p><w:p><w:pPr/><w:r><w:rPr/><w:t xml:space="preserve">Article dans une revue</w:t></w:r></w:p><w:p><w:pPr/><w:hyperlink r:id="rId57" w:history="1"><w:r><w:rPr><w:color w:val="#410a8c"/><w:u w:val="single"/></w:rPr><w:t xml:space="preserve">halshs-00617863v1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L’impact d’une organisation du travail marquée par une absence et/ou un déséquilibre de tâches assignées sur l’activité et la santé de travailleurs en ESAT</w:t></w:r></w:hyperlink></w:p><w:p><w:pPr/><w:hyperlink r:id="rId59" w:history="1"><w:r><w:rPr><w:color w:val="#410a8c"/><w:u w:val="single"/></w:rPr><w:t xml:space="preserve">Renata Barbosa da Silva</w:t></w:r></w:hyperlink><w:r><w:rPr/><w:t xml:space="preserve">,</w:t></w:r><w:hyperlink r:id="rId30" w:history="1"><w:r><w:rPr><w:color w:val="#410a8c"/><w:u w:val="single"/></w:rPr><w:t xml:space="preserve">Cathy Toupin</w:t></w:r></w:hyperlink><w:r><w:rPr/><w:t xml:space="preserve">,</w:t></w:r><w:hyperlink r:id="rId12" w:history="1"><w:r><w:rPr><w:color w:val="#410a8c"/><w:u w:val="single"/></w:rPr><w:t xml:space="preserve">Muriel Prévot-Carpentier</w:t></w:r></w:hyperlink></w:p><w:p><w:pPr/><w:r><w:rPr><w:i w:val="1"/><w:iCs w:val="1"/></w:rPr><w:t xml:space="preserve">58ième congrès de la Société d’Ergonomie de Langue Française (SELF)</w:t></w:r><w:r><w:rPr/><w:t xml:space="preserve">, Université Paris Nanterre, Jul 2025, Nanterre (92), France. pp.205-212</w:t></w:r></w:p><w:p><w:pPr/><w:r><w:rPr/><w:t xml:space="preserve">Communication dans un congrès</w:t></w:r></w:p><w:p><w:pPr/><w:hyperlink r:id="rId58" w:history="1"><w:r><w:rPr><w:color w:val="#410a8c"/><w:u w:val="single"/></w:rPr><w:t xml:space="preserve">hal-05165715v1</w:t></w:r></w:hyperlink></w:p></w:tc></w:tr><w:tr><w:trPr/><w:tc><w:tcPr><w:noWrap/></w:tcPr><w:p><w:pPr><w:spacing w:after="200"/></w:pPr><w:hyperlink r:id="rId60" w:history="1"><w:r><w:rPr><w:color w:val="1e198e"/><w:b w:val="1"/><w:bCs w:val="1"/><w:u w:val="single"/></w:rPr><w:t xml:space="preserve">Analyse de l’activité et didactique professionnelle : situations d’apprentissage du français par des personnes allophones en milieu associatif</w:t></w:r></w:hyperlink></w:p><w:p><w:pPr/><w:hyperlink r:id="rId61" w:history="1"><w:r><w:rPr><w:color w:val="#410a8c"/><w:u w:val="single"/></w:rPr><w:t xml:space="preserve">Manovosoa Iandriamihamina</w:t></w:r></w:hyperlink><w:r><w:rPr/><w:t xml:space="preserve">,</w:t></w:r><w:hyperlink r:id="rId30" w:history="1"><w:r><w:rPr><w:color w:val="#410a8c"/><w:u w:val="single"/></w:rPr><w:t xml:space="preserve">Cathy Toupin</w:t></w:r></w:hyperlink><w:r><w:rPr/><w:t xml:space="preserve">,</w:t></w:r><w:hyperlink r:id="rId12" w:history="1"><w:r><w:rPr><w:color w:val="#410a8c"/><w:u w:val="single"/></w:rPr><w:t xml:space="preserve">Muriel Prévot-Carpentier</w:t></w:r></w:hyperlink></w:p><w:p><w:pPr/><w:r><w:rPr><w:i w:val="1"/><w:iCs w:val="1"/></w:rPr><w:t xml:space="preserve">58ième congrès de la Société d’Ergonomie de Langue Française (SELF)</w:t></w:r><w:r><w:rPr/><w:t xml:space="preserve">, Université Paris Nanterre, Jul 2025, Nanterre (92), France. pp.526-534</w:t></w:r></w:p><w:p><w:pPr/><w:r><w:rPr/><w:t xml:space="preserve">Communication dans un congrès</w:t></w:r></w:p><w:p><w:pPr/><w:hyperlink r:id="rId60" w:history="1"><w:r><w:rPr><w:color w:val="#410a8c"/><w:u w:val="single"/></w:rPr><w:t xml:space="preserve">hal-05165740v1</w:t></w:r></w:hyperlink></w:p></w:tc></w:tr><w:tr><w:trPr/><w:tc><w:tcPr><w:noWrap/></w:tcPr><w:p><w:pPr><w:spacing w:after="200"/></w:pPr><w:hyperlink r:id="rId62" w:history="1"><w:r><w:rPr><w:color w:val="1e198e"/><w:b w:val="1"/><w:bCs w:val="1"/><w:u w:val="single"/></w:rPr><w:t xml:space="preserve">Sujets capables et développement : ancrages et perspectives</w:t></w:r></w:hyperlink></w:p><w:p><w:pPr/><w:hyperlink r:id="rId63" w:history="1"><w:r><w:rPr><w:color w:val="#410a8c"/><w:u w:val="single"/></w:rPr><w:t xml:space="preserve">Gaëtan Bourmaud</w:t></w:r></w:hyperlink><w:r><w:rPr/><w:t xml:space="preserve">,</w:t></w:r><w:hyperlink r:id="rId18" w:history="1"><w:r><w:rPr><w:color w:val="#410a8c"/><w:u w:val="single"/></w:rPr><w:t xml:space="preserve">Leïla Boudra</w:t></w:r></w:hyperlink><w:r><w:rPr/><w:t xml:space="preserve">,</w:t></w:r><w:hyperlink r:id="rId64" w:history="1"><w:r><w:rPr><w:color w:val="#410a8c"/><w:u w:val="single"/></w:rPr><w:t xml:space="preserve">Catherine Gouédard</w:t></w:r></w:hyperlink><w:r><w:rPr/><w:t xml:space="preserve">,</w:t></w:r><w:hyperlink r:id="rId12" w:history="1"><w:r><w:rPr><w:color w:val="#410a8c"/><w:u w:val="single"/></w:rPr><w:t xml:space="preserve">Muriel Prévot-Carpentier</w:t></w:r></w:hyperlink><w:r><w:rPr/><w:t xml:space="preserve">,</w:t></w:r><w:hyperlink r:id="rId30" w:history="1"><w:r><w:rPr><w:color w:val="#410a8c"/><w:u w:val="single"/></w:rPr><w:t xml:space="preserve">Cathy Toupin</w:t></w:r></w:hyperlink></w:p><w:p><w:pPr/><w:r><w:rPr><w:i w:val="1"/><w:iCs w:val="1"/></w:rPr><w:t xml:space="preserve">58e congrès de la Société d'ergonomie de langue française</w:t></w:r><w:r><w:rPr/><w:t xml:space="preserve">, Jul 2025, Nanterre, France. pp.808-816</w:t></w:r></w:p><w:p><w:pPr/><w:r><w:rPr/><w:t xml:space="preserve">Communication dans un congrès</w:t></w:r></w:p><w:p><w:pPr/><w:hyperlink r:id="rId62" w:history="1"><w:r><w:rPr><w:color w:val="#410a8c"/><w:u w:val="single"/></w:rPr><w:t xml:space="preserve">hal-05149203v1</w:t></w:r></w:hyperlink></w:p></w:tc></w:tr><w:tr><w:trPr/><w:tc><w:tcPr><w:noWrap/></w:tcPr><w:p><w:pPr><w:spacing w:after="200"/></w:pPr><w:hyperlink r:id="rId65" w:history="1"><w:r><w:rPr><w:color w:val="1e198e"/><w:b w:val="1"/><w:bCs w:val="1"/><w:u w:val="single"/></w:rPr><w:t xml:space="preserve">18h30, l’heure intime</w:t></w:r></w:hyperlink></w:p><w:p><w:pPr/><w:hyperlink r:id="rId66" w:history="1"><w:r><w:rPr><w:color w:val="#410a8c"/><w:u w:val="single"/></w:rPr><w:t xml:space="preserve">Claire Edey Gamassou</w:t></w:r></w:hyperlink><w:r><w:rPr/><w:t xml:space="preserve">,</w:t></w:r><w:hyperlink r:id="rId12" w:history="1"><w:r><w:rPr><w:color w:val="#410a8c"/><w:u w:val="single"/></w:rPr><w:t xml:space="preserve">Muriel Prévot-Carpentier</w:t></w:r></w:hyperlink></w:p><w:p><w:pPr/><w:r><w:rPr><w:i w:val="1"/><w:iCs w:val="1"/></w:rPr><w:t xml:space="preserve">« Management en séries – Saison 2 »</w:t></w:r><w:r><w:rPr/><w:t xml:space="preserve">, Université de Reims, Mar 2024, Reims, France</w:t></w:r></w:p><w:p><w:pPr/><w:r><w:rPr/><w:t xml:space="preserve">Communication dans un congrès</w:t></w:r></w:p><w:p><w:pPr/><w:hyperlink r:id="rId65" w:history="1"><w:r><w:rPr><w:color w:val="#410a8c"/><w:u w:val="single"/></w:rPr><w:t xml:space="preserve">hal-04525944v1</w:t></w:r></w:hyperlink></w:p></w:tc></w:tr><w:tr><w:trPr/><w:tc><w:tcPr><w:noWrap/></w:tcPr><w:p><w:pPr><w:spacing w:after="200"/></w:pPr><w:hyperlink r:id="rId67" w:history="1"><w:r><w:rPr><w:color w:val="1e198e"/><w:b w:val="1"/><w:bCs w:val="1"/><w:u w:val="single"/></w:rPr><w:t xml:space="preserve">Alternance à l’Université et sensibilisation aux risques professionnels : Etude de cas pour des étudiants dans le secteur du commerce</w:t></w:r></w:hyperlink></w:p><w:p><w:pPr/><w:hyperlink r:id="rId68" w:history="1"><w:r><w:rPr><w:color w:val="#410a8c"/><w:u w:val="single"/></w:rPr><w:t xml:space="preserve">Isabelle Franchistéguy</w:t></w:r></w:hyperlink><w:r><w:rPr/><w:t xml:space="preserve">,</w:t></w:r><w:hyperlink r:id="rId69" w:history="1"><w:r><w:rPr><w:color w:val="#410a8c"/><w:u w:val="single"/></w:rPr><w:t xml:space="preserve">Jacques Jaussaud</w:t></w:r></w:hyperlink><w:r><w:rPr/><w:t xml:space="preserve">,</w:t></w:r><w:hyperlink r:id="rId70" w:history="1"><w:r><w:rPr><w:color w:val="#410a8c"/><w:u w:val="single"/></w:rPr><w:t xml:space="preserve">Laurence Bergugnat</w:t></w:r></w:hyperlink><w:r><w:rPr/><w:t xml:space="preserve">,</w:t></w:r><w:hyperlink r:id="rId71" w:history="1"><w:r><w:rPr><w:color w:val="#410a8c"/><w:u w:val="single"/></w:rPr><w:t xml:space="preserve">Sylvie Barbier</w:t></w:r></w:hyperlink><w:r><w:rPr/><w:t xml:space="preserve">,</w:t></w:r><w:hyperlink r:id="rId72" w:history="1"><w:r><w:rPr><w:color w:val="#410a8c"/><w:u w:val="single"/></w:rPr><w:t xml:space="preserve">Loïc Lerouge</w:t></w:r></w:hyperlink><w:r><w:rPr/><w:t xml:space="preserve">et al.</w:t></w:r></w:p><w:p><w:pPr/><w:r><w:rPr><w:i w:val="1"/><w:iCs w:val="1"/></w:rPr><w:t xml:space="preserve">ARIA 2024 - Anticiper le risque par l'innovation</w:t></w:r><w:r><w:rPr/><w:t xml:space="preserve">, Sep 2024, Bayonne, France</w:t></w:r></w:p><w:p><w:pPr/><w:r><w:rPr/><w:t xml:space="preserve">Communication dans un congrès</w:t></w:r></w:p><w:p><w:pPr/><w:hyperlink r:id="rId67" w:history="1"><w:r><w:rPr><w:color w:val="#410a8c"/><w:u w:val="single"/></w:rPr><w:t xml:space="preserve">hal-04854465v1</w:t></w:r></w:hyperlink></w:p></w:tc></w:tr><w:tr><w:trPr/><w:tc><w:tcPr><w:noWrap/></w:tcPr><w:p><w:pPr><w:spacing w:after="200"/></w:pPr><w:hyperlink r:id="rId73" w:history="1"><w:r><w:rPr><w:color w:val="1e198e"/><w:b w:val="1"/><w:bCs w:val="1"/><w:u w:val="single"/></w:rPr><w:t xml:space="preserve">Développement du télétravail et dynamiques de santé pour les individus et les collectifs</w:t></w:r></w:hyperlink></w:p><w:p><w:pPr/><w:hyperlink r:id="rId66" w:history="1"><w:r><w:rPr><w:color w:val="#410a8c"/><w:u w:val="single"/></w:rPr><w:t xml:space="preserve">Claire Edey Gamassou</w:t></w:r></w:hyperlink><w:r><w:rPr/><w:t xml:space="preserve">,</w:t></w:r><w:hyperlink r:id="rId12" w:history="1"><w:r><w:rPr><w:color w:val="#410a8c"/><w:u w:val="single"/></w:rPr><w:t xml:space="preserve">Muriel Prévot-Carpentier</w:t></w:r></w:hyperlink></w:p><w:p><w:pPr/><w:r><w:rPr><w:i w:val="1"/><w:iCs w:val="1"/></w:rPr><w:t xml:space="preserve">Colloque « Changer de travail ou changer le travail ? Santé, inégalités, environnement »</w:t></w:r><w:r><w:rPr/><w:t xml:space="preserve">, GIS Gestes, Jun 2023, Saint-Denis, France</w:t></w:r></w:p><w:p><w:pPr/><w:r><w:rPr/><w:t xml:space="preserve">Communication dans un congrès</w:t></w:r></w:p><w:p><w:pPr/><w:hyperlink r:id="rId73" w:history="1"><w:r><w:rPr><w:color w:val="#410a8c"/><w:u w:val="single"/></w:rPr><w:t xml:space="preserve">hal-04148620v1</w:t></w:r></w:hyperlink></w:p></w:tc></w:tr><w:tr><w:trPr/><w:tc><w:tcPr><w:noWrap/></w:tcPr><w:p><w:pPr><w:spacing w:after="200"/></w:pPr><w:hyperlink r:id="rId74" w:history="1"><w:r><w:rPr><w:color w:val="1e198e"/><w:b w:val="1"/><w:bCs w:val="1"/><w:u w:val="single"/></w:rPr><w:t xml:space="preserve">Les collectifs à l’épreuve des nouveaux modes de travail : disparité expérientielle et enjeux de santé</w:t></w:r></w:hyperlink></w:p><w:p><w:pPr/><w:hyperlink r:id="rId66" w:history="1"><w:r><w:rPr><w:color w:val="#410a8c"/><w:u w:val="single"/></w:rPr><w:t xml:space="preserve">Claire Edey Gamassou</w:t></w:r></w:hyperlink><w:r><w:rPr/><w:t xml:space="preserve">,</w:t></w:r><w:hyperlink r:id="rId12" w:history="1"><w:r><w:rPr><w:color w:val="#410a8c"/><w:u w:val="single"/></w:rPr><w:t xml:space="preserve">Muriel Prévot-Carpentier</w:t></w:r></w:hyperlink></w:p><w:p><w:pPr/><w:r><w:rPr><w:i w:val="1"/><w:iCs w:val="1"/></w:rPr><w:t xml:space="preserve">Journée d’études « Approches interdisciplinaires du vivre et du faire à l’ère numérique »</w:t></w:r><w:r><w:rPr/><w:t xml:space="preserve">, Laboratoire Paragraphe, Université Paris 8, Feb 2023, Saint-Denis (92), France</w:t></w:r></w:p><w:p><w:pPr/><w:r><w:rPr/><w:t xml:space="preserve">Communication dans un congrès</w:t></w:r></w:p><w:p><w:pPr/><w:hyperlink r:id="rId74" w:history="1"><w:r><w:rPr><w:color w:val="#410a8c"/><w:u w:val="single"/></w:rPr><w:t xml:space="preserve">hal-04148626v1</w:t></w:r></w:hyperlink></w:p></w:tc></w:tr><w:tr><w:trPr/><w:tc><w:tcPr><w:noWrap/></w:tcPr><w:p><w:pPr><w:spacing w:after="200"/></w:pPr><w:hyperlink r:id="rId75" w:history="1"><w:r><w:rPr><w:color w:val="1e198e"/><w:b w:val="1"/><w:bCs w:val="1"/><w:u w:val="single"/></w:rPr><w:t xml:space="preserve">Comprendre et donner à voir les débats de normes comme charnière entre l’individuel et le social : l’ergologie comme approche clinique ?</w:t></w:r></w:hyperlink></w:p><w:p><w:pPr/><w:hyperlink r:id="rId12" w:history="1"><w:r><w:rPr><w:color w:val="#410a8c"/><w:u w:val="single"/></w:rPr><w:t xml:space="preserve">Muriel Prévot-Carpentier</w:t></w:r></w:hyperlink></w:p><w:p><w:pPr/><w:r><w:rPr><w:i w:val="1"/><w:iCs w:val="1"/></w:rPr><w:t xml:space="preserve">Colloque « Clinique(s) du travail : Perspectives interdisciplinaires »</w:t></w:r><w:r><w:rPr/><w:t xml:space="preserve">, Cnam-CRTD, Jun 2022, Paris, France</w:t></w:r></w:p><w:p><w:pPr/><w:r><w:rPr/><w:t xml:space="preserve">Communication dans un congrès</w:t></w:r></w:p><w:p><w:pPr/><w:hyperlink r:id="rId75" w:history="1"><w:r><w:rPr><w:color w:val="#410a8c"/><w:u w:val="single"/></w:rPr><w:t xml:space="preserve">hal-04148660v1</w:t></w:r></w:hyperlink></w:p></w:tc></w:tr><w:tr><w:trPr/><w:tc><w:tcPr><w:noWrap/></w:tcPr><w:p><w:pPr><w:spacing w:after="200"/></w:pPr><w:hyperlink r:id="rId76" w:history="1"><w:r><w:rPr><w:color w:val="1e198e"/><w:b w:val="1"/><w:bCs w:val="1"/><w:u w:val="single"/></w:rPr><w:t xml:space="preserve">Activité et vécu des livreurs en deux-roues : précarité, pression temporelle et risques</w:t></w:r></w:hyperlink></w:p><w:p><w:pPr/><w:hyperlink r:id="rId77" w:history="1"><w:r><w:rPr><w:color w:val="#410a8c"/><w:u w:val="single"/></w:rPr><w:t xml:space="preserve">Mathilde Rattina</w:t></w:r></w:hyperlink><w:r><w:rPr/><w:t xml:space="preserve">,</w:t></w:r><w:hyperlink r:id="rId78" w:history="1"><w:r><w:rPr><w:color w:val="#410a8c"/><w:u w:val="single"/></w:rPr><w:t xml:space="preserve">Anaïs Romain</w:t></w:r></w:hyperlink><w:r><w:rPr/><w:t xml:space="preserve">,</w:t></w:r><w:hyperlink r:id="rId79" w:history="1"><w:r><w:rPr><w:color w:val="#410a8c"/><w:u w:val="single"/></w:rPr><w:t xml:space="preserve">Béatrice Cahour</w:t></w:r></w:hyperlink><w:r><w:rPr/><w:t xml:space="preserve">,</w:t></w:r><w:hyperlink r:id="rId63" w:history="1"><w:r><w:rPr><w:color w:val="#410a8c"/><w:u w:val="single"/></w:rPr><w:t xml:space="preserve">Gaëtan Bourmaud</w:t></w:r></w:hyperlink><w:r><w:rPr/><w:t xml:space="preserve">,</w:t></w:r><w:hyperlink r:id="rId12" w:history="1"><w:r><w:rPr><w:color w:val="#410a8c"/><w:u w:val="single"/></w:rPr><w:t xml:space="preserve">Muriel Prévot-Carpentier</w:t></w:r></w:hyperlink></w:p><w:p><w:pPr/><w:r><w:rPr><w:i w:val="1"/><w:iCs w:val="1"/></w:rPr><w:t xml:space="preserve">56ième congrès de la Société d’Ergonomie de Langue Française</w:t></w:r><w:r><w:rPr/><w:t xml:space="preserve">, Jul 2022, Genève, France</w:t></w:r></w:p><w:p><w:pPr/><w:r><w:rPr/><w:t xml:space="preserve">Communication dans un congrès</w:t></w:r></w:p><w:p><w:pPr/><w:hyperlink r:id="rId76" w:history="1"><w:r><w:rPr><w:color w:val="#410a8c"/><w:u w:val="single"/></w:rPr><w:t xml:space="preserve">hal-04148654v1</w:t></w:r></w:hyperlink></w:p></w:tc></w:tr><w:tr><w:trPr/><w:tc><w:tcPr><w:noWrap/></w:tcPr><w:p><w:pPr><w:spacing w:after="200"/></w:pPr><w:hyperlink r:id="rId80" w:history="1"><w:r><w:rPr><w:color w:val="1e198e"/><w:b w:val="1"/><w:bCs w:val="1"/><w:u w:val="single"/></w:rPr><w:t xml:space="preserve">Évolutions du salariat, engagement et sens du travail : quelles attentes vis-à-vis des organisations ?</w:t></w:r></w:hyperlink></w:p><w:p><w:pPr/><w:hyperlink r:id="rId12" w:history="1"><w:r><w:rPr><w:color w:val="#410a8c"/><w:u w:val="single"/></w:rPr><w:t xml:space="preserve">Muriel Prévot-Carpentier</w:t></w:r></w:hyperlink></w:p><w:p><w:pPr/><w:r><w:rPr><w:i w:val="1"/><w:iCs w:val="1"/></w:rPr><w:t xml:space="preserve">36ième congrès national de médecine et santé au travail</w:t></w:r><w:r><w:rPr/><w:t xml:space="preserve">, Jun 2022, Strasbourg, France</w:t></w:r></w:p><w:p><w:pPr/><w:r><w:rPr/><w:t xml:space="preserve">Communication dans un congrès</w:t></w:r></w:p><w:p><w:pPr/><w:hyperlink r:id="rId80" w:history="1"><w:r><w:rPr><w:color w:val="#410a8c"/><w:u w:val="single"/></w:rPr><w:t xml:space="preserve">hal-04148663v1</w:t></w:r></w:hyperlink></w:p></w:tc></w:tr><w:tr><w:trPr/><w:tc><w:tcPr><w:noWrap/></w:tcPr><w:p><w:pPr><w:spacing w:after="200"/></w:pPr><w:hyperlink r:id="rId81" w:history="1"><w:r><w:rPr><w:color w:val="1e198e"/><w:b w:val="1"/><w:bCs w:val="1"/><w:u w:val="single"/></w:rPr><w:t xml:space="preserve">Ecrits littéraires de travailleurs et travailleuses, un laboratoire philosophique ?</w:t></w:r></w:hyperlink></w:p><w:p><w:pPr/><w:hyperlink r:id="rId33" w:history="1"><w:r><w:rPr><w:color w:val="#410a8c"/><w:u w:val="single"/></w:rPr><w:t xml:space="preserve">Anne de Rugy</w:t></w:r></w:hyperlink><w:r><w:rPr/><w:t xml:space="preserve">,</w:t></w:r><w:hyperlink r:id="rId12" w:history="1"><w:r><w:rPr><w:color w:val="#410a8c"/><w:u w:val="single"/></w:rPr><w:t xml:space="preserve">Muriel Prévot-Carpentier</w:t></w:r></w:hyperlink></w:p><w:p><w:pPr/><w:r><w:rPr><w:i w:val="1"/><w:iCs w:val="1"/></w:rPr><w:t xml:space="preserve">Philosophie politique et écriture du travail</w:t></w:r><w:r><w:rPr/><w:t xml:space="preserve">, Sciences Po; Université Paris Nanterre, Nov 2022, Paris (75) et Nanterre (92), France</w:t></w:r></w:p><w:p><w:pPr/><w:r><w:rPr/><w:t xml:space="preserve">Communication dans un congrès</w:t></w:r></w:p><w:p><w:pPr/><w:hyperlink r:id="rId81" w:history="1"><w:r><w:rPr><w:color w:val="#410a8c"/><w:u w:val="single"/></w:rPr><w:t xml:space="preserve">hal-04464618v1</w:t></w:r></w:hyperlink></w:p></w:tc></w:tr><w:tr><w:trPr/><w:tc><w:tcPr><w:noWrap/></w:tcPr><w:p><w:pPr><w:spacing w:after="200"/></w:pPr><w:hyperlink r:id="rId82" w:history="1"><w:r><w:rPr><w:color w:val="1e198e"/><w:b w:val="1"/><w:bCs w:val="1"/><w:u w:val="single"/></w:rPr><w:t xml:space="preserve">Approche systémique des usages du numérique dans une classe de Seine-Saint-Denis</w:t></w:r></w:hyperlink></w:p><w:p><w:pPr/><w:hyperlink r:id="rId12" w:history="1"><w:r><w:rPr><w:color w:val="#410a8c"/><w:u w:val="single"/></w:rPr><w:t xml:space="preserve">Muriel Prévot-Carpentier</w:t></w:r></w:hyperlink><w:r><w:rPr/><w:t xml:space="preserve">,</w:t></w:r><w:hyperlink r:id="rId43" w:history="1"><w:r><w:rPr><w:color w:val="#410a8c"/><w:u w:val="single"/></w:rPr><w:t xml:space="preserve">Sandra Nogry</w:t></w:r></w:hyperlink><w:r><w:rPr/><w:t xml:space="preserve">,</w:t></w:r><w:hyperlink r:id="rId45" w:history="1"><w:r><w:rPr><w:color w:val="#410a8c"/><w:u w:val="single"/></w:rPr><w:t xml:space="preserve">Françoise Decortis</w:t></w:r></w:hyperlink></w:p><w:p><w:pPr/><w:r><w:rPr><w:i w:val="1"/><w:iCs w:val="1"/></w:rPr><w:t xml:space="preserve">Colloque « Approche instrumentale. Expansion et devenirs »,</w:t></w:r><w:r><w:rPr/><w:t xml:space="preserve">, Université Paris 8, Nov 2021, Saint-Denis (92), France</w:t></w:r></w:p><w:p><w:pPr/><w:r><w:rPr/><w:t xml:space="preserve">Communication dans un congrès</w:t></w:r></w:p><w:p><w:pPr/><w:hyperlink r:id="rId82" w:history="1"><w:r><w:rPr><w:color w:val="#410a8c"/><w:u w:val="single"/></w:rPr><w:t xml:space="preserve">hal-04148670v1</w:t></w:r></w:hyperlink></w:p></w:tc></w:tr><w:tr><w:trPr/><w:tc><w:tcPr><w:noWrap/></w:tcPr><w:p><w:pPr><w:spacing w:after="200"/></w:pPr><w:hyperlink r:id="rId83" w:history="1"><w:r><w:rPr><w:color w:val="1e198e"/><w:b w:val="1"/><w:bCs w:val="1"/><w:u w:val="single"/></w:rPr><w:t xml:space="preserve">« Où sont les collègues ? Le travail à distance avant et avec la distanciation physique »</w:t></w:r></w:hyperlink></w:p><w:p><w:pPr/><w:hyperlink r:id="rId12" w:history="1"><w:r><w:rPr><w:color w:val="#410a8c"/><w:u w:val="single"/></w:rPr><w:t xml:space="preserve">Muriel Prévot-Carpentier</w:t></w:r></w:hyperlink><w:r><w:rPr/><w:t xml:space="preserve">,</w:t></w:r><w:hyperlink r:id="rId66" w:history="1"><w:r><w:rPr><w:color w:val="#410a8c"/><w:u w:val="single"/></w:rPr><w:t xml:space="preserve">Claire Edey Gamassou</w:t></w:r></w:hyperlink></w:p><w:p><w:pPr/><w:r><w:rPr><w:i w:val="1"/><w:iCs w:val="1"/></w:rPr><w:t xml:space="preserve">Séminaire annuel du GIS CREAPT, « Le travail en effectifs variables : l’expérience à l’épreuve de la flexibilité »</w:t></w:r><w:r><w:rPr/><w:t xml:space="preserve">, May 2021, Paris, France</w:t></w:r></w:p><w:p><w:pPr/><w:r><w:rPr/><w:t xml:space="preserve">Communication dans un congrès</w:t></w:r></w:p><w:p><w:pPr/><w:hyperlink r:id="rId83" w:history="1"><w:r><w:rPr><w:color w:val="#410a8c"/><w:u w:val="single"/></w:rPr><w:t xml:space="preserve">hal-04154033v1</w:t></w:r></w:hyperlink></w:p></w:tc></w:tr><w:tr><w:trPr/><w:tc><w:tcPr><w:noWrap/></w:tcPr><w:p><w:pPr><w:spacing w:after="200"/></w:pPr><w:hyperlink r:id="rId84" w:history="1"><w:r><w:rPr><w:color w:val="1e198e"/><w:b w:val="1"/><w:bCs w:val="1"/><w:u w:val="single"/></w:rPr><w:t xml:space="preserve">Travail et plateformes numériques : entre exploitation et opportunités</w:t></w:r></w:hyperlink></w:p><w:p><w:pPr/><w:hyperlink r:id="rId13" w:history="1"><w:r><w:rPr><w:color w:val="#410a8c"/><w:u w:val="single"/></w:rPr><w:t xml:space="preserve">Massimiliano Nicoli</w:t></w:r></w:hyperlink><w:r><w:rPr/><w:t xml:space="preserve">,</w:t></w:r><w:hyperlink r:id="rId14" w:history="1"><w:r><w:rPr><w:color w:val="#410a8c"/><w:u w:val="single"/></w:rPr><w:t xml:space="preserve">Luca Paltrinieri</w:t></w:r></w:hyperlink><w:r><w:rPr/><w:t xml:space="preserve">,</w:t></w:r><w:hyperlink r:id="rId12" w:history="1"><w:r><w:rPr><w:color w:val="#410a8c"/><w:u w:val="single"/></w:rPr><w:t xml:space="preserve">Muriel Prévot-Carpentier</w:t></w:r></w:hyperlink></w:p><w:p><w:pPr/><w:r><w:rPr><w:i w:val="1"/><w:iCs w:val="1"/></w:rPr><w:t xml:space="preserve">Présentation du programme de résidence de l'équipe "Travail, entreprise, subjectivité"</w:t></w:r><w:r><w:rPr/><w:t xml:space="preserve">, Jun 2019, IMERA Marseille, France</w:t></w:r></w:p><w:p><w:pPr/><w:r><w:rPr/><w:t xml:space="preserve">Communication dans un congrès</w:t></w:r></w:p><w:p><w:pPr/><w:hyperlink r:id="rId84" w:history="1"><w:r><w:rPr><w:color w:val="#410a8c"/><w:u w:val="single"/></w:rPr><w:t xml:space="preserve">hal-02880118v1</w:t></w:r></w:hyperlink></w:p></w:tc></w:tr><w:tr><w:trPr/><w:tc><w:tcPr><w:noWrap/></w:tcPr><w:p><w:pPr><w:spacing w:after="200"/></w:pPr><w:hyperlink r:id="rId85" w:history="1"><w:r><w:rPr><w:color w:val="1e198e"/><w:b w:val="1"/><w:bCs w:val="1"/><w:u w:val="single"/></w:rPr><w:t xml:space="preserve">Nouvelles formes de travail et d’emploi : quelles transformations de l’expérience de travail</w:t></w:r></w:hyperlink></w:p><w:p><w:pPr/><w:hyperlink r:id="rId12" w:history="1"><w:r><w:rPr><w:color w:val="#410a8c"/><w:u w:val="single"/></w:rPr><w:t xml:space="preserve">Muriel Prévot-Carpentier</w:t></w:r></w:hyperlink></w:p><w:p><w:pPr/><w:r><w:rPr><w:i w:val="1"/><w:iCs w:val="1"/></w:rPr><w:t xml:space="preserve">Conférence sur l’invitation de l’Atelier de recherche Travail et Libertés (ArTLib)</w:t></w:r><w:r><w:rPr/><w:t xml:space="preserve">, Institut d’Etudes Avancées Exploratoire Méditerranéen de l’Interdisciplinarité (Aix-Marseille Université), Jun 2019, Marseille (13), France</w:t></w:r></w:p><w:p><w:pPr/><w:r><w:rPr/><w:t xml:space="preserve">Communication dans un congrès</w:t></w:r></w:p><w:p><w:pPr/><w:hyperlink r:id="rId85" w:history="1"><w:r><w:rPr><w:color w:val="#410a8c"/><w:u w:val="single"/></w:rPr><w:t xml:space="preserve">hal-04148683v1</w:t></w:r></w:hyperlink></w:p></w:tc></w:tr><w:tr><w:trPr/><w:tc><w:tcPr><w:noWrap/></w:tcPr><w:p><w:pPr><w:spacing w:after="200"/></w:pPr><w:hyperlink r:id="rId86" w:history="1"><w:r><w:rPr><w:color w:val="1e198e"/><w:b w:val="1"/><w:bCs w:val="1"/><w:u w:val="single"/></w:rPr><w:t xml:space="preserve">Innovations technico-organisationnelles, télétravail et risques professionnels comprendre collectivement les atteintes à la santé pour faire émerger des pistes de prévention</w:t></w:r></w:hyperlink></w:p><w:p><w:pPr/><w:hyperlink r:id="rId66" w:history="1"><w:r><w:rPr><w:color w:val="#410a8c"/><w:u w:val="single"/></w:rPr><w:t xml:space="preserve">Claire Edey Gamassou</w:t></w:r></w:hyperlink><w:r><w:rPr/><w:t xml:space="preserve">,</w:t></w:r><w:hyperlink r:id="rId12" w:history="1"><w:r><w:rPr><w:color w:val="#410a8c"/><w:u w:val="single"/></w:rPr><w:t xml:space="preserve">Muriel Prévot-Carpentier</w:t></w:r></w:hyperlink></w:p><w:p><w:pPr/><w:r><w:rPr><w:i w:val="1"/><w:iCs w:val="1"/></w:rPr><w:t xml:space="preserve">Dé-libérer le travail ?</w:t></w:r><w:r><w:rPr/><w:t xml:space="preserve">, Nov 2019, La Plaine, France</w:t></w:r></w:p><w:p><w:pPr/><w:r><w:rPr/><w:t xml:space="preserve">Communication dans un congrès</w:t></w:r></w:p><w:p><w:pPr/><w:hyperlink r:id="rId86" w:history="1"><w:r><w:rPr><w:color w:val="#410a8c"/><w:u w:val="single"/></w:rPr><w:t xml:space="preserve">hal-03194583v1</w:t></w:r></w:hyperlink></w:p></w:tc></w:tr><w:tr><w:trPr/><w:tc><w:tcPr><w:noWrap/></w:tcPr><w:p><w:pPr><w:spacing w:after="200"/></w:pPr><w:hyperlink r:id="rId87" w:history="1"><w:r><w:rPr><w:color w:val="1e198e"/><w:b w:val="1"/><w:bCs w:val="1"/><w:u w:val="single"/></w:rPr><w:t xml:space="preserve">Individualisation et coopération dans les entreprises de plateformes</w:t></w:r></w:hyperlink></w:p><w:p><w:pPr/><w:hyperlink r:id="rId12" w:history="1"><w:r><w:rPr><w:color w:val="#410a8c"/><w:u w:val="single"/></w:rPr><w:t xml:space="preserve">Muriel Prévot-Carpentier</w:t></w:r></w:hyperlink><w:r><w:rPr/><w:t xml:space="preserve">,</w:t></w:r><w:hyperlink r:id="rId14" w:history="1"><w:r><w:rPr><w:color w:val="#410a8c"/><w:u w:val="single"/></w:rPr><w:t xml:space="preserve">Luca Paltrinieri</w:t></w:r></w:hyperlink></w:p><w:p><w:pPr/><w:r><w:rPr><w:i w:val="1"/><w:iCs w:val="1"/></w:rPr><w:t xml:space="preserve">colloque « Le travail en mouvement. Organisations, frontières, reconnaissance »</w:t></w:r><w:r><w:rPr/><w:t xml:space="preserve">, Centre Culturel International de Cerisy, Sep 2018, Cerisy, France</w:t></w:r></w:p><w:p><w:pPr/><w:r><w:rPr/><w:t xml:space="preserve">Communication dans un congrès</w:t></w:r></w:p><w:p><w:pPr/><w:hyperlink r:id="rId87" w:history="1"><w:r><w:rPr><w:color w:val="#410a8c"/><w:u w:val="single"/></w:rPr><w:t xml:space="preserve">hal-04148691v1</w:t></w:r></w:hyperlink></w:p></w:tc></w:tr><w:tr><w:trPr/><w:tc><w:tcPr><w:noWrap/></w:tcPr><w:p><w:pPr><w:spacing w:after="200"/></w:pPr><w:hyperlink r:id="rId88" w:history="1"><w:r><w:rPr><w:color w:val="1e198e"/><w:b w:val="1"/><w:bCs w:val="1"/><w:u w:val="single"/></w:rPr><w:t xml:space="preserve">Transformations contemporaines du travail, ergologie et vivre en santé au travail</w:t></w:r></w:hyperlink></w:p><w:p><w:pPr/><w:hyperlink r:id="rId12" w:history="1"><w:r><w:rPr><w:color w:val="#410a8c"/><w:u w:val="single"/></w:rPr><w:t xml:space="preserve">Muriel Prévot-Carpentier</w:t></w:r></w:hyperlink></w:p><w:p><w:pPr/><w:r><w:rPr><w:i w:val="1"/><w:iCs w:val="1"/></w:rPr><w:t xml:space="preserve">Quarto Congresso da Sociedade Internacional de Ergologia</w:t></w:r><w:r><w:rPr/><w:t xml:space="preserve">, Universidade de Brasilia - UnB, Aug 2018, Brasilia, Brésil</w:t></w:r></w:p><w:p><w:pPr/><w:r><w:rPr/><w:t xml:space="preserve">Communication dans un congrès</w:t></w:r></w:p><w:p><w:pPr/><w:hyperlink r:id="rId88" w:history="1"><w:r><w:rPr><w:color w:val="#410a8c"/><w:u w:val="single"/></w:rPr><w:t xml:space="preserve">hal-04148696v1</w:t></w:r></w:hyperlink></w:p></w:tc></w:tr><w:tr><w:trPr/><w:tc><w:tcPr><w:noWrap/></w:tcPr><w:p><w:pPr><w:spacing w:after="200"/></w:pPr><w:hyperlink r:id="rId89" w:history="1"><w:r><w:rPr><w:color w:val="1e198e"/><w:b w:val="1"/><w:bCs w:val="1"/><w:u w:val="single"/></w:rPr><w:t xml:space="preserve">Qu’est-ce qu’un groupe de rencontre du travail (GRT). Un exemple à l’AP-HM</w:t></w:r></w:hyperlink></w:p><w:p><w:pPr/><w:hyperlink r:id="rId90" w:history="1"><w:r><w:rPr><w:color w:val="#410a8c"/><w:u w:val="single"/></w:rPr><w:t xml:space="preserve">Dassa Marie-Hélène</w:t></w:r></w:hyperlink><w:r><w:rPr/><w:t xml:space="preserve">,</w:t></w:r><w:hyperlink r:id="rId91" w:history="1"><w:r><w:rPr><w:color w:val="#410a8c"/><w:u w:val="single"/></w:rPr><w:t xml:space="preserve">Ingrid Dromard-Fouchecourt</w:t></w:r></w:hyperlink><w:r><w:rPr/><w:t xml:space="preserve">,</w:t></w:r><w:hyperlink r:id="rId92" w:history="1"><w:r><w:rPr><w:color w:val="#410a8c"/><w:u w:val="single"/></w:rPr><w:t xml:space="preserve">Stéphanie Mailliot</w:t></w:r></w:hyperlink><w:r><w:rPr/><w:t xml:space="preserve">,</w:t></w:r><w:hyperlink r:id="rId93" w:history="1"><w:r><w:rPr><w:color w:val="#410a8c"/><w:u w:val="single"/></w:rPr><w:t xml:space="preserve">Sophie Marchand</w:t></w:r></w:hyperlink><w:r><w:rPr/><w:t xml:space="preserve">,</w:t></w:r><w:hyperlink r:id="rId12" w:history="1"><w:r><w:rPr><w:color w:val="#410a8c"/><w:u w:val="single"/></w:rPr><w:t xml:space="preserve">Muriel Prévot-Carpentier</w:t></w:r></w:hyperlink><w:r><w:rPr/><w:t xml:space="preserve">et al.</w:t></w:r></w:p><w:p><w:pPr/><w:r><w:rPr><w:i w:val="1"/><w:iCs w:val="1"/></w:rPr><w:t xml:space="preserve">Colloque « Penser et réaliser la transformation du travail : l’apport de la démarche ergologique et de l’œuvre d’Yves Schwartz »</w:t></w:r><w:r><w:rPr/><w:t xml:space="preserve">, Cnam-CRTD, Oct 2017, Paris, France</w:t></w:r></w:p><w:p><w:pPr/><w:r><w:rPr/><w:t xml:space="preserve">Communication dans un congrès</w:t></w:r></w:p><w:p><w:pPr/><w:hyperlink r:id="rId89" w:history="1"><w:r><w:rPr><w:color w:val="#410a8c"/><w:u w:val="single"/></w:rPr><w:t xml:space="preserve">hal-04148709v1</w:t></w:r></w:hyperlink></w:p></w:tc></w:tr><w:tr><w:trPr/><w:tc><w:tcPr><w:noWrap/></w:tcPr><w:p><w:pPr><w:spacing w:after="200"/></w:pPr><w:hyperlink r:id="rId94" w:history="1"><w:r><w:rPr><w:color w:val="1e198e"/><w:b w:val="1"/><w:bCs w:val="1"/><w:u w:val="single"/></w:rPr><w:t xml:space="preserve">Déplacer les frontières disciplinaires pour intervenir sur le travail humain</w:t></w:r></w:hyperlink></w:p><w:p><w:pPr/><w:hyperlink r:id="rId12" w:history="1"><w:r><w:rPr><w:color w:val="#410a8c"/><w:u w:val="single"/></w:rPr><w:t xml:space="preserve">Muriel Prévot-Carpentier</w:t></w:r></w:hyperlink><w:r><w:rPr/><w:t xml:space="preserve">,</w:t></w:r><w:hyperlink r:id="rId18" w:history="1"><w:r><w:rPr><w:color w:val="#410a8c"/><w:u w:val="single"/></w:rPr><w:t xml:space="preserve">Leïla Boudra</w:t></w:r></w:hyperlink></w:p><w:p><w:pPr/><w:r><w:rPr><w:i w:val="1"/><w:iCs w:val="1"/></w:rPr><w:t xml:space="preserve">Journée d’étude « Le travail comme objet interdisciplinaire »</w:t></w:r><w:r><w:rPr/><w:t xml:space="preserve">, DIM Gestes, Oct 2016, Nanterre, France</w:t></w:r></w:p><w:p><w:pPr/><w:r><w:rPr/><w:t xml:space="preserve">Communication dans un congrès</w:t></w:r></w:p><w:p><w:pPr/><w:hyperlink r:id="rId94" w:history="1"><w:r><w:rPr><w:color w:val="#410a8c"/><w:u w:val="single"/></w:rPr><w:t xml:space="preserve">hal-04148718v1</w:t></w:r></w:hyperlink></w:p></w:tc></w:tr><w:tr><w:trPr/><w:tc><w:tcPr><w:noWrap/></w:tcPr><w:p><w:pPr><w:spacing w:after="200"/></w:pPr><w:hyperlink r:id="rId95" w:history="1"><w:r><w:rPr><w:color w:val="1e198e"/><w:b w:val="1"/><w:bCs w:val="1"/><w:u w:val="single"/></w:rPr><w:t xml:space="preserve">Theories of workplace democracy confronted with practice</w:t></w:r></w:hyperlink></w:p><w:p><w:pPr/><w:hyperlink r:id="rId12" w:history="1"><w:r><w:rPr><w:color w:val="#410a8c"/><w:u w:val="single"/></w:rPr><w:t xml:space="preserve">Muriel Prévot-Carpentier</w:t></w:r></w:hyperlink></w:p><w:p><w:pPr/><w:r><w:rPr><w:i w:val="1"/><w:iCs w:val="1"/></w:rPr><w:t xml:space="preserve">« Workplace democracy: Arguments, policies and practices »</w:t></w:r><w:r><w:rPr/><w:t xml:space="preserve">, Université Catholique de Lille, Jan 2016, Lille, France</w:t></w:r></w:p><w:p><w:pPr/><w:r><w:rPr/><w:t xml:space="preserve">Communication dans un congrès</w:t></w:r></w:p><w:p><w:pPr/><w:hyperlink r:id="rId95" w:history="1"><w:r><w:rPr><w:color w:val="#410a8c"/><w:u w:val="single"/></w:rPr><w:t xml:space="preserve">hal-04153872v1</w:t></w:r></w:hyperlink></w:p></w:tc></w:tr><w:tr><w:trPr/><w:tc><w:tcPr><w:noWrap/></w:tcPr><w:p><w:pPr><w:spacing w:after="200"/></w:pPr><w:hyperlink r:id="rId96" w:history="1"><w:r><w:rPr><w:color w:val="1e198e"/><w:b w:val="1"/><w:bCs w:val="1"/><w:u w:val="single"/></w:rPr><w:t xml:space="preserve">Discerner l’emprise gestionnaire par le prisme de l’ergo-engagement</w:t></w:r></w:hyperlink></w:p><w:p><w:pPr/><w:hyperlink r:id="rId12" w:history="1"><w:r><w:rPr><w:color w:val="#410a8c"/><w:u w:val="single"/></w:rPr><w:t xml:space="preserve">Muriel Prévot-Carpentier</w:t></w:r></w:hyperlink></w:p><w:p><w:pPr/><w:r><w:rPr><w:i w:val="1"/><w:iCs w:val="1"/></w:rPr><w:t xml:space="preserve">51ième congrès de la Société d’Ergonomie de Langue Française (SELF)</w:t></w:r><w:r><w:rPr/><w:t xml:space="preserve">, Sep 2016, Marseille, France</w:t></w:r></w:p><w:p><w:pPr/><w:r><w:rPr/><w:t xml:space="preserve">Communication dans un congrès</w:t></w:r></w:p><w:p><w:pPr/><w:hyperlink r:id="rId96" w:history="1"><w:r><w:rPr><w:color w:val="#410a8c"/><w:u w:val="single"/></w:rPr><w:t xml:space="preserve">hal-04153777v1</w:t></w:r></w:hyperlink></w:p></w:tc></w:tr><w:tr><w:trPr/><w:tc><w:tcPr><w:noWrap/></w:tcPr><w:p><w:pPr><w:spacing w:after="200"/></w:pPr><w:hyperlink r:id="rId97" w:history="1"><w:r><w:rPr><w:color w:val="1e198e"/><w:b w:val="1"/><w:bCs w:val="1"/><w:u w:val="single"/></w:rPr><w:t xml:space="preserve">Pratiques coopératives et démocratisation : l’idéal au prisme du travail</w:t></w:r></w:hyperlink></w:p><w:p><w:pPr/><w:hyperlink r:id="rId12" w:history="1"><w:r><w:rPr><w:color w:val="#410a8c"/><w:u w:val="single"/></w:rPr><w:t xml:space="preserve">Muriel Prévot-Carpentier</w:t></w:r></w:hyperlink></w:p><w:p><w:pPr/><w:r><w:rPr><w:i w:val="1"/><w:iCs w:val="1"/></w:rPr><w:t xml:space="preserve">Colloque international « Démocratiser le travail »</w:t></w:r><w:r><w:rPr/><w:t xml:space="preserve">, Université Paris-Nanterre, Sep 2016, Nanterre, France</w:t></w:r></w:p><w:p><w:pPr/><w:r><w:rPr/><w:t xml:space="preserve">Communication dans un congrès</w:t></w:r></w:p><w:p><w:pPr/><w:hyperlink r:id="rId97" w:history="1"><w:r><w:rPr><w:color w:val="#410a8c"/><w:u w:val="single"/></w:rPr><w:t xml:space="preserve">hal-04148721v1</w:t></w:r></w:hyperlink></w:p></w:tc></w:tr><w:tr><w:trPr/><w:tc><w:tcPr><w:noWrap/></w:tcPr><w:p><w:pPr><w:spacing w:after="200"/></w:pPr><w:hyperlink r:id="rId98" w:history="1"><w:r><w:rPr><w:color w:val="1e198e"/><w:b w:val="1"/><w:bCs w:val="1"/><w:u w:val="single"/></w:rPr><w:t xml:space="preserve">Isomorphisme versus créativité : le renouvellement du modèle coopératif français</w:t></w:r></w:hyperlink></w:p><w:p><w:pPr/><w:hyperlink r:id="rId22" w:history="1"><w:r><w:rPr><w:color w:val="#410a8c"/><w:u w:val="single"/></w:rPr><w:t xml:space="preserve">Hajar El Karmouni</w:t></w:r></w:hyperlink><w:r><w:rPr/><w:t xml:space="preserve">,</w:t></w:r><w:hyperlink r:id="rId9" w:history="1"><w:r><w:rPr><w:color w:val="#410a8c"/><w:u w:val="single"/></w:rPr><w:t xml:space="preserve">Muriel Prevot-Carpentier</w:t></w:r></w:hyperlink></w:p><w:p><w:pPr/><w:r><w:rPr><w:i w:val="1"/><w:iCs w:val="1"/></w:rPr><w:t xml:space="preserve">Les XVes journées du RIUESS</w:t></w:r><w:r><w:rPr/><w:t xml:space="preserve">, May 2015, Reims, France</w:t></w:r></w:p><w:p><w:pPr/><w:r><w:rPr/><w:t xml:space="preserve">Communication dans un congrès</w:t></w:r></w:p><w:p><w:pPr/><w:hyperlink r:id="rId98" w:history="1"><w:r><w:rPr><w:color w:val="#410a8c"/><w:u w:val="single"/></w:rPr><w:t xml:space="preserve">hal-01159080v1</w:t></w:r></w:hyperlink></w:p></w:tc></w:tr><w:tr><w:trPr/><w:tc><w:tcPr><w:noWrap/></w:tcPr><w:p><w:pPr><w:spacing w:after="200"/></w:pPr><w:hyperlink r:id="rId99" w:history="1"><w:r><w:rPr><w:color w:val="1e198e"/><w:b w:val="1"/><w:bCs w:val="1"/><w:u w:val="single"/></w:rPr><w:t xml:space="preserve">L’apport de l’épistémologie bachelardienne aux sciences de gestion : un point de vue philosophique</w:t></w:r></w:hyperlink></w:p><w:p><w:pPr/><w:hyperlink r:id="rId12" w:history="1"><w:r><w:rPr><w:color w:val="#410a8c"/><w:u w:val="single"/></w:rPr><w:t xml:space="preserve">Muriel Prévot-Carpentier</w:t></w:r></w:hyperlink></w:p><w:p><w:pPr/><w:r><w:rPr><w:i w:val="1"/><w:iCs w:val="1"/></w:rPr><w:t xml:space="preserve">« Gaston Bachelard, le management et les sciences de gestion »</w:t></w:r><w:r><w:rPr/><w:t xml:space="preserve">, Société de Philosophie des Sciences de Gestion (SPSG), Sep 2015, Paris, France</w:t></w:r></w:p><w:p><w:pPr/><w:r><w:rPr/><w:t xml:space="preserve">Communication dans un congrès</w:t></w:r></w:p><w:p><w:pPr/><w:hyperlink r:id="rId99" w:history="1"><w:r><w:rPr><w:color w:val="#410a8c"/><w:u w:val="single"/></w:rPr><w:t xml:space="preserve">hal-04153895v1</w:t></w:r></w:hyperlink></w:p></w:tc></w:tr><w:tr><w:trPr/><w:tc><w:tcPr><w:noWrap/></w:tcPr><w:p><w:pPr><w:spacing w:after="200"/></w:pPr><w:hyperlink r:id="rId100" w:history="1"><w:r><w:rPr><w:color w:val="1e198e"/><w:b w:val="1"/><w:bCs w:val="1"/><w:u w:val="single"/></w:rPr><w:t xml:space="preserve">Comprendre les tensions entre démocratie et capitalisme à travers l’expérience coopérative</w:t></w:r></w:hyperlink></w:p><w:p><w:pPr/><w:hyperlink r:id="rId12" w:history="1"><w:r><w:rPr><w:color w:val="#410a8c"/><w:u w:val="single"/></w:rPr><w:t xml:space="preserve">Muriel Prévot-Carpentier</w:t></w:r></w:hyperlink></w:p><w:p><w:pPr/><w:r><w:rPr><w:i w:val="1"/><w:iCs w:val="1"/></w:rPr><w:t xml:space="preserve">colloque « La démocratie à l’épreuve du capitalisme contemporain »</w:t></w:r><w:r><w:rPr/><w:t xml:space="preserve">, Université Paris-Nanterre, Feb 2015, Nanterre, France</w:t></w:r></w:p><w:p><w:pPr/><w:r><w:rPr/><w:t xml:space="preserve">Communication dans un congrès</w:t></w:r></w:p><w:p><w:pPr/><w:hyperlink r:id="rId100" w:history="1"><w:r><w:rPr><w:color w:val="#410a8c"/><w:u w:val="single"/></w:rPr><w:t xml:space="preserve">hal-04153929v1</w:t></w:r></w:hyperlink></w:p></w:tc></w:tr><w:tr><w:trPr/><w:tc><w:tcPr><w:noWrap/></w:tcPr><w:p><w:pPr><w:spacing w:after="200"/></w:pPr><w:hyperlink r:id="rId101" w:history="1"><w:r><w:rPr><w:color w:val="1e198e"/><w:b w:val="1"/><w:bCs w:val="1"/><w:u w:val="single"/></w:rPr><w:t xml:space="preserve">Coopérateur, consommateur, travailleur : l’individu en tension</w:t></w:r></w:hyperlink></w:p><w:p><w:pPr/><w:hyperlink r:id="rId22" w:history="1"><w:r><w:rPr><w:color w:val="#410a8c"/><w:u w:val="single"/></w:rPr><w:t xml:space="preserve">Hajar El Karmouni</w:t></w:r></w:hyperlink><w:r><w:rPr/><w:t xml:space="preserve">,</w:t></w:r><w:hyperlink r:id="rId9" w:history="1"><w:r><w:rPr><w:color w:val="#410a8c"/><w:u w:val="single"/></w:rPr><w:t xml:space="preserve">Muriel Prevot-Carpentier</w:t></w:r></w:hyperlink></w:p><w:p><w:pPr/><w:r><w:rPr><w:i w:val="1"/><w:iCs w:val="1"/></w:rPr><w:t xml:space="preserve">Gestion des Entreprises Sociales et Solidaires GESS</w:t></w:r><w:r><w:rPr/><w:t xml:space="preserve">, Dec 2015, Champs sur Marne, France</w:t></w:r></w:p><w:p><w:pPr/><w:r><w:rPr/><w:t xml:space="preserve">Communication dans un congrès</w:t></w:r></w:p><w:p><w:pPr/><w:hyperlink r:id="rId101" w:history="1"><w:r><w:rPr><w:color w:val="#410a8c"/><w:u w:val="single"/></w:rPr><w:t xml:space="preserve">hal-01306191v1</w:t></w:r></w:hyperlink></w:p></w:tc></w:tr><w:tr><w:trPr/><w:tc><w:tcPr><w:noWrap/></w:tcPr><w:p><w:pPr><w:spacing w:after="200"/></w:pPr><w:hyperlink r:id="rId102" w:history="1"><w:r><w:rPr><w:color w:val="1e198e"/><w:b w:val="1"/><w:bCs w:val="1"/><w:u w:val="single"/></w:rPr><w:t xml:space="preserve">S’associer pour coopérer, est-ce travailler autrement ?</w:t></w:r></w:hyperlink></w:p><w:p><w:pPr/><w:hyperlink r:id="rId12" w:history="1"><w:r><w:rPr><w:color w:val="#410a8c"/><w:u w:val="single"/></w:rPr><w:t xml:space="preserve">Muriel Prévot-Carpentier</w:t></w:r></w:hyperlink></w:p><w:p><w:pPr/><w:r><w:rPr><w:i w:val="1"/><w:iCs w:val="1"/></w:rPr><w:t xml:space="preserve">Communication présentée dans le cadre de la Biennale du Conservatoire National des Arts et Métiers</w:t></w:r><w:r><w:rPr/><w:t xml:space="preserve">, Cnam, Jun 2015, Paris, France</w:t></w:r></w:p><w:p><w:pPr/><w:r><w:rPr/><w:t xml:space="preserve">Communication dans un congrès</w:t></w:r></w:p><w:p><w:pPr/><w:hyperlink r:id="rId102" w:history="1"><w:r><w:rPr><w:color w:val="#410a8c"/><w:u w:val="single"/></w:rPr><w:t xml:space="preserve">hal-04153906v1</w:t></w:r></w:hyperlink></w:p></w:tc></w:tr><w:tr><w:trPr/><w:tc><w:tcPr><w:noWrap/></w:tcPr><w:p><w:pPr><w:spacing w:after="200"/></w:pPr><w:hyperlink r:id="rId103" w:history="1"><w:r><w:rPr><w:color w:val="1e198e"/><w:b w:val="1"/><w:bCs w:val="1"/><w:u w:val="single"/></w:rPr><w:t xml:space="preserve">Des conditions de travail aux conditions de l’activité : un enjeu de démocratie</w:t></w:r></w:hyperlink></w:p><w:p><w:pPr/><w:hyperlink r:id="rId12" w:history="1"><w:r><w:rPr><w:color w:val="#410a8c"/><w:u w:val="single"/></w:rPr><w:t xml:space="preserve">Muriel Prévot-Carpentier</w:t></w:r></w:hyperlink></w:p><w:p><w:pPr/><w:r><w:rPr><w:i w:val="1"/><w:iCs w:val="1"/></w:rPr><w:t xml:space="preserve">Semaine internationale de la Haute Ecole de Travail Social HES-SO</w:t></w:r><w:r><w:rPr/><w:t xml:space="preserve">, May 2014, Sierre, Suisse</w:t></w:r></w:p><w:p><w:pPr/><w:r><w:rPr/><w:t xml:space="preserve">Communication dans un congrès</w:t></w:r></w:p><w:p><w:pPr/><w:hyperlink r:id="rId103" w:history="1"><w:r><w:rPr><w:color w:val="#410a8c"/><w:u w:val="single"/></w:rPr><w:t xml:space="preserve">hal-04153947v1</w:t></w:r></w:hyperlink></w:p></w:tc></w:tr><w:tr><w:trPr/><w:tc><w:tcPr><w:noWrap/></w:tcPr><w:p><w:pPr><w:spacing w:after="200"/></w:pPr><w:hyperlink r:id="rId104" w:history="1"><w:r><w:rPr><w:color w:val="1e198e"/><w:b w:val="1"/><w:bCs w:val="1"/><w:u w:val="single"/></w:rPr><w:t xml:space="preserve">Individus et collectifs producteurs de marges : quels processus d’obstruction et d’invisibilisation ?</w:t></w:r></w:hyperlink></w:p><w:p><w:pPr/><w:hyperlink r:id="rId12" w:history="1"><w:r><w:rPr><w:color w:val="#410a8c"/><w:u w:val="single"/></w:rPr><w:t xml:space="preserve">Muriel Prévot-Carpentier</w:t></w:r></w:hyperlink></w:p><w:p><w:pPr/><w:r><w:rPr><w:i w:val="1"/><w:iCs w:val="1"/></w:rPr><w:t xml:space="preserve">14ièmes journées internationales de sociologie du travail</w:t></w:r><w:r><w:rPr/><w:t xml:space="preserve">, Université de Lille, Jun 2014, Lille, France</w:t></w:r></w:p><w:p><w:pPr/><w:r><w:rPr/><w:t xml:space="preserve">Communication dans un congrès</w:t></w:r></w:p><w:p><w:pPr/><w:hyperlink r:id="rId104" w:history="1"><w:r><w:rPr><w:color w:val="#410a8c"/><w:u w:val="single"/></w:rPr><w:t xml:space="preserve">hal-04153940v1</w:t></w:r></w:hyperlink></w:p></w:tc></w:tr><w:tr><w:trPr/><w:tc><w:tcPr><w:noWrap/></w:tcPr><w:p><w:pPr><w:spacing w:after="200"/></w:pPr><w:hyperlink r:id="rId105" w:history="1"><w:r><w:rPr><w:color w:val="1e198e"/><w:b w:val="1"/><w:bCs w:val="1"/><w:u w:val="single"/></w:rPr><w:t xml:space="preserve">La dimension coopérative de l’ESS favorise-t-elle de « bonnes » conditions de travail ?</w:t></w:r></w:hyperlink></w:p><w:p><w:pPr/><w:hyperlink r:id="rId12" w:history="1"><w:r><w:rPr><w:color w:val="#410a8c"/><w:u w:val="single"/></w:rPr><w:t xml:space="preserve">Muriel Prévot-Carpentier</w:t></w:r></w:hyperlink></w:p><w:p><w:pPr/><w:r><w:rPr><w:i w:val="1"/><w:iCs w:val="1"/></w:rPr><w:t xml:space="preserve">IIème journée de recherche GESS, Gestion des Entreprises Sociales et Solidaires</w:t></w:r><w:r><w:rPr/><w:t xml:space="preserve">, Université de Clermont-Ferrand, Dec 2014, Clermont-Ferrand, France</w:t></w:r></w:p><w:p><w:pPr/><w:r><w:rPr/><w:t xml:space="preserve">Communication dans un congrès</w:t></w:r></w:p><w:p><w:pPr/><w:hyperlink r:id="rId105" w:history="1"><w:r><w:rPr><w:color w:val="#410a8c"/><w:u w:val="single"/></w:rPr><w:t xml:space="preserve">hal-04153934v1</w:t></w:r></w:hyperlink></w:p></w:tc></w:tr><w:tr><w:trPr/><w:tc><w:tcPr><w:noWrap/></w:tcPr><w:p><w:pPr><w:spacing w:after="200"/></w:pPr><w:hyperlink r:id="rId106" w:history="1"><w:r><w:rPr><w:color w:val="1e198e"/><w:b w:val="1"/><w:bCs w:val="1"/><w:u w:val="single"/></w:rPr><w:t xml:space="preserve">L'Homme dans l'entreprise : comment prévenir les souffrances professionnelles - Colloque CRESS, MGEN 13, LEST.</w:t></w:r></w:hyperlink></w:p><w:p><w:pPr/><w:hyperlink r:id="rId9" w:history="1"><w:r><w:rPr><w:color w:val="#410a8c"/><w:u w:val="single"/></w:rPr><w:t xml:space="preserve">Muriel Prevot-Carpentier</w:t></w:r></w:hyperlink></w:p><w:p><w:pPr/><w:r><w:rPr><w:i w:val="1"/><w:iCs w:val="1"/></w:rPr><w:t xml:space="preserve">Dialogue de deux approches sur la prévention des risques professionnels.</w:t></w:r><w:r><w:rPr/><w:t xml:space="preserve">, 2009, Marseille, France</w:t></w:r></w:p><w:p><w:pPr/><w:r><w:rPr/><w:t xml:space="preserve">Communication dans un congrès</w:t></w:r></w:p><w:p><w:pPr/><w:hyperlink r:id="rId106" w:history="1"><w:r><w:rPr><w:color w:val="#410a8c"/><w:u w:val="single"/></w:rPr><w:t xml:space="preserve">halshs-00604304v1</w:t></w:r></w:hyperlink></w:p></w:tc></w:tr><w:tr><w:trPr/><w:tc><w:tcPr><w:noWrap/></w:tcPr><w:p><w:pPr><w:spacing w:after="200"/></w:pPr><w:hyperlink r:id="rId107" w:history="1"><w:r><w:rPr><w:color w:val="1e198e"/><w:b w:val="1"/><w:bCs w:val="1"/><w:u w:val="single"/></w:rPr><w:t xml:space="preserve">La fonction socialisatrice du travail.</w:t></w:r></w:hyperlink></w:p><w:p><w:pPr/><w:hyperlink r:id="rId9" w:history="1"><w:r><w:rPr><w:color w:val="#410a8c"/><w:u w:val="single"/></w:rPr><w:t xml:space="preserve">Muriel Prevot-Carpentier</w:t></w:r></w:hyperlink></w:p><w:p><w:pPr/><w:r><w:rPr><w:i w:val="1"/><w:iCs w:val="1"/></w:rPr><w:t xml:space="preserve">Penser le travail comme activité pour penser la mise en commun de valeurs au travail.</w:t></w:r><w:r><w:rPr/><w:t xml:space="preserve">, 2008, Lyon, France</w:t></w:r></w:p><w:p><w:pPr/><w:r><w:rPr/><w:t xml:space="preserve">Communication dans un congrès</w:t></w:r></w:p><w:p><w:pPr/><w:hyperlink r:id="rId107" w:history="1"><w:r><w:rPr><w:color w:val="#410a8c"/><w:u w:val="single"/></w:rPr><w:t xml:space="preserve">halshs-00603875v1</w:t></w:r></w:hyperlink></w:p></w:tc></w:tr><w:tr><w:trPr/><w:tc><w:tcPr><w:noWrap/></w:tcPr><w:p><w:pPr><w:spacing w:after="200"/></w:pPr><w:hyperlink r:id="rId108" w:history="1"><w:r><w:rPr><w:color w:val="1e198e"/><w:b w:val="1"/><w:bCs w:val="1"/><w:u w:val="single"/></w:rPr><w:t xml:space="preserve">Affectivité, l'ostracisée.</w:t></w:r></w:hyperlink></w:p><w:p><w:pPr/><w:hyperlink r:id="rId9" w:history="1"><w:r><w:rPr><w:color w:val="#410a8c"/><w:u w:val="single"/></w:rPr><w:t xml:space="preserve">Muriel Prevot-Carpentier</w:t></w:r></w:hyperlink></w:p><w:p><w:pPr/><w:r><w:rPr><w:i w:val="1"/><w:iCs w:val="1"/></w:rPr><w:t xml:space="preserve">Affectivité et valeurs : un point de vue ergologique.</w:t></w:r><w:r><w:rPr/><w:t xml:space="preserve">, 2008, Porto, France</w:t></w:r></w:p><w:p><w:pPr/><w:r><w:rPr/><w:t xml:space="preserve">Communication dans un congrès</w:t></w:r></w:p><w:p><w:pPr/><w:hyperlink r:id="rId108" w:history="1"><w:r><w:rPr><w:color w:val="#410a8c"/><w:u w:val="single"/></w:rPr><w:t xml:space="preserve">halshs-00603877v1</w:t></w:r></w:hyperlink></w:p></w:tc></w:tr><w:tr><w:trPr/><w:tc><w:tcPr><w:noWrap/></w:tcPr><w:p><w:pPr><w:spacing w:after="200"/></w:pPr><w:hyperlink r:id="rId109" w:history="1"><w:r><w:rPr><w:color w:val="1e198e"/><w:b w:val="1"/><w:bCs w:val="1"/><w:u w:val="single"/></w:rPr><w:t xml:space="preserve">L'activité féminine.</w:t></w:r></w:hyperlink></w:p><w:p><w:pPr/><w:hyperlink r:id="rId9" w:history="1"><w:r><w:rPr><w:color w:val="#410a8c"/><w:u w:val="single"/></w:rPr><w:t xml:space="preserve">Muriel Prevot-Carpentier</w:t></w:r></w:hyperlink></w:p><w:p><w:pPr/><w:r><w:rPr><w:i w:val="1"/><w:iCs w:val="1"/></w:rPr><w:t xml:space="preserve">Comment Flora Tristan a-t-elle parlé du travail des femmes?</w:t></w:r><w:r><w:rPr/><w:t xml:space="preserve">, 2007, Aix-en-Provence, France</w:t></w:r></w:p><w:p><w:pPr/><w:r><w:rPr/><w:t xml:space="preserve">Communication dans un congrès</w:t></w:r></w:p><w:p><w:pPr/><w:hyperlink r:id="rId109" w:history="1"><w:r><w:rPr><w:color w:val="#410a8c"/><w:u w:val="single"/></w:rPr><w:t xml:space="preserve">halshs-00603839v1</w:t></w:r></w:hyperlink></w:p></w:tc></w:tr><w:tr><w:trPr/><w:tc><w:tcPr><w:noWrap/></w:tcPr><w:p><w:pPr><w:spacing w:after="200"/></w:pPr><w:hyperlink r:id="rId110" w:history="1"><w:r><w:rPr><w:color w:val="1e198e"/><w:b w:val="1"/><w:bCs w:val="1"/><w:u w:val="single"/></w:rPr><w:t xml:space="preserve">Mémoires fertiles et luttes de demain, 40 ans d'histoire sociale et de luttes syndicales à l'ANPE.</w:t></w:r></w:hyperlink></w:p><w:p><w:pPr/><w:hyperlink r:id="rId9" w:history="1"><w:r><w:rPr><w:color w:val="#410a8c"/><w:u w:val="single"/></w:rPr><w:t xml:space="preserve">Muriel Prevot-Carpentier</w:t></w:r></w:hyperlink></w:p><w:p><w:pPr/><w:r><w:rPr><w:i w:val="1"/><w:iCs w:val="1"/></w:rPr><w:t xml:space="preserve">Présentation de l'Observatoire des Conditions de Travail de l'ANPE.</w:t></w:r><w:r><w:rPr/><w:t xml:space="preserve">, 2007, France</w:t></w:r></w:p><w:p><w:pPr/><w:r><w:rPr/><w:t xml:space="preserve">Communication dans un congrès</w:t></w:r></w:p><w:p><w:pPr/><w:hyperlink r:id="rId110" w:history="1"><w:r><w:rPr><w:color w:val="#410a8c"/><w:u w:val="single"/></w:rPr><w:t xml:space="preserve">halshs-00603837v1</w:t></w:r></w:hyperlink></w:p></w:tc></w:tr><w:tr><w:trPr/><w:tc><w:tcPr><w:noWrap/></w:tcPr><w:p><w:pPr><w:spacing w:after="200"/></w:pPr><w:hyperlink r:id="rId111" w:history="1"><w:r><w:rPr><w:color w:val="1e198e"/><w:b w:val="1"/><w:bCs w:val="1"/><w:u w:val="single"/></w:rPr><w:t xml:space="preserve">International Ergonomics Association.</w:t></w:r></w:hyperlink></w:p><w:p><w:pPr/><w:hyperlink r:id="rId9" w:history="1"><w:r><w:rPr><w:color w:val="#410a8c"/><w:u w:val="single"/></w:rPr><w:t xml:space="preserve">Muriel Prevot-Carpentier</w:t></w:r></w:hyperlink></w:p><w:p><w:pPr/><w:r><w:rPr><w:i w:val="1"/><w:iCs w:val="1"/></w:rPr><w:t xml:space="preserve">Participatory ergonomics and training in the French National Employment Agency.</w:t></w:r><w:r><w:rPr/><w:t xml:space="preserve">, 2006, Maastricht, Netherlands</w:t></w:r></w:p><w:p><w:pPr/><w:r><w:rPr/><w:t xml:space="preserve">Communication dans un congrès</w:t></w:r></w:p><w:p><w:pPr/><w:hyperlink r:id="rId111" w:history="1"><w:r><w:rPr><w:color w:val="#410a8c"/><w:u w:val="single"/></w:rPr><w:t xml:space="preserve">halshs-00603317v1</w:t></w:r></w:hyperlink></w:p></w:tc></w:tr><w:tr><w:trPr/><w:tc><w:tcPr><w:noWrap/></w:tcPr><w:p><w:pPr><w:spacing w:after="200"/></w:pPr><w:hyperlink r:id="rId112" w:history="1"><w:r><w:rPr><w:color w:val="1e198e"/><w:b w:val="1"/><w:bCs w:val="1"/><w:u w:val="single"/></w:rPr><w:t xml:space="preserve">Participatory ergonomics and training in the French National Employment Agency.</w:t></w:r></w:hyperlink></w:p><w:p><w:pPr/><w:hyperlink r:id="rId9" w:history="1"><w:r><w:rPr><w:color w:val="#410a8c"/><w:u w:val="single"/></w:rPr><w:t xml:space="preserve">Muriel Prevot-Carpentier</w:t></w:r></w:hyperlink></w:p><w:p><w:pPr/><w:r><w:rPr><w:i w:val="1"/><w:iCs w:val="1"/></w:rPr><w:t xml:space="preserve">Colloque IEA</w:t></w:r><w:r><w:rPr/><w:t xml:space="preserve">, 2006, France</w:t></w:r></w:p><w:p><w:pPr/><w:r><w:rPr/><w:t xml:space="preserve">Communication dans un congrès</w:t></w:r></w:p><w:p><w:pPr/><w:hyperlink r:id="rId112" w:history="1"><w:r><w:rPr><w:color w:val="#410a8c"/><w:u w:val="single"/></w:rPr><w:t xml:space="preserve">halshs-00623980v1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L’activité instrumentée par les outils numériques des élèves d’une classe de CE1-CM2</w:t></w:r></w:hyperlink></w:p><w:p><w:pPr/><w:hyperlink r:id="rId12" w:history="1"><w:r><w:rPr><w:color w:val="#410a8c"/><w:u w:val="single"/></w:rPr><w:t xml:space="preserve">Muriel Prévot-Carpentier</w:t></w:r></w:hyperlink></w:p><w:p><w:pPr/><w:r><w:rPr/><w:t xml:space="preserve">Université Paris 8 - Vincennes-Saint-Denis. 2016</w:t></w:r></w:p><w:p><w:pPr/><w:r><w:rPr/><w:t xml:space="preserve">Rapport</w:t></w:r><w:r><w:rPr/><w:t xml:space="preserve"> (rapport de recherche)</w:t></w:r></w:p><w:p><w:pPr/><w:hyperlink r:id="rId113" w:history="1"><w:r><w:rPr><w:color w:val="#410a8c"/><w:u w:val="single"/></w:rPr><w:t xml:space="preserve">hal-04153955v1</w:t></w:r></w:hyperlink></w:p></w:tc></w:tr><w:tr><w:trPr/><w:tc><w:tcPr><w:noWrap/></w:tcPr><w:p><w:pPr><w:spacing w:after="200"/></w:pPr><w:hyperlink r:id="rId114" w:history="1"><w:r><w:rPr><w:color w:val="1e198e"/><w:b w:val="1"/><w:bCs w:val="1"/><w:u w:val="single"/></w:rPr><w:t xml:space="preserve">Agence Nationale Pour l’Emploi - Observatoire des Conditions de Travail - Rapport National</w:t></w:r></w:hyperlink></w:p><w:p><w:pPr/><w:hyperlink r:id="rId115" w:history="1"><w:r><w:rPr><w:color w:val="#410a8c"/><w:u w:val="single"/></w:rPr><w:t xml:space="preserve">Yves Schwartz</w:t></w:r></w:hyperlink><w:r><w:rPr/><w:t xml:space="preserve">,</w:t></w:r><w:hyperlink r:id="rId12" w:history="1"><w:r><w:rPr><w:color w:val="#410a8c"/><w:u w:val="single"/></w:rPr><w:t xml:space="preserve">Muriel Prévot-Carpentier</w:t></w:r></w:hyperlink></w:p><w:p><w:pPr/><w:r><w:rPr/><w:t xml:space="preserve">Université de Provence (Aix Marseille 1). 2005</w:t></w:r></w:p><w:p><w:pPr/><w:r><w:rPr/><w:t xml:space="preserve">Rapport</w:t></w:r><w:r><w:rPr/><w:t xml:space="preserve"> (rapport de recherche)</w:t></w:r></w:p><w:p><w:pPr/><w:hyperlink r:id="rId114" w:history="1"><w:r><w:rPr><w:color w:val="#410a8c"/><w:u w:val="single"/></w:rPr><w:t xml:space="preserve">hal-04153963v1</w:t></w:r></w:hyperlink></w:p></w:tc></w:tr></w:tbl><w:sectPr><w:footerReference w:type="default" r:id="rId1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ses.hal.science/tel-00925799v1" TargetMode="External"/><Relationship Id="rId9" Type="http://schemas.openxmlformats.org/officeDocument/2006/relationships/hyperlink" Target="https://hal.science/search/index/?q=*&amp;authFullName_s=Muriel Prevot-Carpentier" TargetMode="External"/><Relationship Id="rId10" Type="http://schemas.openxmlformats.org/officeDocument/2006/relationships/hyperlink" Target="https://www.theses.fr/" TargetMode="External"/><Relationship Id="rId11" Type="http://schemas.openxmlformats.org/officeDocument/2006/relationships/hyperlink" Target="https://hal.science/hal-04136602v1" TargetMode="External"/><Relationship Id="rId12" Type="http://schemas.openxmlformats.org/officeDocument/2006/relationships/hyperlink" Target="https://hal.science/search/index/?q=*&amp;authFullName_s=Muriel Pr&#233;vot-Carpentier" TargetMode="External"/><Relationship Id="rId13" Type="http://schemas.openxmlformats.org/officeDocument/2006/relationships/hyperlink" Target="https://hal.science/search/index/?q=*&amp;authFullName_s=Massimiliano Nicoli" TargetMode="External"/><Relationship Id="rId14" Type="http://schemas.openxmlformats.org/officeDocument/2006/relationships/hyperlink" Target="https://hal.science/search/index/?q=*&amp;authFullName_s=Luca Paltrinieri" TargetMode="External"/><Relationship Id="rId15" Type="http://schemas.openxmlformats.org/officeDocument/2006/relationships/hyperlink" Target="https://hal.science/hal-04136587v1" TargetMode="External"/><Relationship Id="rId16" Type="http://schemas.openxmlformats.org/officeDocument/2006/relationships/hyperlink" Target="https://hal.science/hal-05531716v1" TargetMode="External"/><Relationship Id="rId17" Type="http://schemas.openxmlformats.org/officeDocument/2006/relationships/hyperlink" Target="https://hal.science/hal-02096148v1" TargetMode="External"/><Relationship Id="rId18" Type="http://schemas.openxmlformats.org/officeDocument/2006/relationships/hyperlink" Target="https://hal.science/search/index/?q=*&amp;authFullName_s=Le&#239;la Boudra" TargetMode="External"/><Relationship Id="rId19" Type="http://schemas.openxmlformats.org/officeDocument/2006/relationships/hyperlink" Target="http://pupo.giantchair.com/livre/?GCOI=28401100026950" TargetMode="External"/><Relationship Id="rId20" Type="http://schemas.openxmlformats.org/officeDocument/2006/relationships/hyperlink" Target="https://dx.doi.org/10.4000/books.pupo.19670" TargetMode="External"/><Relationship Id="rId21" Type="http://schemas.openxmlformats.org/officeDocument/2006/relationships/hyperlink" Target="https://hal.science/hal-04136665v1" TargetMode="External"/><Relationship Id="rId22" Type="http://schemas.openxmlformats.org/officeDocument/2006/relationships/hyperlink" Target="https://hal.science/search/index/?q=*&amp;authFullName_s=Hajar El Karmouni" TargetMode="External"/><Relationship Id="rId23" Type="http://schemas.openxmlformats.org/officeDocument/2006/relationships/hyperlink" Target="https://hal.science/hal-04136677v1" TargetMode="External"/><Relationship Id="rId24" Type="http://schemas.openxmlformats.org/officeDocument/2006/relationships/hyperlink" Target="https://hal.science/search/index/?q=*&amp;authFullName_s=Christine No&#235;l Lemaitre" TargetMode="External"/><Relationship Id="rId25" Type="http://schemas.openxmlformats.org/officeDocument/2006/relationships/hyperlink" Target="https://hal.science/hal-01320653v1" TargetMode="External"/><Relationship Id="rId26" Type="http://schemas.openxmlformats.org/officeDocument/2006/relationships/hyperlink" Target="https://shs.hal.science/halshs-00604548v1" TargetMode="External"/><Relationship Id="rId27" Type="http://schemas.openxmlformats.org/officeDocument/2006/relationships/hyperlink" Target="https://hal.science/search/index/?q=*&amp;authFullName_s=Xavier Roth" TargetMode="External"/><Relationship Id="rId28" Type="http://schemas.openxmlformats.org/officeDocument/2006/relationships/hyperlink" Target="https://hal.science/search/index/?q=*&amp;authFullName_s=Nathalie Clar" TargetMode="External"/><Relationship Id="rId29" Type="http://schemas.openxmlformats.org/officeDocument/2006/relationships/hyperlink" Target="https://hal.science/hal-04891582v1" TargetMode="External"/><Relationship Id="rId30" Type="http://schemas.openxmlformats.org/officeDocument/2006/relationships/hyperlink" Target="https://hal.science/search/index/?q=*&amp;authFullName_s=Cathy Toupin" TargetMode="External"/><Relationship Id="rId31" Type="http://schemas.openxmlformats.org/officeDocument/2006/relationships/hyperlink" Target="https://dx.doi.org/10.4000/130lc" TargetMode="External"/><Relationship Id="rId32" Type="http://schemas.openxmlformats.org/officeDocument/2006/relationships/hyperlink" Target="https://hal.u-pec.fr/hal-04965416v1" TargetMode="External"/><Relationship Id="rId33" Type="http://schemas.openxmlformats.org/officeDocument/2006/relationships/hyperlink" Target="https://hal.science/search/index/?q=*&amp;authFullName_s=Anne de Rugy" TargetMode="External"/><Relationship Id="rId34" Type="http://schemas.openxmlformats.org/officeDocument/2006/relationships/hyperlink" Target="https://dx.doi.org/10.5281/zenodo.13834857" TargetMode="External"/><Relationship Id="rId35" Type="http://schemas.openxmlformats.org/officeDocument/2006/relationships/hyperlink" Target="https://hal.science/hal-04891639v1" TargetMode="External"/><Relationship Id="rId36" Type="http://schemas.openxmlformats.org/officeDocument/2006/relationships/hyperlink" Target="https://dx.doi.org/10.4000/12xtl" TargetMode="External"/><Relationship Id="rId37" Type="http://schemas.openxmlformats.org/officeDocument/2006/relationships/hyperlink" Target="https://hal.science/hal-04153972v1" TargetMode="External"/><Relationship Id="rId38" Type="http://schemas.openxmlformats.org/officeDocument/2006/relationships/hyperlink" Target="https://hal.science/hal-04153969v1" TargetMode="External"/><Relationship Id="rId39" Type="http://schemas.openxmlformats.org/officeDocument/2006/relationships/hyperlink" Target="https://hal.science/hal-04153983v1" TargetMode="External"/><Relationship Id="rId40" Type="http://schemas.openxmlformats.org/officeDocument/2006/relationships/hyperlink" Target="https://shs.hal.science/halshs-04136689v1" TargetMode="External"/><Relationship Id="rId41" Type="http://schemas.openxmlformats.org/officeDocument/2006/relationships/hyperlink" Target="https://shs.hal.science/halshs-04136690v1" TargetMode="External"/><Relationship Id="rId42" Type="http://schemas.openxmlformats.org/officeDocument/2006/relationships/hyperlink" Target="https://hal.science/hal-03728035v1" TargetMode="External"/><Relationship Id="rId43" Type="http://schemas.openxmlformats.org/officeDocument/2006/relationships/hyperlink" Target="https://hal.science/search/index/?q=*&amp;authFullName_s=Sandra Nogry" TargetMode="External"/><Relationship Id="rId44" Type="http://schemas.openxmlformats.org/officeDocument/2006/relationships/hyperlink" Target="https://hal.science/search/index/?q=*&amp;authFullName_s=M&#233;lanie Bellanger" TargetMode="External"/><Relationship Id="rId45" Type="http://schemas.openxmlformats.org/officeDocument/2006/relationships/hyperlink" Target="https://hal.science/search/index/?q=*&amp;authFullName_s=Fran&#231;oise Decortis" TargetMode="External"/><Relationship Id="rId46" Type="http://schemas.openxmlformats.org/officeDocument/2006/relationships/hyperlink" Target="https://shs.hal.science/halshs-04136695v1" TargetMode="External"/><Relationship Id="rId47" Type="http://schemas.openxmlformats.org/officeDocument/2006/relationships/hyperlink" Target="https://hal.science/hal-04153994v1" TargetMode="External"/><Relationship Id="rId48" Type="http://schemas.openxmlformats.org/officeDocument/2006/relationships/hyperlink" Target="https://hal.science/hal-04154011v1" TargetMode="External"/><Relationship Id="rId49" Type="http://schemas.openxmlformats.org/officeDocument/2006/relationships/hyperlink" Target="https://shs.hal.science/halshs-04136698v1" TargetMode="External"/><Relationship Id="rId50" Type="http://schemas.openxmlformats.org/officeDocument/2006/relationships/hyperlink" Target="https://hal.science/hal-04154002v1" TargetMode="External"/><Relationship Id="rId51" Type="http://schemas.openxmlformats.org/officeDocument/2006/relationships/hyperlink" Target="https://hal.science/hal-01338826v1" TargetMode="External"/><Relationship Id="rId52" Type="http://schemas.openxmlformats.org/officeDocument/2006/relationships/hyperlink" Target="https://hal.science/hal-04154018v1" TargetMode="External"/><Relationship Id="rId53" Type="http://schemas.openxmlformats.org/officeDocument/2006/relationships/hyperlink" Target="https://hal.science/hal-04154025v1" TargetMode="External"/><Relationship Id="rId54" Type="http://schemas.openxmlformats.org/officeDocument/2006/relationships/hyperlink" Target="https://hal.science/hal-04136711v1" TargetMode="External"/><Relationship Id="rId55" Type="http://schemas.openxmlformats.org/officeDocument/2006/relationships/hyperlink" Target="https://shs.hal.science/halshs-00618063v1" TargetMode="External"/><Relationship Id="rId56" Type="http://schemas.openxmlformats.org/officeDocument/2006/relationships/hyperlink" Target="https://shs.hal.science/halshs-00602191v1" TargetMode="External"/><Relationship Id="rId57" Type="http://schemas.openxmlformats.org/officeDocument/2006/relationships/hyperlink" Target="https://shs.hal.science/halshs-00617863v1" TargetMode="External"/><Relationship Id="rId58" Type="http://schemas.openxmlformats.org/officeDocument/2006/relationships/hyperlink" Target="https://hal.science/hal-05165715v1" TargetMode="External"/><Relationship Id="rId59" Type="http://schemas.openxmlformats.org/officeDocument/2006/relationships/hyperlink" Target="https://hal.science/search/index/?q=*&amp;authFullName_s=Renata Barbosa da Silva" TargetMode="External"/><Relationship Id="rId60" Type="http://schemas.openxmlformats.org/officeDocument/2006/relationships/hyperlink" Target="https://hal.science/hal-05165740v1" TargetMode="External"/><Relationship Id="rId61" Type="http://schemas.openxmlformats.org/officeDocument/2006/relationships/hyperlink" Target="https://hal.science/search/index/?q=*&amp;authFullName_s=Manovosoa Iandriamihamina" TargetMode="External"/><Relationship Id="rId62" Type="http://schemas.openxmlformats.org/officeDocument/2006/relationships/hyperlink" Target="https://hal.science/hal-05149203v1" TargetMode="External"/><Relationship Id="rId63" Type="http://schemas.openxmlformats.org/officeDocument/2006/relationships/hyperlink" Target="https://hal.science/search/index/?q=*&amp;authFullName_s=Ga&#235;tan Bourmaud" TargetMode="External"/><Relationship Id="rId64" Type="http://schemas.openxmlformats.org/officeDocument/2006/relationships/hyperlink" Target="https://hal.science/search/index/?q=*&amp;authFullName_s=Catherine Gou&#233;dard" TargetMode="External"/><Relationship Id="rId65" Type="http://schemas.openxmlformats.org/officeDocument/2006/relationships/hyperlink" Target="https://hal.science/hal-04525944v1" TargetMode="External"/><Relationship Id="rId66" Type="http://schemas.openxmlformats.org/officeDocument/2006/relationships/hyperlink" Target="https://hal.science/search/index/?q=*&amp;authFullName_s=Claire Edey Gamassou" TargetMode="External"/><Relationship Id="rId67" Type="http://schemas.openxmlformats.org/officeDocument/2006/relationships/hyperlink" Target="https://univ-pau.hal.science/hal-04854465v1" TargetMode="External"/><Relationship Id="rId68" Type="http://schemas.openxmlformats.org/officeDocument/2006/relationships/hyperlink" Target="https://hal.science/search/index/?q=*&amp;authFullName_s=Isabelle Franchist&#233;guy" TargetMode="External"/><Relationship Id="rId69" Type="http://schemas.openxmlformats.org/officeDocument/2006/relationships/hyperlink" Target="https://hal.science/search/index/?q=*&amp;authFullName_s=Jacques Jaussaud" TargetMode="External"/><Relationship Id="rId70" Type="http://schemas.openxmlformats.org/officeDocument/2006/relationships/hyperlink" Target="https://hal.science/search/index/?q=*&amp;authFullName_s=Laurence Bergugnat" TargetMode="External"/><Relationship Id="rId71" Type="http://schemas.openxmlformats.org/officeDocument/2006/relationships/hyperlink" Target="https://hal.science/search/index/?q=*&amp;authFullName_s=Sylvie Barbier" TargetMode="External"/><Relationship Id="rId72" Type="http://schemas.openxmlformats.org/officeDocument/2006/relationships/hyperlink" Target="https://hal.science/search/index/?q=*&amp;authFullName_s=Lo&#239;c Lerouge" TargetMode="External"/><Relationship Id="rId73" Type="http://schemas.openxmlformats.org/officeDocument/2006/relationships/hyperlink" Target="https://hal.science/hal-04148620v1" TargetMode="External"/><Relationship Id="rId74" Type="http://schemas.openxmlformats.org/officeDocument/2006/relationships/hyperlink" Target="https://hal.science/hal-04148626v1" TargetMode="External"/><Relationship Id="rId75" Type="http://schemas.openxmlformats.org/officeDocument/2006/relationships/hyperlink" Target="https://hal.science/hal-04148660v1" TargetMode="External"/><Relationship Id="rId76" Type="http://schemas.openxmlformats.org/officeDocument/2006/relationships/hyperlink" Target="https://hal.science/hal-04148654v1" TargetMode="External"/><Relationship Id="rId77" Type="http://schemas.openxmlformats.org/officeDocument/2006/relationships/hyperlink" Target="https://hal.science/search/index/?q=*&amp;authFullName_s=Mathilde Rattina" TargetMode="External"/><Relationship Id="rId78" Type="http://schemas.openxmlformats.org/officeDocument/2006/relationships/hyperlink" Target="https://hal.science/search/index/?q=*&amp;authFullName_s=Ana&#239;s Romain" TargetMode="External"/><Relationship Id="rId79" Type="http://schemas.openxmlformats.org/officeDocument/2006/relationships/hyperlink" Target="https://hal.science/search/index/?q=*&amp;authFullName_s=B&#233;atrice Cahour" TargetMode="External"/><Relationship Id="rId80" Type="http://schemas.openxmlformats.org/officeDocument/2006/relationships/hyperlink" Target="https://hal.science/hal-04148663v1" TargetMode="External"/><Relationship Id="rId81" Type="http://schemas.openxmlformats.org/officeDocument/2006/relationships/hyperlink" Target="https://hal.u-pec.fr/hal-04464618v1" TargetMode="External"/><Relationship Id="rId82" Type="http://schemas.openxmlformats.org/officeDocument/2006/relationships/hyperlink" Target="https://hal.science/hal-04148670v1" TargetMode="External"/><Relationship Id="rId83" Type="http://schemas.openxmlformats.org/officeDocument/2006/relationships/hyperlink" Target="https://hal.science/hal-04154033v1" TargetMode="External"/><Relationship Id="rId84" Type="http://schemas.openxmlformats.org/officeDocument/2006/relationships/hyperlink" Target="https://hal.parisnanterre.fr/hal-02880118v1" TargetMode="External"/><Relationship Id="rId85" Type="http://schemas.openxmlformats.org/officeDocument/2006/relationships/hyperlink" Target="https://hal.parisnanterre.fr/hal-04148683v1" TargetMode="External"/><Relationship Id="rId86" Type="http://schemas.openxmlformats.org/officeDocument/2006/relationships/hyperlink" Target="https://hal.science/hal-03194583v1" TargetMode="External"/><Relationship Id="rId87" Type="http://schemas.openxmlformats.org/officeDocument/2006/relationships/hyperlink" Target="https://hal.parisnanterre.fr/hal-04148691v1" TargetMode="External"/><Relationship Id="rId88" Type="http://schemas.openxmlformats.org/officeDocument/2006/relationships/hyperlink" Target="https://hal.parisnanterre.fr/hal-04148696v1" TargetMode="External"/><Relationship Id="rId89" Type="http://schemas.openxmlformats.org/officeDocument/2006/relationships/hyperlink" Target="https://hal.parisnanterre.fr/hal-04148709v1" TargetMode="External"/><Relationship Id="rId90" Type="http://schemas.openxmlformats.org/officeDocument/2006/relationships/hyperlink" Target="https://hal.science/search/index/?q=*&amp;authFullName_s=Dassa Marie-H&#233;l&#232;ne" TargetMode="External"/><Relationship Id="rId91" Type="http://schemas.openxmlformats.org/officeDocument/2006/relationships/hyperlink" Target="https://hal.science/search/index/?q=*&amp;authFullName_s=Ingrid Dromard-Fouchecourt" TargetMode="External"/><Relationship Id="rId92" Type="http://schemas.openxmlformats.org/officeDocument/2006/relationships/hyperlink" Target="https://hal.science/search/index/?q=*&amp;authFullName_s=St&#233;phanie Mailliot" TargetMode="External"/><Relationship Id="rId93" Type="http://schemas.openxmlformats.org/officeDocument/2006/relationships/hyperlink" Target="https://hal.science/search/index/?q=*&amp;authFullName_s=Sophie Marchand" TargetMode="External"/><Relationship Id="rId94" Type="http://schemas.openxmlformats.org/officeDocument/2006/relationships/hyperlink" Target="https://hal.parisnanterre.fr/hal-04148718v1" TargetMode="External"/><Relationship Id="rId95" Type="http://schemas.openxmlformats.org/officeDocument/2006/relationships/hyperlink" Target="https://hal.science/hal-04153872v1" TargetMode="External"/><Relationship Id="rId96" Type="http://schemas.openxmlformats.org/officeDocument/2006/relationships/hyperlink" Target="https://hal.science/hal-04153777v1" TargetMode="External"/><Relationship Id="rId97" Type="http://schemas.openxmlformats.org/officeDocument/2006/relationships/hyperlink" Target="https://hal.parisnanterre.fr/hal-04148721v1" TargetMode="External"/><Relationship Id="rId98" Type="http://schemas.openxmlformats.org/officeDocument/2006/relationships/hyperlink" Target="https://hal.science/hal-01159080v1" TargetMode="External"/><Relationship Id="rId99" Type="http://schemas.openxmlformats.org/officeDocument/2006/relationships/hyperlink" Target="https://hal.science/hal-04153895v1" TargetMode="External"/><Relationship Id="rId100" Type="http://schemas.openxmlformats.org/officeDocument/2006/relationships/hyperlink" Target="https://hal.science/hal-04153929v1" TargetMode="External"/><Relationship Id="rId101" Type="http://schemas.openxmlformats.org/officeDocument/2006/relationships/hyperlink" Target="https://hal.science/hal-01306191v1" TargetMode="External"/><Relationship Id="rId102" Type="http://schemas.openxmlformats.org/officeDocument/2006/relationships/hyperlink" Target="https://hal.science/hal-04153906v1" TargetMode="External"/><Relationship Id="rId103" Type="http://schemas.openxmlformats.org/officeDocument/2006/relationships/hyperlink" Target="https://hal.science/hal-04153947v1" TargetMode="External"/><Relationship Id="rId104" Type="http://schemas.openxmlformats.org/officeDocument/2006/relationships/hyperlink" Target="https://hal.science/hal-04153940v1" TargetMode="External"/><Relationship Id="rId105" Type="http://schemas.openxmlformats.org/officeDocument/2006/relationships/hyperlink" Target="https://hal.science/hal-04153934v1" TargetMode="External"/><Relationship Id="rId106" Type="http://schemas.openxmlformats.org/officeDocument/2006/relationships/hyperlink" Target="https://shs.hal.science/halshs-00604304v1" TargetMode="External"/><Relationship Id="rId107" Type="http://schemas.openxmlformats.org/officeDocument/2006/relationships/hyperlink" Target="https://shs.hal.science/halshs-00603875v1" TargetMode="External"/><Relationship Id="rId108" Type="http://schemas.openxmlformats.org/officeDocument/2006/relationships/hyperlink" Target="https://shs.hal.science/halshs-00603877v1" TargetMode="External"/><Relationship Id="rId109" Type="http://schemas.openxmlformats.org/officeDocument/2006/relationships/hyperlink" Target="https://shs.hal.science/halshs-00603839v1" TargetMode="External"/><Relationship Id="rId110" Type="http://schemas.openxmlformats.org/officeDocument/2006/relationships/hyperlink" Target="https://shs.hal.science/halshs-00603837v1" TargetMode="External"/><Relationship Id="rId111" Type="http://schemas.openxmlformats.org/officeDocument/2006/relationships/hyperlink" Target="https://shs.hal.science/halshs-00603317v1" TargetMode="External"/><Relationship Id="rId112" Type="http://schemas.openxmlformats.org/officeDocument/2006/relationships/hyperlink" Target="https://shs.hal.science/halshs-00623980v1" TargetMode="External"/><Relationship Id="rId113" Type="http://schemas.openxmlformats.org/officeDocument/2006/relationships/hyperlink" Target="https://hal.science/hal-04153955v1" TargetMode="External"/><Relationship Id="rId114" Type="http://schemas.openxmlformats.org/officeDocument/2006/relationships/hyperlink" Target="https://hal.science/hal-04153963v1" TargetMode="External"/><Relationship Id="rId115" Type="http://schemas.openxmlformats.org/officeDocument/2006/relationships/hyperlink" Target="https://hal.science/search/index/?q=*&amp;authFullName_s=Yves Schwartz"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Prévot-Carpentier</dc:title>
  <dc:description>CV</dc:description>
  <dc:subject/>
  <cp:keywords/>
  <cp:category/>
  <cp:lastModifiedBy/>
  <dcterms:created xsi:type="dcterms:W3CDTF">2026-04-06T21:11:34+02:00</dcterms:created>
  <dcterms:modified xsi:type="dcterms:W3CDTF">2026-04-06T21:11:34+02:00</dcterms:modified>
</cp:coreProperties>
</file>

<file path=docProps/custom.xml><?xml version="1.0" encoding="utf-8"?>
<Properties xmlns="http://schemas.openxmlformats.org/officeDocument/2006/custom-properties" xmlns:vt="http://schemas.openxmlformats.org/officeDocument/2006/docPropsVTypes"/>
</file>