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Murielle Troubady </w:t>
      </w:r>
      <w:r>
        <w:rPr>
          <w:color w:val="641e6e"/>
        </w:rPr>
        <w:t xml:space="preserve">INRAP Archéologue Numismate    spécialiste de l'âge du Fer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murielle-troubady</w:t>
        </w:r>
      </w:hyperlink>
    </w:p>
    <w:p>
      <w:pPr>
        <w:numPr>
          <w:ilvl w:val="0"/>
          <w:numId w:val="1"/>
        </w:numPr>
      </w:pPr>
      <w:r>
        <w:rPr/>
        <w:t xml:space="preserve"> ORCID : </w:t>
      </w:r>
      <w:hyperlink r:id="rId9" w:history="1">
        <w:r>
          <w:rPr>
            <w:color w:val="#410a8c"/>
            <w:u w:val="single"/>
          </w:rPr>
          <w:t xml:space="preserve">0009-0009-3267-3617</w:t>
        </w:r>
      </w:hyperlink>
    </w:p>
    <w:p>
      <w:pPr>
        <w:spacing w:before="600"/>
      </w:pPr>
    </w:p>
    <w:p>
      <w:pPr>
        <w:pStyle w:val="Heading2"/>
      </w:pPr>
      <w:r>
        <w:rPr>
          <w:color w:val="1e198e"/>
          <w:b w:val="1"/>
          <w:bCs w:val="1"/>
        </w:rPr>
        <w:t xml:space="preserve">Présentation</w:t>
      </w:r>
    </w:p>
    <w:p>
      <w:pPr>
        <w:spacing w:after="100"/>
      </w:pPr>
    </w:p>
    <w:p>
      <w:pPr/>
      <w:r>
        <w:rPr/>
        <w:t xml:space="preserve">Archéologue. Docteur en Histoire de l'université de Tours.Numismate à l'INRAP, basée à Tours.Chercheuse rattachée à l'IRAMAT-CEB UMR 7065-Université d'Orléans :Axe 1 : Techniques et savoir-faireAxe 3 : Pratiques économiques et monétairesMembre de l'AFEAF et de la Société Française de Numismatique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2024, 79-02</w:t>
            </w:r>
          </w:p>
          <w:p>
            <w:pPr/>
            <w:r>
              <w:rPr/>
              <w:t xml:space="preserve">Article dans une revue</w:t>
            </w:r>
          </w:p>
          <w:p>
            <w:pPr/>
            <w:hyperlink r:id="rId10" w:history="1">
              <w:r>
                <w:rPr>
                  <w:color w:val="#410a8c"/>
                  <w:u w:val="single"/>
                </w:rPr>
                <w:t xml:space="preserve">hal-04580088v1</w:t>
              </w:r>
            </w:hyperlink>
          </w:p>
        </w:tc>
      </w:tr>
      <w:tr>
        <w:trPr/>
        <w:tc>
          <w:tcPr>
            <w:noWrap/>
          </w:tcPr>
          <w:p>
            <w:pPr>
              <w:spacing w:after="200"/>
            </w:pPr>
            <w:hyperlink r:id="rId12" w:history="1">
              <w:r>
                <w:rPr>
                  <w:color w:val="1e198e"/>
                  <w:b w:val="1"/>
                  <w:bCs w:val="1"/>
                  <w:u w:val="single"/>
                </w:rPr>
                <w:t xml:space="preserve">Aux origines de la monnaie fiduciaire. Regards croisés sur l’apparition de la monnaie celtique en alliages cuivreux</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5" w:history="1">
              <w:r>
                <w:rPr>
                  <w:color w:val="#410a8c"/>
                  <w:u w:val="single"/>
                </w:rPr>
                <w:t xml:space="preserve">C. Grandjean</w:t>
              </w:r>
            </w:hyperlink>
            <w:r>
              <w:rPr/>
              <w:t xml:space="preserve">,</w:t>
            </w:r>
            <w:hyperlink r:id="rId16" w:history="1">
              <w:r>
                <w:rPr>
                  <w:color w:val="#410a8c"/>
                  <w:u w:val="single"/>
                </w:rPr>
                <w:t xml:space="preserve">Thierry Massat</w:t>
              </w:r>
            </w:hyperlink>
            <w:r>
              <w:rPr/>
              <w:t xml:space="preserve">et al.</w:t>
            </w:r>
          </w:p>
          <w:p>
            <w:pPr/>
            <w:r>
              <w:rPr>
                <w:i w:val="1"/>
                <w:iCs w:val="1"/>
              </w:rPr>
              <w:t xml:space="preserve">Études celtiques</w:t>
            </w:r>
            <w:r>
              <w:rPr/>
              <w:t xml:space="preserve">, 2020, 46, pp.237-255</w:t>
            </w:r>
          </w:p>
          <w:p>
            <w:pPr/>
            <w:r>
              <w:rPr/>
              <w:t xml:space="preserve">Article dans une revue</w:t>
            </w:r>
          </w:p>
          <w:p>
            <w:pPr/>
            <w:hyperlink r:id="rId12" w:history="1">
              <w:r>
                <w:rPr>
                  <w:color w:val="#410a8c"/>
                  <w:u w:val="single"/>
                </w:rPr>
                <w:t xml:space="preserve">hal-02887723v1</w:t>
              </w:r>
            </w:hyperlink>
          </w:p>
        </w:tc>
      </w:tr>
      <w:tr>
        <w:trPr/>
        <w:tc>
          <w:tcPr>
            <w:noWrap/>
          </w:tcPr>
          <w:p>
            <w:pPr>
              <w:spacing w:after="200"/>
            </w:pPr>
            <w:hyperlink r:id="rId17" w:history="1">
              <w:r>
                <w:rPr>
                  <w:color w:val="1e198e"/>
                  <w:b w:val="1"/>
                  <w:bCs w:val="1"/>
                  <w:u w:val="single"/>
                </w:rPr>
                <w:t xml:space="preserve">Productions monétaires en territoire carnute, la place de Cenabum : premiers résultats. Le projet ATMOCE « L’ATelier MOnétaire gaulois de CEnabum. Production des bronzes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Bulletin de la société Française de numismatique, 2018/06, pp.197-204</w:t>
            </w:r>
          </w:p>
          <w:p>
            <w:pPr/>
            <w:r>
              <w:rPr/>
              <w:t xml:space="preserve">Article dans une revue</w:t>
            </w:r>
          </w:p>
          <w:p>
            <w:pPr/>
            <w:hyperlink r:id="rId17" w:history="1">
              <w:r>
                <w:rPr>
                  <w:color w:val="#410a8c"/>
                  <w:u w:val="single"/>
                </w:rPr>
                <w:t xml:space="preserve">hal-02569826v1</w:t>
              </w:r>
            </w:hyperlink>
          </w:p>
        </w:tc>
      </w:tr>
      <w:tr>
        <w:trPr/>
        <w:tc>
          <w:tcPr>
            <w:noWrap/>
          </w:tcPr>
          <w:p>
            <w:pPr>
              <w:spacing w:after="200"/>
            </w:pPr>
            <w:hyperlink r:id="rId19" w:history="1">
              <w:r>
                <w:rPr>
                  <w:color w:val="1e198e"/>
                  <w:b w:val="1"/>
                  <w:bCs w:val="1"/>
                  <w:u w:val="single"/>
                </w:rPr>
                <w:t xml:space="preserve">AMBACIA, faciès numismatique d’un oppidum turon (Amboise, les Châtelliers)</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2018, 73-6, pp.223-232</w:t>
            </w:r>
          </w:p>
          <w:p>
            <w:pPr/>
            <w:r>
              <w:rPr/>
              <w:t xml:space="preserve">Article dans une revue</w:t>
            </w:r>
          </w:p>
          <w:p>
            <w:pPr/>
            <w:hyperlink r:id="rId19" w:history="1">
              <w:r>
                <w:rPr>
                  <w:color w:val="#410a8c"/>
                  <w:u w:val="single"/>
                </w:rPr>
                <w:t xml:space="preserve">halshs-04664549v1</w:t>
              </w:r>
            </w:hyperlink>
          </w:p>
        </w:tc>
      </w:tr>
      <w:tr>
        <w:trPr/>
        <w:tc>
          <w:tcPr>
            <w:noWrap/>
          </w:tcPr>
          <w:p>
            <w:pPr>
              <w:spacing w:after="200"/>
            </w:pPr>
            <w:hyperlink r:id="rId20" w:history="1">
              <w:r>
                <w:rPr>
                  <w:color w:val="1e198e"/>
                  <w:b w:val="1"/>
                  <w:bCs w:val="1"/>
                  <w:u w:val="single"/>
                </w:rPr>
                <w:t xml:space="preserve">Productions monétaires en territoire carnute, la place de Cenabum : premiers résultats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Journées numismatiques à Orléans, 6, pp.197-204</w:t>
            </w:r>
          </w:p>
          <w:p>
            <w:pPr/>
            <w:r>
              <w:rPr/>
              <w:t xml:space="preserve">Article dans une revue</w:t>
            </w:r>
          </w:p>
          <w:p>
            <w:pPr/>
            <w:hyperlink r:id="rId20" w:history="1">
              <w:r>
                <w:rPr>
                  <w:color w:val="#410a8c"/>
                  <w:u w:val="single"/>
                </w:rPr>
                <w:t xml:space="preserve">hal-02164375v1</w:t>
              </w:r>
            </w:hyperlink>
          </w:p>
        </w:tc>
      </w:tr>
      <w:tr>
        <w:trPr/>
        <w:tc>
          <w:tcPr>
            <w:noWrap/>
          </w:tcPr>
          <w:p>
            <w:pPr>
              <w:spacing w:after="200"/>
            </w:pPr>
            <w:hyperlink r:id="rId21" w:history="1">
              <w:r>
                <w:rPr>
                  <w:color w:val="1e198e"/>
                  <w:b w:val="1"/>
                  <w:bCs w:val="1"/>
                  <w:u w:val="single"/>
                </w:rPr>
                <w:t xml:space="preserve">Les bronzes tardifs de Loire moyenne, des émissions turones ?</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2016, 71 (5), pp.166-173</w:t>
            </w:r>
          </w:p>
          <w:p>
            <w:pPr/>
            <w:r>
              <w:rPr/>
              <w:t xml:space="preserve">Article dans une revue</w:t>
            </w:r>
          </w:p>
          <w:p>
            <w:pPr/>
            <w:hyperlink r:id="rId21" w:history="1">
              <w:r>
                <w:rPr>
                  <w:color w:val="#410a8c"/>
                  <w:u w:val="single"/>
                </w:rPr>
                <w:t xml:space="preserve">halshs-01592934v1</w:t>
              </w:r>
            </w:hyperlink>
          </w:p>
        </w:tc>
      </w:tr>
      <w:tr>
        <w:trPr/>
        <w:tc>
          <w:tcPr>
            <w:noWrap/>
          </w:tcPr>
          <w:p>
            <w:pPr>
              <w:spacing w:after="200"/>
            </w:pPr>
            <w:hyperlink r:id="rId22" w:history="1">
              <w:r>
                <w:rPr>
                  <w:color w:val="1e198e"/>
                  <w:b w:val="1"/>
                  <w:bCs w:val="1"/>
                  <w:u w:val="single"/>
                </w:rPr>
                <w:t xml:space="preserve">Ciran (Indre-et-Loire) « rue Agnès-Sorel » et « La Pointe » : des indices de la présence d’un sanctuaire de La Tène ?</w:t>
              </w:r>
            </w:hyperlink>
          </w:p>
          <w:p>
            <w:pPr/>
            <w:hyperlink r:id="rId23" w:history="1">
              <w:r>
                <w:rPr>
                  <w:color w:val="#410a8c"/>
                  <w:u w:val="single"/>
                </w:rPr>
                <w:t xml:space="preserve">Matthieu Gaultier</w:t>
              </w:r>
            </w:hyperlink>
            <w:r>
              <w:rPr/>
              <w:t xml:space="preserve">,</w:t>
            </w:r>
            <w:hyperlink r:id="rId11" w:history="1">
              <w:r>
                <w:rPr>
                  <w:color w:val="#410a8c"/>
                  <w:u w:val="single"/>
                </w:rPr>
                <w:t xml:space="preserve">Murielle Troubady</w:t>
              </w:r>
            </w:hyperlink>
            <w:r>
              <w:rPr/>
              <w:t xml:space="preserve">,</w:t>
            </w:r>
            <w:hyperlink r:id="rId24"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22" w:history="1">
              <w:r>
                <w:rPr>
                  <w:color w:val="#410a8c"/>
                  <w:u w:val="single"/>
                </w:rPr>
                <w:t xml:space="preserve">halshs-02297609v1</w:t>
              </w:r>
            </w:hyperlink>
          </w:p>
        </w:tc>
      </w:tr>
      <w:tr>
        <w:trPr/>
        <w:tc>
          <w:tcPr>
            <w:noWrap/>
          </w:tcPr>
          <w:p>
            <w:pPr>
              <w:spacing w:after="200"/>
            </w:pPr>
            <w:hyperlink r:id="rId25" w:history="1">
              <w:r>
                <w:rPr>
                  <w:color w:val="1e198e"/>
                  <w:b w:val="1"/>
                  <w:bCs w:val="1"/>
                  <w:u w:val="single"/>
                </w:rPr>
                <w:t xml:space="preserve">Une occupation laténienne en milieu humide à Contres (Loir-et-Cher)</w:t>
              </w:r>
            </w:hyperlink>
          </w:p>
          <w:p>
            <w:pPr/>
            <w:hyperlink r:id="rId26" w:history="1">
              <w:r>
                <w:rPr>
                  <w:color w:val="#410a8c"/>
                  <w:u w:val="single"/>
                </w:rPr>
                <w:t xml:space="preserve">François Cherdo</w:t>
              </w:r>
            </w:hyperlink>
            <w:r>
              <w:rPr/>
              <w:t xml:space="preserve">,</w:t>
            </w:r>
            <w:hyperlink r:id="rId27" w:history="1">
              <w:r>
                <w:rPr>
                  <w:color w:val="#410a8c"/>
                  <w:u w:val="single"/>
                </w:rPr>
                <w:t xml:space="preserve">Francesca Di Napoli</w:t>
              </w:r>
            </w:hyperlink>
            <w:r>
              <w:rPr/>
              <w:t xml:space="preserve">,</w:t>
            </w:r>
            <w:hyperlink r:id="rId28" w:history="1">
              <w:r>
                <w:rPr>
                  <w:color w:val="#410a8c"/>
                  <w:u w:val="single"/>
                </w:rPr>
                <w:t xml:space="preserve">Alexandre Fontaine</w:t>
              </w:r>
            </w:hyperlink>
            <w:r>
              <w:rPr/>
              <w:t xml:space="preserve">,</w:t>
            </w:r>
            <w:hyperlink r:id="rId24" w:history="1">
              <w:r>
                <w:rPr>
                  <w:color w:val="#410a8c"/>
                  <w:u w:val="single"/>
                </w:rPr>
                <w:t xml:space="preserve">Philippe Gardère</w:t>
              </w:r>
            </w:hyperlink>
            <w:r>
              <w:rPr/>
              <w:t xml:space="preserve">,</w:t>
            </w:r>
            <w:hyperlink r:id="rId29" w:history="1">
              <w:r>
                <w:rPr>
                  <w:color w:val="#410a8c"/>
                  <w:u w:val="single"/>
                </w:rPr>
                <w:t xml:space="preserve">Sandrine Linger-Riquier</w:t>
              </w:r>
            </w:hyperlink>
            <w:r>
              <w:rPr/>
              <w:t xml:space="preserve">et al.</w:t>
            </w:r>
          </w:p>
          <w:p>
            <w:pPr/>
            <w:r>
              <w:rPr>
                <w:i w:val="1"/>
                <w:iCs w:val="1"/>
              </w:rPr>
              <w:t xml:space="preserve">Bulletin du Groupe de Recherches Archéologiques et Historiques de Sologne</w:t>
            </w:r>
            <w:r>
              <w:rPr/>
              <w:t xml:space="preserve">, 2015, Bulletin du Groupe de Recherches Archéologiques et Historiques de Sologne, 63, Tome 37 p. 49-64</w:t>
            </w:r>
          </w:p>
          <w:p>
            <w:pPr/>
            <w:r>
              <w:rPr/>
              <w:t xml:space="preserve">Article dans une revue</w:t>
            </w:r>
          </w:p>
          <w:p>
            <w:pPr/>
            <w:hyperlink r:id="rId25" w:history="1">
              <w:r>
                <w:rPr>
                  <w:color w:val="#410a8c"/>
                  <w:u w:val="single"/>
                </w:rPr>
                <w:t xml:space="preserve">hal-01756939v1</w:t>
              </w:r>
            </w:hyperlink>
          </w:p>
        </w:tc>
      </w:tr>
      <w:tr>
        <w:trPr/>
        <w:tc>
          <w:tcPr>
            <w:noWrap/>
          </w:tcPr>
          <w:p>
            <w:pPr>
              <w:spacing w:after="200"/>
            </w:pPr>
            <w:hyperlink r:id="rId30" w:history="1">
              <w:r>
                <w:rPr>
                  <w:color w:val="1e198e"/>
                  <w:b w:val="1"/>
                  <w:bCs w:val="1"/>
                  <w:u w:val="single"/>
                </w:rPr>
                <w:t xml:space="preserve">Approche numismatique du site archéologique des Châtelliers à Amboise</w:t>
              </w:r>
            </w:hyperlink>
          </w:p>
          <w:p>
            <w:pPr/>
            <w:hyperlink r:id="rId11" w:history="1">
              <w:r>
                <w:rPr>
                  <w:color w:val="#410a8c"/>
                  <w:u w:val="single"/>
                </w:rPr>
                <w:t xml:space="preserve">Murielle Troubady</w:t>
              </w:r>
            </w:hyperlink>
          </w:p>
          <w:p>
            <w:pPr/>
            <w:r>
              <w:rPr>
                <w:i w:val="1"/>
                <w:iCs w:val="1"/>
              </w:rPr>
              <w:t xml:space="preserve">Cercle Ambacia. Bulletin</w:t>
            </w:r>
            <w:r>
              <w:rPr/>
              <w:t xml:space="preserve">, 2013, 10 (juin ), pp.3-10</w:t>
            </w:r>
          </w:p>
          <w:p>
            <w:pPr/>
            <w:r>
              <w:rPr/>
              <w:t xml:space="preserve">Article dans une revue</w:t>
            </w:r>
          </w:p>
          <w:p>
            <w:pPr/>
            <w:hyperlink r:id="rId30" w:history="1">
              <w:r>
                <w:rPr>
                  <w:color w:val="#410a8c"/>
                  <w:u w:val="single"/>
                </w:rPr>
                <w:t xml:space="preserve">halshs-01593052v1</w:t>
              </w:r>
            </w:hyperlink>
          </w:p>
        </w:tc>
      </w:tr>
      <w:tr>
        <w:trPr/>
        <w:tc>
          <w:tcPr>
            <w:noWrap/>
          </w:tcPr>
          <w:p>
            <w:pPr>
              <w:spacing w:after="200"/>
            </w:pPr>
            <w:hyperlink r:id="rId31" w:history="1">
              <w:r>
                <w:rPr>
                  <w:color w:val="1e198e"/>
                  <w:b w:val="1"/>
                  <w:bCs w:val="1"/>
                  <w:u w:val="single"/>
                </w:rPr>
                <w:t xml:space="preserve">La circulation monétaire dans la boucle de la Loire au second âge du Fer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i w:val="1"/>
                <w:iCs w:val="1"/>
              </w:rPr>
              <w:t xml:space="preserve">Dossiers d'Archéologie</w:t>
            </w:r>
            <w:r>
              <w:rPr/>
              <w:t xml:space="preserve">, 2008, Les Dossiers d'archéologie, 326., 326, pp.34-37</w:t>
            </w:r>
          </w:p>
          <w:p>
            <w:pPr/>
            <w:r>
              <w:rPr/>
              <w:t xml:space="preserve">Article dans une revue</w:t>
            </w:r>
          </w:p>
          <w:p>
            <w:pPr/>
            <w:hyperlink r:id="rId31" w:history="1">
              <w:r>
                <w:rPr>
                  <w:color w:val="#410a8c"/>
                  <w:u w:val="single"/>
                </w:rPr>
                <w:t xml:space="preserve">hal-00335071v1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Penser la (les) politique(s) de la monnaie en Gaule, IIIe-Ier s. a.C. : bilan et perspectives d’une recherche interdisciplinaire</w:t>
              </w:r>
            </w:hyperlink>
          </w:p>
          <w:p>
            <w:pPr/>
            <w:hyperlink r:id="rId13" w:history="1">
              <w:r>
                <w:rPr>
                  <w:color w:val="#410a8c"/>
                  <w:u w:val="single"/>
                </w:rPr>
                <w:t xml:space="preserve">Sylvia Nieto-Pelletier</w:t>
              </w:r>
            </w:hyperlink>
            <w:r>
              <w:rPr/>
              <w:t xml:space="preserve">,</w:t>
            </w:r>
            <w:hyperlink r:id="rId35" w:history="1">
              <w:r>
                <w:rPr>
                  <w:color w:val="#410a8c"/>
                  <w:u w:val="single"/>
                </w:rPr>
                <w:t xml:space="preserve">Camille Bossavit</w:t>
              </w:r>
            </w:hyperlink>
            <w:r>
              <w:rPr/>
              <w:t xml:space="preserve">,</w:t>
            </w:r>
            <w:hyperlink r:id="rId11" w:history="1">
              <w:r>
                <w:rPr>
                  <w:color w:val="#410a8c"/>
                  <w:u w:val="single"/>
                </w:rPr>
                <w:t xml:space="preserve">Murielle Troubady</w:t>
              </w:r>
            </w:hyperlink>
            <w:r>
              <w:rPr/>
              <w:t xml:space="preserve">,</w:t>
            </w:r>
            <w:hyperlink r:id="rId36" w:history="1">
              <w:r>
                <w:rPr>
                  <w:color w:val="#410a8c"/>
                  <w:u w:val="single"/>
                </w:rPr>
                <w:t xml:space="preserve">Bruno Foucray</w:t>
              </w:r>
            </w:hyperlink>
            <w:r>
              <w:rPr/>
              <w:t xml:space="preserve">,</w:t>
            </w:r>
            <w:hyperlink r:id="rId37" w:history="1">
              <w:r>
                <w:rPr>
                  <w:color w:val="#410a8c"/>
                  <w:u w:val="single"/>
                </w:rPr>
                <w:t xml:space="preserve">Jean-Marc Doyen</w:t>
              </w:r>
            </w:hyperlink>
          </w:p>
          <w:p>
            <w:pPr/>
            <w:r>
              <w:rPr>
                <w:i w:val="1"/>
                <w:iCs w:val="1"/>
              </w:rPr>
              <w:t xml:space="preserve">Numismatique et archéométrie, 50 ans de partenariat entre la BnF et l’IRAMAT (1975-2025)</w:t>
            </w:r>
            <w:r>
              <w:rPr/>
              <w:t xml:space="preserve">, C. Colonna; S. Nieto-Pelletier; M. Blet-Lemarquand; J. Olivier; A. Suspène, Dec 2025, Paris, France</w:t>
            </w:r>
          </w:p>
          <w:p>
            <w:pPr/>
            <w:r>
              <w:rPr/>
              <w:t xml:space="preserve">Communication dans un congrès</w:t>
            </w:r>
          </w:p>
          <w:p>
            <w:pPr/>
            <w:hyperlink r:id="rId34" w:history="1">
              <w:r>
                <w:rPr>
                  <w:color w:val="#410a8c"/>
                  <w:u w:val="single"/>
                </w:rPr>
                <w:t xml:space="preserve">hal-05399042v1</w:t>
              </w:r>
            </w:hyperlink>
          </w:p>
        </w:tc>
      </w:tr>
      <w:tr>
        <w:trPr/>
        <w:tc>
          <w:tcPr>
            <w:noWrap/>
          </w:tcPr>
          <w:p>
            <w:pPr>
              <w:spacing w:after="200"/>
            </w:pPr>
            <w:hyperlink r:id="rId38"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Centenaire de la reconnaissance d'utilité publique de la SFN</w:t>
            </w:r>
            <w:r>
              <w:rPr/>
              <w:t xml:space="preserve">, Société Française de Numismatique (SFN), Feb 2024, Paris, BNF, France</w:t>
            </w:r>
          </w:p>
          <w:p>
            <w:pPr/>
            <w:r>
              <w:rPr/>
              <w:t xml:space="preserve">Communication dans un congrès</w:t>
            </w:r>
          </w:p>
          <w:p>
            <w:pPr/>
            <w:hyperlink r:id="rId38" w:history="1">
              <w:r>
                <w:rPr>
                  <w:color w:val="#410a8c"/>
                  <w:u w:val="single"/>
                </w:rPr>
                <w:t xml:space="preserve">hal-04528620v1</w:t>
              </w:r>
            </w:hyperlink>
          </w:p>
        </w:tc>
      </w:tr>
      <w:tr>
        <w:trPr/>
        <w:tc>
          <w:tcPr>
            <w:noWrap/>
          </w:tcPr>
          <w:p>
            <w:pPr>
              <w:spacing w:after="200"/>
            </w:pPr>
            <w:hyperlink r:id="rId39" w:history="1">
              <w:r>
                <w:rPr>
                  <w:color w:val="1e198e"/>
                  <w:b w:val="1"/>
                  <w:bCs w:val="1"/>
                  <w:u w:val="single"/>
                </w:rPr>
                <w:t xml:space="preserve">Un projet d’expérimentation concernant les traces d’outils observables sur les monnaies en bronze coulés et frappés : exposé des données et des attentes</w:t>
              </w:r>
            </w:hyperlink>
          </w:p>
          <w:p>
            <w:pPr/>
            <w:hyperlink r:id="rId11" w:history="1">
              <w:r>
                <w:rPr>
                  <w:color w:val="#410a8c"/>
                  <w:u w:val="single"/>
                </w:rPr>
                <w:t xml:space="preserve">Murielle Troubady</w:t>
              </w:r>
            </w:hyperlink>
          </w:p>
          <w:p>
            <w:pPr/>
            <w:r>
              <w:rPr>
                <w:i w:val="1"/>
                <w:iCs w:val="1"/>
              </w:rPr>
              <w:t xml:space="preserve">Archéologie expérimentale des matériaux associés aux productions métalliques (Re)mettre la science en culture - Workshop</w:t>
            </w:r>
            <w:r>
              <w:rPr/>
              <w:t xml:space="preserve">, Florian Téreygeol, Jun 2023, Melle, France</w:t>
            </w:r>
          </w:p>
          <w:p>
            <w:pPr/>
            <w:r>
              <w:rPr/>
              <w:t xml:space="preserve">Communication dans un congrès</w:t>
            </w:r>
          </w:p>
          <w:p>
            <w:pPr/>
            <w:hyperlink r:id="rId39" w:history="1">
              <w:r>
                <w:rPr>
                  <w:color w:val="#410a8c"/>
                  <w:u w:val="single"/>
                </w:rPr>
                <w:t xml:space="preserve">hal-04528625v1</w:t>
              </w:r>
            </w:hyperlink>
          </w:p>
        </w:tc>
      </w:tr>
      <w:tr>
        <w:trPr/>
        <w:tc>
          <w:tcPr>
            <w:noWrap/>
          </w:tcPr>
          <w:p>
            <w:pPr>
              <w:spacing w:after="200"/>
            </w:pPr>
            <w:hyperlink r:id="rId40" w:history="1">
              <w:r>
                <w:rPr>
                  <w:color w:val="1e198e"/>
                  <w:b w:val="1"/>
                  <w:bCs w:val="1"/>
                  <w:u w:val="single"/>
                </w:rPr>
                <w:t xml:space="preserve">AeMa (Archéométrie et Monnaies antiques): a database of metal analyses for ancient coins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11" w:history="1">
              <w:r>
                <w:rPr>
                  <w:color w:val="#410a8c"/>
                  <w:u w:val="single"/>
                </w:rPr>
                <w:t xml:space="preserve">Murielle Troubady</w:t>
              </w:r>
            </w:hyperlink>
            <w:r>
              <w:rPr/>
              <w:t xml:space="preserve">,</w:t>
            </w:r>
            <w:hyperlink r:id="rId41" w:history="1">
              <w:r>
                <w:rPr>
                  <w:color w:val="#410a8c"/>
                  <w:u w:val="single"/>
                </w:rPr>
                <w:t xml:space="preserve">Laurence Rageot</w:t>
              </w:r>
            </w:hyperlink>
            <w:r>
              <w:rPr/>
              <w:t xml:space="preserve">,</w:t>
            </w:r>
            <w:hyperlink r:id="rId42" w:history="1">
              <w:r>
                <w:rPr>
                  <w:color w:val="#410a8c"/>
                  <w:u w:val="single"/>
                </w:rPr>
                <w:t xml:space="preserve">Henrique da Mota</w:t>
              </w:r>
            </w:hyperlink>
          </w:p>
          <w:p>
            <w:pPr/>
            <w:r>
              <w:rPr>
                <w:i w:val="1"/>
                <w:iCs w:val="1"/>
              </w:rPr>
              <w:t xml:space="preserve">XVI International Numismatic Congress</w:t>
            </w:r>
            <w:r>
              <w:rPr/>
              <w:t xml:space="preserve">, Sep 2022, Warsaw (POLAND), Poland</w:t>
            </w:r>
          </w:p>
          <w:p>
            <w:pPr/>
            <w:r>
              <w:rPr/>
              <w:t xml:space="preserve">Communication dans un congrès</w:t>
            </w:r>
          </w:p>
          <w:p>
            <w:pPr/>
            <w:hyperlink r:id="rId40" w:history="1">
              <w:r>
                <w:rPr>
                  <w:color w:val="#410a8c"/>
                  <w:u w:val="single"/>
                </w:rPr>
                <w:t xml:space="preserve">hal-04004755v1</w:t>
              </w:r>
            </w:hyperlink>
          </w:p>
        </w:tc>
      </w:tr>
      <w:tr>
        <w:trPr/>
        <w:tc>
          <w:tcPr>
            <w:noWrap/>
          </w:tcPr>
          <w:p>
            <w:pPr>
              <w:spacing w:after="200"/>
            </w:pPr>
            <w:hyperlink r:id="rId43" w:history="1">
              <w:r>
                <w:rPr>
                  <w:color w:val="1e198e"/>
                  <w:b w:val="1"/>
                  <w:bCs w:val="1"/>
                  <w:u w:val="single"/>
                </w:rPr>
                <w:t xml:space="preserve">Premier aperçu concernant l’atelier de métallurgie de la « Butte de César », sur l’oppidum des Châtelliers à Amboise (37)</w:t>
              </w:r>
            </w:hyperlink>
          </w:p>
          <w:p>
            <w:pPr/>
            <w:hyperlink r:id="rId44" w:history="1">
              <w:r>
                <w:rPr>
                  <w:color w:val="#410a8c"/>
                  <w:u w:val="single"/>
                </w:rPr>
                <w:t xml:space="preserve">Jean-Marie Laruaz</w:t>
              </w:r>
            </w:hyperlink>
            <w:r>
              <w:rPr/>
              <w:t xml:space="preserve">,</w:t>
            </w:r>
            <w:hyperlink r:id="rId45" w:history="1">
              <w:r>
                <w:rPr>
                  <w:color w:val="#410a8c"/>
                  <w:u w:val="single"/>
                </w:rPr>
                <w:t xml:space="preserve">Dorothée Lusson</w:t>
              </w:r>
            </w:hyperlink>
            <w:r>
              <w:rPr/>
              <w:t xml:space="preserve">,</w:t>
            </w:r>
            <w:hyperlink r:id="rId46" w:history="1">
              <w:r>
                <w:rPr>
                  <w:color w:val="#410a8c"/>
                  <w:u w:val="single"/>
                </w:rPr>
                <w:t xml:space="preserve">Florian Sarreste</w:t>
              </w:r>
            </w:hyperlink>
            <w:r>
              <w:rPr/>
              <w:t xml:space="preserve">,</w:t>
            </w:r>
            <w:hyperlink r:id="rId27" w:history="1">
              <w:r>
                <w:rPr>
                  <w:color w:val="#410a8c"/>
                  <w:u w:val="single"/>
                </w:rPr>
                <w:t xml:space="preserve">Francesca Di Napoli</w:t>
              </w:r>
            </w:hyperlink>
            <w:r>
              <w:rPr/>
              <w:t xml:space="preserve">,</w:t>
            </w:r>
            <w:hyperlink r:id="rId47" w:history="1">
              <w:r>
                <w:rPr>
                  <w:color w:val="#410a8c"/>
                  <w:u w:val="single"/>
                </w:rPr>
                <w:t xml:space="preserve">Laureline Cinçon</w:t>
              </w:r>
            </w:hyperlink>
            <w:r>
              <w:rPr/>
              <w:t xml:space="preserve">et al.</w:t>
            </w:r>
          </w:p>
          <w:p>
            <w:pPr/>
            <w:r>
              <w:rPr>
                <w:i w:val="1"/>
                <w:iCs w:val="1"/>
              </w:rPr>
              <w:t xml:space="preserve">Métallurgie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3" w:history="1">
              <w:r>
                <w:rPr>
                  <w:color w:val="#410a8c"/>
                  <w:u w:val="single"/>
                </w:rPr>
                <w:t xml:space="preserve">hal-05370923v1</w:t>
              </w:r>
            </w:hyperlink>
          </w:p>
        </w:tc>
      </w:tr>
      <w:tr>
        <w:trPr/>
        <w:tc>
          <w:tcPr>
            <w:noWrap/>
          </w:tcPr>
          <w:p>
            <w:pPr>
              <w:spacing w:after="200"/>
            </w:pPr>
            <w:hyperlink r:id="rId48" w:history="1">
              <w:r>
                <w:rPr>
                  <w:color w:val="1e198e"/>
                  <w:b w:val="1"/>
                  <w:bCs w:val="1"/>
                  <w:u w:val="single"/>
                </w:rPr>
                <w:t xml:space="preserve">Le projet ATMOCE : une enquête archéologique, numismatique et archéométrique sur les monnaies en alliages cuivreux des Carnutes d’Orléans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9" w:history="1">
              <w:r>
                <w:rPr>
                  <w:color w:val="#410a8c"/>
                  <w:u w:val="single"/>
                </w:rPr>
                <w:t xml:space="preserve">Th. Massat</w:t>
              </w:r>
            </w:hyperlink>
            <w:r>
              <w:rPr/>
              <w:t xml:space="preserve">,</w:t>
            </w:r>
            <w:hyperlink r:id="rId11" w:history="1">
              <w:r>
                <w:rPr>
                  <w:color w:val="#410a8c"/>
                  <w:u w:val="single"/>
                </w:rPr>
                <w:t xml:space="preserve">Murielle Troubady</w:t>
              </w:r>
            </w:hyperlink>
            <w:r>
              <w:rPr/>
              <w:t xml:space="preserve">,</w:t>
            </w:r>
            <w:hyperlink r:id="rId50" w:history="1">
              <w:r>
                <w:rPr>
                  <w:color w:val="#410a8c"/>
                  <w:u w:val="single"/>
                </w:rPr>
                <w:t xml:space="preserve">Dominique Hollard</w:t>
              </w:r>
            </w:hyperlink>
            <w:r>
              <w:rPr/>
              <w:t xml:space="preserve">et al.</w:t>
            </w:r>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8" w:history="1">
              <w:r>
                <w:rPr>
                  <w:color w:val="#410a8c"/>
                  <w:u w:val="single"/>
                </w:rPr>
                <w:t xml:space="preserve">hal-04004777v1</w:t>
              </w:r>
            </w:hyperlink>
          </w:p>
        </w:tc>
      </w:tr>
      <w:tr>
        <w:trPr/>
        <w:tc>
          <w:tcPr>
            <w:noWrap/>
          </w:tcPr>
          <w:p>
            <w:pPr>
              <w:spacing w:after="200"/>
            </w:pPr>
            <w:hyperlink r:id="rId51" w:history="1">
              <w:r>
                <w:rPr>
                  <w:color w:val="1e198e"/>
                  <w:b w:val="1"/>
                  <w:bCs w:val="1"/>
                  <w:u w:val="single"/>
                </w:rPr>
                <w:t xml:space="preserve">Introduction au colloque de clôture du projet ATMOCE</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9" w:history="1">
              <w:r>
                <w:rPr>
                  <w:color w:val="#410a8c"/>
                  <w:u w:val="single"/>
                </w:rPr>
                <w:t xml:space="preserve">Th. Massat</w:t>
              </w:r>
            </w:hyperlink>
            <w:r>
              <w:rPr/>
              <w:t xml:space="preserve">,</w:t>
            </w:r>
            <w:hyperlink r:id="rId11" w:history="1">
              <w:r>
                <w:rPr>
                  <w:color w:val="#410a8c"/>
                  <w:u w:val="single"/>
                </w:rPr>
                <w:t xml:space="preserve">Murielle Troubady</w:t>
              </w:r>
            </w:hyperlink>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51" w:history="1">
              <w:r>
                <w:rPr>
                  <w:color w:val="#410a8c"/>
                  <w:u w:val="single"/>
                </w:rPr>
                <w:t xml:space="preserve">hal-04004768v1</w:t>
              </w:r>
            </w:hyperlink>
          </w:p>
        </w:tc>
      </w:tr>
      <w:tr>
        <w:trPr/>
        <w:tc>
          <w:tcPr>
            <w:noWrap/>
          </w:tcPr>
          <w:p>
            <w:pPr>
              <w:spacing w:after="200"/>
            </w:pPr>
            <w:hyperlink r:id="rId52" w:history="1">
              <w:r>
                <w:rPr>
                  <w:color w:val="1e198e"/>
                  <w:b w:val="1"/>
                  <w:bCs w:val="1"/>
                  <w:u w:val="single"/>
                </w:rPr>
                <w:t xml:space="preserve">Productions monétaires en territoire carnute</w:t>
              </w:r>
            </w:hyperlink>
          </w:p>
          <w:p>
            <w:pPr/>
            <w:hyperlink r:id="rId11" w:history="1">
              <w:r>
                <w:rPr>
                  <w:color w:val="#410a8c"/>
                  <w:u w:val="single"/>
                </w:rPr>
                <w:t xml:space="preserve">Murielle Troubady</w:t>
              </w:r>
            </w:hyperlink>
            <w:r>
              <w:rPr/>
              <w:t xml:space="preserve">,</w:t>
            </w:r>
            <w:hyperlink r:id="rId13" w:history="1">
              <w:r>
                <w:rPr>
                  <w:color w:val="#410a8c"/>
                  <w:u w:val="single"/>
                </w:rPr>
                <w:t xml:space="preserve">Sylvia Nieto-Pelletier</w:t>
              </w:r>
            </w:hyperlink>
          </w:p>
          <w:p>
            <w:pPr/>
            <w:r>
              <w:rPr>
                <w:i w:val="1"/>
                <w:iCs w:val="1"/>
              </w:rPr>
              <w:t xml:space="preserve">Colloque des 50 ans de l’Association numismatique du Centre</w:t>
            </w:r>
            <w:r>
              <w:rPr/>
              <w:t xml:space="preserve">, Association numismatique du centre, Oct 2019, La Chapelle Saint Mesmin, France</w:t>
            </w:r>
          </w:p>
          <w:p>
            <w:pPr/>
            <w:r>
              <w:rPr/>
              <w:t xml:space="preserve">Communication dans un congrès</w:t>
            </w:r>
          </w:p>
          <w:p>
            <w:pPr/>
            <w:hyperlink r:id="rId52" w:history="1">
              <w:r>
                <w:rPr>
                  <w:color w:val="#410a8c"/>
                  <w:u w:val="single"/>
                </w:rPr>
                <w:t xml:space="preserve">hal-02555861v1</w:t>
              </w:r>
            </w:hyperlink>
          </w:p>
        </w:tc>
      </w:tr>
      <w:tr>
        <w:trPr/>
        <w:tc>
          <w:tcPr>
            <w:noWrap/>
          </w:tcPr>
          <w:p>
            <w:pPr>
              <w:spacing w:after="200"/>
            </w:pPr>
            <w:hyperlink r:id="rId53" w:history="1">
              <w:r>
                <w:rPr>
                  <w:color w:val="1e198e"/>
                  <w:b w:val="1"/>
                  <w:bCs w:val="1"/>
                  <w:u w:val="single"/>
                </w:rPr>
                <w:t xml:space="preserve">Analyses croisées autour de la production des monnaies carnutes en alliages cuivreux aux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49" w:history="1">
              <w:r>
                <w:rPr>
                  <w:color w:val="#410a8c"/>
                  <w:u w:val="single"/>
                </w:rPr>
                <w:t xml:space="preserve">Th. Massat</w:t>
              </w:r>
            </w:hyperlink>
            <w:r>
              <w:rPr/>
              <w:t xml:space="preserve">,</w:t>
            </w:r>
            <w:hyperlink r:id="rId14" w:history="1">
              <w:r>
                <w:rPr>
                  <w:color w:val="#410a8c"/>
                  <w:u w:val="single"/>
                </w:rPr>
                <w:t xml:space="preserve">Maryse Blet-Lemarquand</w:t>
              </w:r>
            </w:hyperlink>
            <w:r>
              <w:rPr/>
              <w:t xml:space="preserve">,</w:t>
            </w:r>
            <w:hyperlink r:id="rId54" w:history="1">
              <w:r>
                <w:rPr>
                  <w:color w:val="#410a8c"/>
                  <w:u w:val="single"/>
                </w:rPr>
                <w:t xml:space="preserve">Th. Sauvage</w:t>
              </w:r>
            </w:hyperlink>
          </w:p>
          <w:p>
            <w:pPr/>
            <w:r>
              <w:rPr>
                <w:i w:val="1"/>
                <w:iCs w:val="1"/>
              </w:rPr>
              <w:t xml:space="preserve">Journée d’étude "Dialogues entre archéologues et archéomètres autour des métaux non-ferreux anciens"</w:t>
            </w:r>
            <w:r>
              <w:rPr/>
              <w:t xml:space="preserve">, METAL &amp; RHAdAMANTE (TRACES), Oct 2019, Toulouse, France</w:t>
            </w:r>
          </w:p>
          <w:p>
            <w:pPr/>
            <w:r>
              <w:rPr/>
              <w:t xml:space="preserve">Communication dans un congrès</w:t>
            </w:r>
          </w:p>
          <w:p>
            <w:pPr/>
            <w:hyperlink r:id="rId53" w:history="1">
              <w:r>
                <w:rPr>
                  <w:color w:val="#410a8c"/>
                  <w:u w:val="single"/>
                </w:rPr>
                <w:t xml:space="preserve">hal-02555756v1</w:t>
              </w:r>
            </w:hyperlink>
          </w:p>
        </w:tc>
      </w:tr>
      <w:tr>
        <w:trPr/>
        <w:tc>
          <w:tcPr>
            <w:noWrap/>
          </w:tcPr>
          <w:p>
            <w:pPr>
              <w:spacing w:after="200"/>
            </w:pPr>
            <w:hyperlink r:id="rId55" w:history="1">
              <w:r>
                <w:rPr>
                  <w:color w:val="1e198e"/>
                  <w:b w:val="1"/>
                  <w:bCs w:val="1"/>
                  <w:u w:val="single"/>
                </w:rPr>
                <w:t xml:space="preserve">L’atelier monétaire gaulois d’Orléans et la production des monnaies en alliages cuivreux attribuées aux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i w:val="1"/>
                <w:iCs w:val="1"/>
              </w:rPr>
              <w:t xml:space="preserve">Réunion mensuelle de la Société d'études numismatiques et archéologiques (SENA)</w:t>
            </w:r>
            <w:r>
              <w:rPr/>
              <w:t xml:space="preserve">, May 2019, Paris, France</w:t>
            </w:r>
          </w:p>
          <w:p>
            <w:pPr/>
            <w:r>
              <w:rPr/>
              <w:t xml:space="preserve">Communication dans un congrès</w:t>
            </w:r>
          </w:p>
          <w:p>
            <w:pPr/>
            <w:hyperlink r:id="rId55" w:history="1">
              <w:r>
                <w:rPr>
                  <w:color w:val="#410a8c"/>
                  <w:u w:val="single"/>
                </w:rPr>
                <w:t xml:space="preserve">hal-02555776v1</w:t>
              </w:r>
            </w:hyperlink>
          </w:p>
        </w:tc>
      </w:tr>
      <w:tr>
        <w:trPr/>
        <w:tc>
          <w:tcPr>
            <w:noWrap/>
          </w:tcPr>
          <w:p>
            <w:pPr>
              <w:spacing w:after="200"/>
            </w:pPr>
            <w:hyperlink r:id="rId56" w:history="1">
              <w:r>
                <w:rPr>
                  <w:color w:val="1e198e"/>
                  <w:b w:val="1"/>
                  <w:bCs w:val="1"/>
                  <w:u w:val="single"/>
                </w:rPr>
                <w:t xml:space="preserve">” Aux origines de la monnaie fiduciaire ”. Regards croisés sur l’apparition de la monnaie de bronze celtique</w:t>
              </w:r>
            </w:hyperlink>
          </w:p>
          <w:p>
            <w:pPr/>
            <w:hyperlink r:id="rId13" w:history="1">
              <w:r>
                <w:rPr>
                  <w:color w:val="#410a8c"/>
                  <w:u w:val="single"/>
                </w:rPr>
                <w:t xml:space="preserve">Sylvia Nieto-Pelletier</w:t>
              </w:r>
            </w:hyperlink>
            <w:r>
              <w:rPr/>
              <w:t xml:space="preserve">,</w:t>
            </w:r>
            <w:hyperlink r:id="rId57" w:history="1">
              <w:r>
                <w:rPr>
                  <w:color w:val="#410a8c"/>
                  <w:u w:val="single"/>
                </w:rPr>
                <w:t xml:space="preserve">Catherine Grandjean</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4" w:history="1">
              <w:r>
                <w:rPr>
                  <w:color w:val="#410a8c"/>
                  <w:u w:val="single"/>
                </w:rPr>
                <w:t xml:space="preserve">Maryse Blet-Lemarquand</w:t>
              </w:r>
            </w:hyperlink>
          </w:p>
          <w:p>
            <w:pPr/>
            <w:r>
              <w:rPr>
                <w:i w:val="1"/>
                <w:iCs w:val="1"/>
              </w:rPr>
              <w:t xml:space="preserve">XVIII° congrès mondial de l’Union internationale des sciences préhistoriques et protohistoriques (UISPP)</w:t>
            </w:r>
            <w:r>
              <w:rPr/>
              <w:t xml:space="preserve">, Union internationale des sciences préhistoriques et protohistoriques, Jun 2018, Paris, France</w:t>
            </w:r>
          </w:p>
          <w:p>
            <w:pPr/>
            <w:r>
              <w:rPr/>
              <w:t xml:space="preserve">Communication dans un congrès</w:t>
            </w:r>
          </w:p>
          <w:p>
            <w:pPr/>
            <w:hyperlink r:id="rId56" w:history="1">
              <w:r>
                <w:rPr>
                  <w:color w:val="#410a8c"/>
                  <w:u w:val="single"/>
                </w:rPr>
                <w:t xml:space="preserve">hal-02565250v1</w:t>
              </w:r>
            </w:hyperlink>
          </w:p>
        </w:tc>
      </w:tr>
      <w:tr>
        <w:trPr/>
        <w:tc>
          <w:tcPr>
            <w:noWrap/>
          </w:tcPr>
          <w:p>
            <w:pPr>
              <w:spacing w:after="200"/>
            </w:pPr>
            <w:hyperlink r:id="rId58" w:history="1">
              <w:r>
                <w:rPr>
                  <w:color w:val="1e198e"/>
                  <w:b w:val="1"/>
                  <w:bCs w:val="1"/>
                  <w:u w:val="single"/>
                </w:rPr>
                <w:t xml:space="preserve">Le projet ATMOCE –ATelier MOnétaire de CEnabum (IIe-Ier s. av. n.è.) – à la lumière des innovations modernes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6" w:history="1">
              <w:r>
                <w:rPr>
                  <w:color w:val="#410a8c"/>
                  <w:u w:val="single"/>
                </w:rPr>
                <w:t xml:space="preserve">Thierry Massat</w:t>
              </w:r>
            </w:hyperlink>
            <w:r>
              <w:rPr/>
              <w:t xml:space="preserve">,</w:t>
            </w:r>
            <w:hyperlink r:id="rId50" w:history="1">
              <w:r>
                <w:rPr>
                  <w:color w:val="#410a8c"/>
                  <w:u w:val="single"/>
                </w:rPr>
                <w:t xml:space="preserve">Dominique Hollard</w:t>
              </w:r>
            </w:hyperlink>
            <w:r>
              <w:rPr/>
              <w:t xml:space="preserve">et al.</w:t>
            </w:r>
          </w:p>
          <w:p>
            <w:pPr/>
            <w:r>
              <w:rPr>
                <w:i w:val="1"/>
                <w:iCs w:val="1"/>
              </w:rPr>
              <w:t xml:space="preserve">Les Rendez-vous de l'Histoire, Blois</w:t>
            </w:r>
            <w:r>
              <w:rPr/>
              <w:t xml:space="preserve">, CETHIS, Oct 2017, Blois, France</w:t>
            </w:r>
          </w:p>
          <w:p>
            <w:pPr/>
            <w:r>
              <w:rPr/>
              <w:t xml:space="preserve">Communication dans un congrès</w:t>
            </w:r>
          </w:p>
          <w:p>
            <w:pPr/>
            <w:hyperlink r:id="rId58" w:history="1">
              <w:r>
                <w:rPr>
                  <w:color w:val="#410a8c"/>
                  <w:u w:val="single"/>
                </w:rPr>
                <w:t xml:space="preserve">hal-02555711v1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L’atelier monétaire gaulois d’Orléans. Production et circulation des monnaies de bronze carnutes au second âge du Fer</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Journées nationales de l’archéologie</w:t>
            </w:r>
            <w:r>
              <w:rPr/>
              <w:t xml:space="preserve">, Jun 2017, Orléans, France</w:t>
            </w:r>
          </w:p>
          <w:p>
            <w:pPr/>
            <w:r>
              <w:rPr/>
              <w:t xml:space="preserve">Poster de conférence</w:t>
            </w:r>
          </w:p>
          <w:p>
            <w:pPr/>
            <w:hyperlink r:id="rId59" w:history="1">
              <w:r>
                <w:rPr>
                  <w:color w:val="#410a8c"/>
                  <w:u w:val="single"/>
                </w:rPr>
                <w:t xml:space="preserve">hal-03027299v1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Blois médiévale et moderne : l’hôtel de Boulogne, 13 bis rue des Ponts Chartrains et 14 rue de Boulogne (Loir-et-Cher, Centre-Val de Loire)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3" w:history="1">
              <w:r>
                <w:rPr>
                  <w:color w:val="#410a8c"/>
                  <w:u w:val="single"/>
                </w:rPr>
                <w:t xml:space="preserve">Victorine Mataouchek</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Inrap. , pp.3 vol., 2024, Documents d’archéologie préventive 43, </w:t>
            </w:r>
            <w:hyperlink r:id="rId65" w:history="1">
              <w:r>
                <w:rPr>
                  <w:color w:val="#410a8c"/>
                  <w:u w:val="single"/>
                </w:rPr>
                <w:t xml:space="preserve">⟨10.34692/9kg5-9746⟩</w:t>
              </w:r>
            </w:hyperlink>
          </w:p>
          <w:p>
            <w:pPr/>
            <w:r>
              <w:rPr/>
              <w:t xml:space="preserve">Ouvrages</w:t>
            </w:r>
          </w:p>
          <w:p>
            <w:pPr/>
            <w:hyperlink r:id="rId60" w:history="1">
              <w:r>
                <w:rPr>
                  <w:color w:val="#410a8c"/>
                  <w:u w:val="single"/>
                </w:rPr>
                <w:t xml:space="preserve">hal-04440795v1</w:t>
              </w:r>
            </w:hyperlink>
          </w:p>
        </w:tc>
      </w:tr>
      <w:tr>
        <w:trPr/>
        <w:tc>
          <w:tcPr>
            <w:noWrap/>
          </w:tcPr>
          <w:p>
            <w:pPr>
              <w:spacing w:after="200"/>
            </w:pPr>
            <w:hyperlink r:id="rId66" w:history="1">
              <w:r>
                <w:rPr>
                  <w:color w:val="1e198e"/>
                  <w:b w:val="1"/>
                  <w:bCs w:val="1"/>
                  <w:u w:val="single"/>
                </w:rPr>
                <w:t xml:space="preserve">Ambacia, la gauloise : 100 objets racontent la ville antique d'Amboise</w:t>
              </w:r>
            </w:hyperlink>
          </w:p>
          <w:p>
            <w:pPr/>
            <w:hyperlink r:id="rId44" w:history="1">
              <w:r>
                <w:rPr>
                  <w:color w:val="#410a8c"/>
                  <w:u w:val="single"/>
                </w:rPr>
                <w:t xml:space="preserve">Jean-Marie Laruaz</w:t>
              </w:r>
            </w:hyperlink>
            <w:r>
              <w:rPr/>
              <w:t xml:space="preserve">,</w:t>
            </w:r>
            <w:hyperlink r:id="rId67" w:history="1">
              <w:r>
                <w:rPr>
                  <w:color w:val="#410a8c"/>
                  <w:u w:val="single"/>
                </w:rPr>
                <w:t xml:space="preserve">Morgane Andrieu</w:t>
              </w:r>
            </w:hyperlink>
            <w:r>
              <w:rPr/>
              <w:t xml:space="preserve">,</w:t>
            </w:r>
            <w:hyperlink r:id="rId68" w:history="1">
              <w:r>
                <w:rPr>
                  <w:color w:val="#410a8c"/>
                  <w:u w:val="single"/>
                </w:rPr>
                <w:t xml:space="preserve">Cinçon Laureline</w:t>
              </w:r>
            </w:hyperlink>
            <w:r>
              <w:rPr/>
              <w:t xml:space="preserve">,</w:t>
            </w:r>
            <w:hyperlink r:id="rId69" w:history="1">
              <w:r>
                <w:rPr>
                  <w:color w:val="#410a8c"/>
                  <w:u w:val="single"/>
                </w:rPr>
                <w:t xml:space="preserve">Agnès Couderc</w:t>
              </w:r>
            </w:hyperlink>
            <w:r>
              <w:rPr/>
              <w:t xml:space="preserve">,</w:t>
            </w:r>
            <w:hyperlink r:id="rId70"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66" w:history="1">
              <w:r>
                <w:rPr>
                  <w:color w:val="#410a8c"/>
                  <w:u w:val="single"/>
                </w:rPr>
                <w:t xml:space="preserve">hal-02162018v1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Cenabum : l’atelier monétaire et le monnayage carnute</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t xml:space="preserve">Gaël Rideau; Pierre Allorant. </w:t>
            </w:r>
            <w:r>
              <w:rPr>
                <w:i w:val="1"/>
                <w:iCs w:val="1"/>
              </w:rPr>
              <w:t xml:space="preserve">Histoire d'Orléans</w:t>
            </w:r>
            <w:r>
              <w:rPr/>
              <w:t xml:space="preserve">, </w:t>
            </w:r>
            <w:hyperlink r:id="rId72" w:history="1">
              <w:r>
                <w:rPr>
                  <w:color w:val="#410a8c"/>
                  <w:u w:val="single"/>
                </w:rPr>
                <w:t xml:space="preserve">Presses universitaires de Rennes; Presses Universitaires François-Rabelais</w:t>
              </w:r>
            </w:hyperlink>
            <w:r>
              <w:rPr/>
              <w:t xml:space="preserve">, 2024, Collection "Histoire de ville", série Centre-Val de Loire, 978-2-7535-9889-8</w:t>
            </w:r>
          </w:p>
          <w:p>
            <w:pPr/>
            <w:r>
              <w:rPr/>
              <w:t xml:space="preserve">Chapitre d'ouvrage</w:t>
            </w:r>
          </w:p>
          <w:p>
            <w:pPr/>
            <w:hyperlink r:id="rId71" w:history="1">
              <w:r>
                <w:rPr>
                  <w:color w:val="#410a8c"/>
                  <w:u w:val="single"/>
                </w:rPr>
                <w:t xml:space="preserve">hal-04385192v1</w:t>
              </w:r>
            </w:hyperlink>
          </w:p>
        </w:tc>
      </w:tr>
      <w:tr>
        <w:trPr/>
        <w:tc>
          <w:tcPr>
            <w:noWrap/>
          </w:tcPr>
          <w:p>
            <w:pPr>
              <w:spacing w:after="200"/>
            </w:pPr>
            <w:hyperlink r:id="rId73" w:history="1">
              <w:r>
                <w:rPr>
                  <w:color w:val="1e198e"/>
                  <w:b w:val="1"/>
                  <w:bCs w:val="1"/>
                  <w:u w:val="single"/>
                </w:rPr>
                <w:t xml:space="preserve">La fouille du 13 bis rue des Ponts Chartrains : découverte d’une occupation agro-pastorale inédite du Ve/VIe au XIIe siècle dans le faubourg de Vienne à Blois (Loir-et-Cher)</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74" w:history="1">
              <w:r>
                <w:rPr>
                  <w:color w:val="#410a8c"/>
                  <w:u w:val="single"/>
                </w:rPr>
                <w:t xml:space="preserve">Didier Josset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75" w:history="1">
              <w:r>
                <w:rPr>
                  <w:color w:val="#410a8c"/>
                  <w:u w:val="single"/>
                </w:rPr>
                <w:t xml:space="preserve">AFAM; FERACF</w:t>
              </w:r>
            </w:hyperlink>
            <w:r>
              <w:rPr/>
              <w:t xml:space="preserve">, pp.111-118, 2024, Revue archéologique du Centre de la France - Suppléments, 85, 332 p., 2024, Mémoires de l’Association française d’Archéologie mérovingienne, Tome 40, 978-2-913272-70-5</w:t>
            </w:r>
          </w:p>
          <w:p>
            <w:pPr/>
            <w:r>
              <w:rPr/>
              <w:t xml:space="preserve">Chapitre d'ouvrage</w:t>
            </w:r>
          </w:p>
          <w:p>
            <w:pPr/>
            <w:hyperlink r:id="rId73" w:history="1">
              <w:r>
                <w:rPr>
                  <w:color w:val="#410a8c"/>
                  <w:u w:val="single"/>
                </w:rPr>
                <w:t xml:space="preserve">hal-04693422v1</w:t>
              </w:r>
            </w:hyperlink>
          </w:p>
        </w:tc>
      </w:tr>
      <w:tr>
        <w:trPr/>
        <w:tc>
          <w:tcPr>
            <w:noWrap/>
          </w:tcPr>
          <w:p>
            <w:pPr>
              <w:spacing w:after="200"/>
            </w:pPr>
            <w:hyperlink r:id="rId76" w:history="1">
              <w:r>
                <w:rPr>
                  <w:color w:val="1e198e"/>
                  <w:b w:val="1"/>
                  <w:bCs w:val="1"/>
                  <w:u w:val="single"/>
                </w:rPr>
                <w:t xml:space="preserve">Dynamiques et modalités du peuplement dans la vallée de la Loire, entre Orléans et Saint-Nazaire, de La Tène moyenne à la fin du règne d’Auguste</w:t>
              </w:r>
            </w:hyperlink>
          </w:p>
          <w:p>
            <w:pPr/>
            <w:hyperlink r:id="rId44" w:history="1">
              <w:r>
                <w:rPr>
                  <w:color w:val="#410a8c"/>
                  <w:u w:val="single"/>
                </w:rPr>
                <w:t xml:space="preserve">Jean-Marie Laruaz</w:t>
              </w:r>
            </w:hyperlink>
            <w:r>
              <w:rPr/>
              <w:t xml:space="preserve">,</w:t>
            </w:r>
            <w:hyperlink r:id="rId77" w:history="1">
              <w:r>
                <w:rPr>
                  <w:color w:val="#410a8c"/>
                  <w:u w:val="single"/>
                </w:rPr>
                <w:t xml:space="preserve">Laurence Augier</w:t>
              </w:r>
            </w:hyperlink>
            <w:r>
              <w:rPr/>
              <w:t xml:space="preserve">,</w:t>
            </w:r>
            <w:hyperlink r:id="rId70" w:history="1">
              <w:r>
                <w:rPr>
                  <w:color w:val="#410a8c"/>
                  <w:u w:val="single"/>
                </w:rPr>
                <w:t xml:space="preserve">Fabrice Couvin</w:t>
              </w:r>
            </w:hyperlink>
            <w:r>
              <w:rPr/>
              <w:t xml:space="preserve">,</w:t>
            </w:r>
            <w:hyperlink r:id="rId27" w:history="1">
              <w:r>
                <w:rPr>
                  <w:color w:val="#410a8c"/>
                  <w:u w:val="single"/>
                </w:rPr>
                <w:t xml:space="preserve">Francesca Di Napoli</w:t>
              </w:r>
            </w:hyperlink>
            <w:r>
              <w:rPr/>
              <w:t xml:space="preserve">,</w:t>
            </w:r>
            <w:hyperlink r:id="rId78" w:history="1">
              <w:r>
                <w:rPr>
                  <w:color w:val="#410a8c"/>
                  <w:u w:val="single"/>
                </w:rPr>
                <w:t xml:space="preserve">Jean-Philippe Gay</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79" w:history="1">
              <w:r>
                <w:rPr>
                  <w:color w:val="#410a8c"/>
                  <w:u w:val="single"/>
                </w:rPr>
                <w:t xml:space="preserve">Afeaf</w:t>
              </w:r>
            </w:hyperlink>
            <w:r>
              <w:rPr/>
              <w:t xml:space="preserve">, pp.91-120, 2022, Collection Afeaf (4), 978-2-9567407-3-5</w:t>
            </w:r>
          </w:p>
          <w:p>
            <w:pPr/>
            <w:r>
              <w:rPr/>
              <w:t xml:space="preserve">Chapitre d'ouvrage</w:t>
            </w:r>
          </w:p>
          <w:p>
            <w:pPr/>
            <w:hyperlink r:id="rId76" w:history="1">
              <w:r>
                <w:rPr>
                  <w:color w:val="#410a8c"/>
                  <w:u w:val="single"/>
                </w:rPr>
                <w:t xml:space="preserve">hal-03514149v1</w:t>
              </w:r>
            </w:hyperlink>
          </w:p>
        </w:tc>
      </w:tr>
      <w:tr>
        <w:trPr/>
        <w:tc>
          <w:tcPr>
            <w:noWrap/>
          </w:tcPr>
          <w:p>
            <w:pPr>
              <w:spacing w:after="200"/>
            </w:pPr>
            <w:hyperlink r:id="rId80" w:history="1">
              <w:r>
                <w:rPr>
                  <w:color w:val="1e198e"/>
                  <w:b w:val="1"/>
                  <w:bCs w:val="1"/>
                  <w:u w:val="single"/>
                </w:rPr>
                <w:t xml:space="preserve">Les monnaies burinées ou limées : une pratique sacrificielle ? Étude de cas des sanctuaires communautaires turons</w:t>
              </w:r>
            </w:hyperlink>
          </w:p>
          <w:p>
            <w:pPr/>
            <w:hyperlink r:id="rId11" w:history="1">
              <w:r>
                <w:rPr>
                  <w:color w:val="#410a8c"/>
                  <w:u w:val="single"/>
                </w:rPr>
                <w:t xml:space="preserve">Murielle Troubady</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pp.411-413, 2019, 978-2-9567407-0-4</w:t>
            </w:r>
          </w:p>
          <w:p>
            <w:pPr/>
            <w:r>
              <w:rPr/>
              <w:t xml:space="preserve">Chapitre d'ouvrage</w:t>
            </w:r>
          </w:p>
          <w:p>
            <w:pPr/>
            <w:hyperlink r:id="rId80" w:history="1">
              <w:r>
                <w:rPr>
                  <w:color w:val="#410a8c"/>
                  <w:u w:val="single"/>
                </w:rPr>
                <w:t xml:space="preserve">hal-02891863v1</w:t>
              </w:r>
            </w:hyperlink>
          </w:p>
        </w:tc>
      </w:tr>
      <w:tr>
        <w:trPr/>
        <w:tc>
          <w:tcPr>
            <w:noWrap/>
          </w:tcPr>
          <w:p>
            <w:pPr>
              <w:spacing w:after="200"/>
            </w:pPr>
            <w:hyperlink r:id="rId81" w:history="1">
              <w:r>
                <w:rPr>
                  <w:color w:val="1e198e"/>
                  <w:b w:val="1"/>
                  <w:bCs w:val="1"/>
                  <w:u w:val="single"/>
                </w:rPr>
                <w:t xml:space="preserve">Première approche sur les sanctuaires laténiens et les pratiques cultuelles en territoire turon</w:t>
              </w:r>
            </w:hyperlink>
          </w:p>
          <w:p>
            <w:pPr/>
            <w:hyperlink r:id="rId11" w:history="1">
              <w:r>
                <w:rPr>
                  <w:color w:val="#410a8c"/>
                  <w:u w:val="single"/>
                </w:rPr>
                <w:t xml:space="preserve">Murielle Troubady</w:t>
              </w:r>
            </w:hyperlink>
            <w:r>
              <w:rPr/>
              <w:t xml:space="preserve">,</w:t>
            </w:r>
            <w:hyperlink r:id="rId82" w:history="1">
              <w:r>
                <w:rPr>
                  <w:color w:val="#410a8c"/>
                  <w:u w:val="single"/>
                </w:rPr>
                <w:t xml:space="preserve">Jean-Philippe Chimier</w:t>
              </w:r>
            </w:hyperlink>
            <w:r>
              <w:rPr/>
              <w:t xml:space="preserve">,</w:t>
            </w:r>
            <w:hyperlink r:id="rId27" w:history="1">
              <w:r>
                <w:rPr>
                  <w:color w:val="#410a8c"/>
                  <w:u w:val="single"/>
                </w:rPr>
                <w:t xml:space="preserve">Francesca Di Napoli</w:t>
              </w:r>
            </w:hyperlink>
            <w:r>
              <w:rPr/>
              <w:t xml:space="preserve">,</w:t>
            </w:r>
            <w:hyperlink r:id="rId83" w:history="1">
              <w:r>
                <w:rPr>
                  <w:color w:val="#410a8c"/>
                  <w:u w:val="single"/>
                </w:rPr>
                <w:t xml:space="preserve">Mathieu Gaultier</w:t>
              </w:r>
            </w:hyperlink>
            <w:r>
              <w:rPr/>
              <w:t xml:space="preserve">,</w:t>
            </w:r>
            <w:hyperlink r:id="rId44"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pp.271-290, 2019, 978-2-9567407-0-4</w:t>
            </w:r>
          </w:p>
          <w:p>
            <w:pPr/>
            <w:r>
              <w:rPr/>
              <w:t xml:space="preserve">Chapitre d'ouvrage</w:t>
            </w:r>
          </w:p>
          <w:p>
            <w:pPr/>
            <w:hyperlink r:id="rId81" w:history="1">
              <w:r>
                <w:rPr>
                  <w:color w:val="#410a8c"/>
                  <w:u w:val="single"/>
                </w:rPr>
                <w:t xml:space="preserve">hal-02161873v2</w:t>
              </w:r>
            </w:hyperlink>
          </w:p>
        </w:tc>
      </w:tr>
      <w:tr>
        <w:trPr/>
        <w:tc>
          <w:tcPr>
            <w:noWrap/>
          </w:tcPr>
          <w:p>
            <w:pPr>
              <w:spacing w:after="200"/>
            </w:pPr>
            <w:hyperlink r:id="rId84"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44" w:history="1">
              <w:r>
                <w:rPr>
                  <w:color w:val="#410a8c"/>
                  <w:u w:val="single"/>
                </w:rPr>
                <w:t xml:space="preserve">Jean-Marie Laruaz</w:t>
              </w:r>
            </w:hyperlink>
            <w:r>
              <w:rPr/>
              <w:t xml:space="preserve">,</w:t>
            </w:r>
            <w:hyperlink r:id="rId85" w:history="1">
              <w:r>
                <w:rPr>
                  <w:color w:val="#410a8c"/>
                  <w:u w:val="single"/>
                </w:rPr>
                <w:t xml:space="preserve">Grégory Poitevin</w:t>
              </w:r>
            </w:hyperlink>
            <w:r>
              <w:rPr/>
              <w:t xml:space="preserve">,</w:t>
            </w:r>
            <w:hyperlink r:id="rId27" w:history="1">
              <w:r>
                <w:rPr>
                  <w:color w:val="#410a8c"/>
                  <w:u w:val="single"/>
                </w:rPr>
                <w:t xml:space="preserve">Francesca Di Napoli</w:t>
              </w:r>
            </w:hyperlink>
            <w:r>
              <w:rPr/>
              <w:t xml:space="preserve">,</w:t>
            </w:r>
            <w:hyperlink r:id="rId86" w:history="1">
              <w:r>
                <w:rPr>
                  <w:color w:val="#410a8c"/>
                  <w:u w:val="single"/>
                </w:rPr>
                <w:t xml:space="preserve">Céline Barthélemy-Sylvand</w:t>
              </w:r>
            </w:hyperlink>
            <w:r>
              <w:rPr/>
              <w:t xml:space="preserve">,</w:t>
            </w:r>
            <w:hyperlink r:id="rId87"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88" w:history="1">
              <w:r>
                <w:rPr>
                  <w:color w:val="#410a8c"/>
                  <w:u w:val="single"/>
                </w:rPr>
                <w:t xml:space="preserve">FERACF</w:t>
              </w:r>
            </w:hyperlink>
            <w:r>
              <w:rPr/>
              <w:t xml:space="preserve">, pp.157-315, 2018, 69e supplément à la RACF</w:t>
            </w:r>
          </w:p>
          <w:p>
            <w:pPr/>
            <w:r>
              <w:rPr/>
              <w:t xml:space="preserve">Chapitre d'ouvrage</w:t>
            </w:r>
          </w:p>
          <w:p>
            <w:pPr/>
            <w:hyperlink r:id="rId84" w:history="1">
              <w:r>
                <w:rPr>
                  <w:color w:val="#410a8c"/>
                  <w:u w:val="single"/>
                </w:rPr>
                <w:t xml:space="preserve">hal-04044432v1</w:t>
              </w:r>
            </w:hyperlink>
          </w:p>
        </w:tc>
      </w:tr>
      <w:tr>
        <w:trPr/>
        <w:tc>
          <w:tcPr>
            <w:noWrap/>
          </w:tcPr>
          <w:p>
            <w:pPr>
              <w:spacing w:after="200"/>
            </w:pPr>
            <w:hyperlink r:id="rId89" w:history="1">
              <w:r>
                <w:rPr>
                  <w:color w:val="1e198e"/>
                  <w:b w:val="1"/>
                  <w:bCs w:val="1"/>
                  <w:u w:val="single"/>
                </w:rPr>
                <w:t xml:space="preserve">Les sancturaires turons : monnaies et sacrifices</w:t>
              </w:r>
            </w:hyperlink>
          </w:p>
          <w:p>
            <w:pPr/>
            <w:hyperlink r:id="rId11" w:history="1">
              <w:r>
                <w:rPr>
                  <w:color w:val="#410a8c"/>
                  <w:u w:val="single"/>
                </w:rPr>
                <w:t xml:space="preserve">Murielle Troubady</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29, Bibracte EPCC, pp.287-291, 2018, BIbracte, 978-2-909668-97-0</w:t>
            </w:r>
          </w:p>
          <w:p>
            <w:pPr/>
            <w:r>
              <w:rPr/>
              <w:t xml:space="preserve">Chapitre d'ouvrage</w:t>
            </w:r>
          </w:p>
          <w:p>
            <w:pPr/>
            <w:hyperlink r:id="rId89" w:history="1">
              <w:r>
                <w:rPr>
                  <w:color w:val="#410a8c"/>
                  <w:u w:val="single"/>
                </w:rPr>
                <w:t xml:space="preserve">halshs-02068285v1</w:t>
              </w:r>
            </w:hyperlink>
          </w:p>
        </w:tc>
      </w:tr>
      <w:tr>
        <w:trPr/>
        <w:tc>
          <w:tcPr>
            <w:noWrap/>
          </w:tcPr>
          <w:p>
            <w:pPr>
              <w:spacing w:after="200"/>
            </w:pPr>
            <w:hyperlink r:id="rId90" w:history="1">
              <w:r>
                <w:rPr>
                  <w:color w:val="1e198e"/>
                  <w:b w:val="1"/>
                  <w:bCs w:val="1"/>
                  <w:u w:val="single"/>
                </w:rPr>
                <w:t xml:space="preserve">Les établissements ruraux de La Tène finale (IIe - milieu Ier siècle av. J.-C.) et du Haut-Empire (Ier- IIIe siècle ap. J.-C.) du site de Tours &amp;quot;Champ Chardon&amp;quot; (Indre-et-Loire)</w:t>
              </w:r>
            </w:hyperlink>
          </w:p>
          <w:p>
            <w:pPr/>
            <w:hyperlink r:id="rId69" w:history="1">
              <w:r>
                <w:rPr>
                  <w:color w:val="#410a8c"/>
                  <w:u w:val="single"/>
                </w:rPr>
                <w:t xml:space="preserve">Agnès Couderc</w:t>
              </w:r>
            </w:hyperlink>
            <w:r>
              <w:rPr/>
              <w:t xml:space="preserve">,</w:t>
            </w:r>
            <w:hyperlink r:id="rId91" w:history="1">
              <w:r>
                <w:rPr>
                  <w:color w:val="#410a8c"/>
                  <w:u w:val="single"/>
                </w:rPr>
                <w:t xml:space="preserve">Muriel Boulen</w:t>
              </w:r>
            </w:hyperlink>
            <w:r>
              <w:rPr/>
              <w:t xml:space="preserve">,</w:t>
            </w:r>
            <w:hyperlink r:id="rId92" w:history="1">
              <w:r>
                <w:rPr>
                  <w:color w:val="#410a8c"/>
                  <w:u w:val="single"/>
                </w:rPr>
                <w:t xml:space="preserve">David Cambou</w:t>
              </w:r>
            </w:hyperlink>
            <w:r>
              <w:rPr/>
              <w:t xml:space="preserve">,</w:t>
            </w:r>
            <w:hyperlink r:id="rId93" w:history="1">
              <w:r>
                <w:rPr>
                  <w:color w:val="#410a8c"/>
                  <w:u w:val="single"/>
                </w:rPr>
                <w:t xml:space="preserve">Cécilia Cammas</w:t>
              </w:r>
            </w:hyperlink>
            <w:r>
              <w:rPr/>
              <w:t xml:space="preserve">,</w:t>
            </w:r>
            <w:hyperlink r:id="rId70" w:history="1">
              <w:r>
                <w:rPr>
                  <w:color w:val="#410a8c"/>
                  <w:u w:val="single"/>
                </w:rPr>
                <w:t xml:space="preserve">Fabrice Couvin</w:t>
              </w:r>
            </w:hyperlink>
            <w:r>
              <w:rPr/>
              <w:t xml:space="preserve">et al.</w:t>
            </w:r>
          </w:p>
          <w:p>
            <w:pPr/>
            <w:r>
              <w:rPr/>
              <w:t xml:space="preserve">Revue archéologique du Centre de la France. </w:t>
            </w:r>
            <w:r>
              <w:rPr>
                <w:i w:val="1"/>
                <w:iCs w:val="1"/>
              </w:rPr>
              <w:t xml:space="preserve">Des établissements laténiens et gallo-romains sur le plateau de Tours Nord (Indre-et-Loire) : les fouilles de "Champ Chardon" et du "Tramway"</w:t>
            </w:r>
            <w:r>
              <w:rPr/>
              <w:t xml:space="preserve">, supplément n°69, pp.17-157, 2018</w:t>
            </w:r>
          </w:p>
          <w:p>
            <w:pPr/>
            <w:r>
              <w:rPr/>
              <w:t xml:space="preserve">Chapitre d'ouvrage</w:t>
            </w:r>
          </w:p>
          <w:p>
            <w:pPr/>
            <w:hyperlink r:id="rId90" w:history="1">
              <w:r>
                <w:rPr>
                  <w:color w:val="#410a8c"/>
                  <w:u w:val="single"/>
                </w:rPr>
                <w:t xml:space="preserve">hal-04505278v1</w:t>
              </w:r>
            </w:hyperlink>
          </w:p>
        </w:tc>
      </w:tr>
      <w:tr>
        <w:trPr/>
        <w:tc>
          <w:tcPr>
            <w:noWrap/>
          </w:tcPr>
          <w:p>
            <w:pPr>
              <w:spacing w:after="200"/>
            </w:pPr>
            <w:hyperlink r:id="rId94" w:history="1">
              <w:r>
                <w:rPr>
                  <w:color w:val="1e198e"/>
                  <w:b w:val="1"/>
                  <w:bCs w:val="1"/>
                  <w:u w:val="single"/>
                </w:rPr>
                <w:t xml:space="preserve">Pièce par pièce..., les découvertes monétaires des Châtelliers</w:t>
              </w:r>
            </w:hyperlink>
          </w:p>
          <w:p>
            <w:pPr/>
            <w:hyperlink r:id="rId11" w:history="1">
              <w:r>
                <w:rPr>
                  <w:color w:val="#410a8c"/>
                  <w:u w:val="single"/>
                </w:rPr>
                <w:t xml:space="preserve">Murielle Troubady</w:t>
              </w:r>
            </w:hyperlink>
          </w:p>
          <w:p>
            <w:pPr/>
            <w:r>
              <w:rPr/>
              <w:t xml:space="preserve">Laruaz J.-M. </w:t>
            </w:r>
            <w:r>
              <w:rPr>
                <w:i w:val="1"/>
                <w:iCs w:val="1"/>
              </w:rPr>
              <w:t xml:space="preserve">Archéologie à Amboise. Aux origines de la ville et du château</w:t>
            </w:r>
            <w:r>
              <w:rPr/>
              <w:t xml:space="preserve">, juillet ARCHEA, pp.17-19, 2015</w:t>
            </w:r>
          </w:p>
          <w:p>
            <w:pPr/>
            <w:r>
              <w:rPr/>
              <w:t xml:space="preserve">Chapitre d'ouvrage</w:t>
            </w:r>
          </w:p>
          <w:p>
            <w:pPr/>
            <w:hyperlink r:id="rId94" w:history="1">
              <w:r>
                <w:rPr>
                  <w:color w:val="#410a8c"/>
                  <w:u w:val="single"/>
                </w:rPr>
                <w:t xml:space="preserve">halshs-01592954v1</w:t>
              </w:r>
            </w:hyperlink>
          </w:p>
        </w:tc>
      </w:tr>
      <w:tr>
        <w:trPr/>
        <w:tc>
          <w:tcPr>
            <w:noWrap/>
          </w:tcPr>
          <w:p>
            <w:pPr>
              <w:spacing w:after="200"/>
            </w:pPr>
            <w:hyperlink r:id="rId95" w:history="1">
              <w:r>
                <w:rPr>
                  <w:color w:val="1e198e"/>
                  <w:b w:val="1"/>
                  <w:bCs w:val="1"/>
                  <w:u w:val="single"/>
                </w:rPr>
                <w:t xml:space="preserve">Vaisselle domestique et territoire carnute à la fin de l’indépendance gauloise : une mosaïque culturelle.</w:t>
              </w:r>
            </w:hyperlink>
          </w:p>
          <w:p>
            <w:pPr/>
            <w:hyperlink r:id="rId11" w:history="1">
              <w:r>
                <w:rPr>
                  <w:color w:val="#410a8c"/>
                  <w:u w:val="single"/>
                </w:rPr>
                <w:t xml:space="preserve">Murielle Troubady</w:t>
              </w:r>
            </w:hyperlink>
            <w:r>
              <w:rPr/>
              <w:t xml:space="preserve">,</w:t>
            </w:r>
            <w:hyperlink r:id="rId29" w:history="1">
              <w:r>
                <w:rPr>
                  <w:color w:val="#410a8c"/>
                  <w:u w:val="single"/>
                </w:rPr>
                <w:t xml:space="preserve">Sandrine Linger-Riquier</w:t>
              </w:r>
            </w:hyperlink>
          </w:p>
          <w:p>
            <w:pPr/>
            <w:r>
              <w:rPr>
                <w:i w:val="1"/>
                <w:iCs w:val="1"/>
              </w:rPr>
              <w:t xml:space="preserve">SFECAG, Actes du Congrès de Chartres</w:t>
            </w:r>
            <w:r>
              <w:rPr/>
              <w:t xml:space="preserve">, pp.27-46, 2014</w:t>
            </w:r>
          </w:p>
          <w:p>
            <w:pPr/>
            <w:r>
              <w:rPr/>
              <w:t xml:space="preserve">Chapitre d'ouvrage</w:t>
            </w:r>
          </w:p>
          <w:p>
            <w:pPr/>
            <w:hyperlink r:id="rId95" w:history="1">
              <w:r>
                <w:rPr>
                  <w:color w:val="#410a8c"/>
                  <w:u w:val="single"/>
                </w:rPr>
                <w:t xml:space="preserve">halshs-01570873v1</w:t>
              </w:r>
            </w:hyperlink>
          </w:p>
        </w:tc>
      </w:tr>
      <w:tr>
        <w:trPr/>
        <w:tc>
          <w:tcPr>
            <w:noWrap/>
          </w:tcPr>
          <w:p>
            <w:pPr>
              <w:spacing w:after="200"/>
            </w:pPr>
            <w:hyperlink r:id="rId96" w:history="1">
              <w:r>
                <w:rPr>
                  <w:color w:val="1e198e"/>
                  <w:b w:val="1"/>
                  <w:bCs w:val="1"/>
                  <w:u w:val="single"/>
                </w:rPr>
                <w:t xml:space="preserve">Les monnaies</w:t>
              </w:r>
            </w:hyperlink>
          </w:p>
          <w:p>
            <w:pPr/>
            <w:hyperlink r:id="rId11" w:history="1">
              <w:r>
                <w:rPr>
                  <w:color w:val="#410a8c"/>
                  <w:u w:val="single"/>
                </w:rPr>
                <w:t xml:space="preserve">Murielle Troubady</w:t>
              </w:r>
            </w:hyperlink>
          </w:p>
          <w:p>
            <w:pPr/>
            <w:r>
              <w:rPr/>
              <w:t xml:space="preserve">Fondrillon M., Marot E. </w:t>
            </w:r>
            <w:r>
              <w:rPr>
                <w:i w:val="1"/>
                <w:iCs w:val="1"/>
              </w:rPr>
              <w:t xml:space="preserve">Un quartier de frange urbaine à Bourges (Ier s. ap. J.-C.-XXe s.) : les fouilles de la ZAC Avaricum</w:t>
            </w:r>
            <w:r>
              <w:rPr/>
              <w:t xml:space="preserve">, 2, Bourges Plus, service d’archéologie préventive ; F.E.R.A.C.F., 2013, catalogue du mobilieratalogue du mobilier</w:t>
            </w:r>
          </w:p>
          <w:p>
            <w:pPr/>
            <w:r>
              <w:rPr/>
              <w:t xml:space="preserve">Chapitre d'ouvrage</w:t>
            </w:r>
          </w:p>
          <w:p>
            <w:pPr/>
            <w:hyperlink r:id="rId96" w:history="1">
              <w:r>
                <w:rPr>
                  <w:color w:val="#410a8c"/>
                  <w:u w:val="single"/>
                </w:rPr>
                <w:t xml:space="preserve">halshs-01592977v1</w:t>
              </w:r>
            </w:hyperlink>
          </w:p>
        </w:tc>
      </w:tr>
      <w:tr>
        <w:trPr/>
        <w:tc>
          <w:tcPr>
            <w:noWrap/>
          </w:tcPr>
          <w:p>
            <w:pPr>
              <w:spacing w:after="200"/>
            </w:pPr>
            <w:hyperlink r:id="rId97" w:history="1">
              <w:r>
                <w:rPr>
                  <w:color w:val="1e198e"/>
                  <w:b w:val="1"/>
                  <w:bCs w:val="1"/>
                  <w:u w:val="single"/>
                </w:rPr>
                <w:t xml:space="preserve">Monnaies en contexte cultuel chez les Turons</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pp.106, 2012</w:t>
            </w:r>
          </w:p>
          <w:p>
            <w:pPr/>
            <w:r>
              <w:rPr/>
              <w:t xml:space="preserve">Chapitre d'ouvrage</w:t>
            </w:r>
          </w:p>
          <w:p>
            <w:pPr/>
            <w:hyperlink r:id="rId97" w:history="1">
              <w:r>
                <w:rPr>
                  <w:color w:val="#410a8c"/>
                  <w:u w:val="single"/>
                </w:rPr>
                <w:t xml:space="preserve">halshs-01570875v1</w:t>
              </w:r>
            </w:hyperlink>
          </w:p>
        </w:tc>
      </w:tr>
      <w:tr>
        <w:trPr/>
        <w:tc>
          <w:tcPr>
            <w:noWrap/>
          </w:tcPr>
          <w:p>
            <w:pPr>
              <w:spacing w:after="200"/>
            </w:pPr>
            <w:hyperlink r:id="rId98" w:history="1">
              <w:r>
                <w:rPr>
                  <w:color w:val="1e198e"/>
                  <w:b w:val="1"/>
                  <w:bCs w:val="1"/>
                  <w:u w:val="single"/>
                </w:rPr>
                <w:t xml:space="preserve">Monnaies et commerce</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pp.71, 2012</w:t>
            </w:r>
          </w:p>
          <w:p>
            <w:pPr/>
            <w:r>
              <w:rPr/>
              <w:t xml:space="preserve">Chapitre d'ouvrage</w:t>
            </w:r>
          </w:p>
          <w:p>
            <w:pPr/>
            <w:hyperlink r:id="rId98" w:history="1">
              <w:r>
                <w:rPr>
                  <w:color w:val="#410a8c"/>
                  <w:u w:val="single"/>
                </w:rPr>
                <w:t xml:space="preserve">halshs-01570876v1</w:t>
              </w:r>
            </w:hyperlink>
          </w:p>
        </w:tc>
      </w:tr>
      <w:tr>
        <w:trPr/>
        <w:tc>
          <w:tcPr>
            <w:noWrap/>
          </w:tcPr>
          <w:p>
            <w:pPr>
              <w:spacing w:after="200"/>
            </w:pPr>
            <w:hyperlink r:id="rId99" w:history="1">
              <w:r>
                <w:rPr>
                  <w:color w:val="1e198e"/>
                  <w:b w:val="1"/>
                  <w:bCs w:val="1"/>
                  <w:u w:val="single"/>
                </w:rPr>
                <w:t xml:space="preserve">Les limites orientales de la cité Turonorum</w:t>
              </w:r>
            </w:hyperlink>
          </w:p>
          <w:p>
            <w:pPr/>
            <w:hyperlink r:id="rId100" w:history="1">
              <w:r>
                <w:rPr>
                  <w:color w:val="#410a8c"/>
                  <w:u w:val="single"/>
                </w:rPr>
                <w:t xml:space="preserve">C. Hervé</w:t>
              </w:r>
            </w:hyperlink>
            <w:r>
              <w:rPr/>
              <w:t xml:space="preserve">,</w:t>
            </w:r>
            <w:hyperlink r:id="rId11" w:history="1">
              <w:r>
                <w:rPr>
                  <w:color w:val="#410a8c"/>
                  <w:u w:val="single"/>
                </w:rPr>
                <w:t xml:space="preserve">Murielle Troubady</w:t>
              </w:r>
            </w:hyperlink>
            <w:r>
              <w:rPr/>
              <w:t xml:space="preserve">,</w:t>
            </w:r>
            <w:hyperlink r:id="rId101" w:history="1">
              <w:r>
                <w:rPr>
                  <w:color w:val="#410a8c"/>
                  <w:u w:val="single"/>
                </w:rPr>
                <w:t xml:space="preserve">Sandrine Riquier</w:t>
              </w:r>
            </w:hyperlink>
          </w:p>
          <w:p>
            <w:pPr/>
            <w:r>
              <w:rPr>
                <w:i w:val="1"/>
                <w:iCs w:val="1"/>
              </w:rPr>
              <w:t xml:space="preserve">Agglomérations secondaires antiques en région Centre, actes de la table ronde d’Orléans nov. 2004</w:t>
            </w:r>
            <w:r>
              <w:rPr/>
              <w:t xml:space="preserve">, Supp. (42), pp.59-84, 2012, RACF</w:t>
            </w:r>
          </w:p>
          <w:p>
            <w:pPr/>
            <w:r>
              <w:rPr/>
              <w:t xml:space="preserve">Chapitre d'ouvrage</w:t>
            </w:r>
          </w:p>
          <w:p>
            <w:pPr/>
            <w:hyperlink r:id="rId99" w:history="1">
              <w:r>
                <w:rPr>
                  <w:color w:val="#410a8c"/>
                  <w:u w:val="single"/>
                </w:rPr>
                <w:t xml:space="preserve">halshs-01570877v1</w:t>
              </w:r>
            </w:hyperlink>
          </w:p>
        </w:tc>
      </w:tr>
      <w:tr>
        <w:trPr/>
        <w:tc>
          <w:tcPr>
            <w:noWrap/>
          </w:tcPr>
          <w:p>
            <w:pPr>
              <w:spacing w:after="200"/>
            </w:pPr>
            <w:hyperlink r:id="rId102" w:history="1">
              <w:r>
                <w:rPr>
                  <w:color w:val="1e198e"/>
                  <w:b w:val="1"/>
                  <w:bCs w:val="1"/>
                  <w:u w:val="single"/>
                </w:rPr>
                <w:t xml:space="preserve">Une unité d’exploitation rurale de la première moitié du III&amp;lt;sup&amp;gt;e&amp;lt;/sup&amp;gt; siècle av. J.-C à Mer (Loir-et-Cher)</w:t>
              </w:r>
            </w:hyperlink>
          </w:p>
          <w:p>
            <w:pPr/>
            <w:hyperlink r:id="rId103" w:history="1">
              <w:r>
                <w:rPr>
                  <w:color w:val="#410a8c"/>
                  <w:u w:val="single"/>
                </w:rPr>
                <w:t xml:space="preserve">Emilie Trébuchet</w:t>
              </w:r>
            </w:hyperlink>
            <w:r>
              <w:rPr/>
              <w:t xml:space="preserve">,</w:t>
            </w:r>
            <w:hyperlink r:id="rId104" w:history="1">
              <w:r>
                <w:rPr>
                  <w:color w:val="#410a8c"/>
                  <w:u w:val="single"/>
                </w:rPr>
                <w:t xml:space="preserve">Suzanne Frey-Kupper</w:t>
              </w:r>
            </w:hyperlink>
            <w:r>
              <w:rPr/>
              <w:t xml:space="preserve">,</w:t>
            </w:r>
            <w:hyperlink r:id="rId105" w:history="1">
              <w:r>
                <w:rPr>
                  <w:color w:val="#410a8c"/>
                  <w:u w:val="single"/>
                </w:rPr>
                <w:t xml:space="preserve">Morgane Liard</w:t>
              </w:r>
            </w:hyperlink>
            <w:r>
              <w:rPr/>
              <w:t xml:space="preserve">,</w:t>
            </w:r>
            <w:hyperlink r:id="rId27" w:history="1">
              <w:r>
                <w:rPr>
                  <w:color w:val="#410a8c"/>
                  <w:u w:val="single"/>
                </w:rPr>
                <w:t xml:space="preserve">Francesca Di Napoli</w:t>
              </w:r>
            </w:hyperlink>
            <w:r>
              <w:rPr/>
              <w:t xml:space="preserve">,</w:t>
            </w:r>
            <w:hyperlink r:id="rId106"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102" w:history="1">
              <w:r>
                <w:rPr>
                  <w:color w:val="#410a8c"/>
                  <w:u w:val="single"/>
                </w:rPr>
                <w:t xml:space="preserve">halshs-01244044v2</w:t>
              </w:r>
            </w:hyperlink>
          </w:p>
        </w:tc>
      </w:tr>
      <w:tr>
        <w:trPr/>
        <w:tc>
          <w:tcPr>
            <w:noWrap/>
          </w:tcPr>
          <w:p>
            <w:pPr>
              <w:spacing w:after="200"/>
            </w:pPr>
            <w:hyperlink r:id="rId107" w:history="1">
              <w:r>
                <w:rPr>
                  <w:color w:val="1e198e"/>
                  <w:b w:val="1"/>
                  <w:bCs w:val="1"/>
                  <w:u w:val="single"/>
                </w:rPr>
                <w:t xml:space="preserve">Orléans gaulois : état des connaissances</w:t>
              </w:r>
            </w:hyperlink>
          </w:p>
          <w:p>
            <w:pPr/>
            <w:hyperlink r:id="rId108" w:history="1">
              <w:r>
                <w:rPr>
                  <w:color w:val="#410a8c"/>
                  <w:u w:val="single"/>
                </w:rPr>
                <w:t xml:space="preserve">Sébastien Jesset</w:t>
              </w:r>
            </w:hyperlink>
            <w:r>
              <w:rPr/>
              <w:t xml:space="preserve">,</w:t>
            </w:r>
            <w:hyperlink r:id="rId109" w:history="1">
              <w:r>
                <w:rPr>
                  <w:color w:val="#410a8c"/>
                  <w:u w:val="single"/>
                </w:rPr>
                <w:t xml:space="preserve">Pascal Joyeux</w:t>
              </w:r>
            </w:hyperlink>
            <w:r>
              <w:rPr/>
              <w:t xml:space="preserve">,</w:t>
            </w:r>
            <w:hyperlink r:id="rId45" w:history="1">
              <w:r>
                <w:rPr>
                  <w:color w:val="#410a8c"/>
                  <w:u w:val="single"/>
                </w:rPr>
                <w:t xml:space="preserve">Dorothée Lusson</w:t>
              </w:r>
            </w:hyperlink>
            <w:r>
              <w:rPr/>
              <w:t xml:space="preserve">,</w:t>
            </w:r>
            <w:hyperlink r:id="rId16" w:history="1">
              <w:r>
                <w:rPr>
                  <w:color w:val="#410a8c"/>
                  <w:u w:val="single"/>
                </w:rPr>
                <w:t xml:space="preserve">Thierry Massat</w:t>
              </w:r>
            </w:hyperlink>
            <w:r>
              <w:rPr/>
              <w:t xml:space="preserve">,</w:t>
            </w:r>
            <w:hyperlink r:id="rId110" w:history="1">
              <w:r>
                <w:rPr>
                  <w:color w:val="#410a8c"/>
                  <w:u w:val="single"/>
                </w:rPr>
                <w:t xml:space="preserve">Emmanuelle Miejac</w:t>
              </w:r>
            </w:hyperlink>
            <w:r>
              <w:rPr/>
              <w:t xml:space="preserve">et al.</w:t>
            </w:r>
          </w:p>
          <w:p>
            <w:pPr/>
            <w:r>
              <w:rPr>
                <w:i w:val="1"/>
                <w:iCs w:val="1"/>
              </w:rPr>
              <w:t xml:space="preserve">L'âge du Fer dans la boucle de la Loire. Les Gaulois sont dans la ville. Actes du XXXIIe Colloque de l'Association française pour l'étude de l'âge du fer, Bourges, 1er-4 mai 2008</w:t>
            </w:r>
            <w:r>
              <w:rPr/>
              <w:t xml:space="preserve">, suppl. RACF n°35, FERAC, pp.251-262, 2009</w:t>
            </w:r>
          </w:p>
          <w:p>
            <w:pPr/>
            <w:r>
              <w:rPr/>
              <w:t xml:space="preserve">Chapitre d'ouvrage</w:t>
            </w:r>
          </w:p>
          <w:p>
            <w:pPr/>
            <w:hyperlink r:id="rId107" w:history="1">
              <w:r>
                <w:rPr>
                  <w:color w:val="#410a8c"/>
                  <w:u w:val="single"/>
                </w:rPr>
                <w:t xml:space="preserve">hal-04222370v1</w:t>
              </w:r>
            </w:hyperlink>
          </w:p>
        </w:tc>
      </w:tr>
      <w:tr>
        <w:trPr/>
        <w:tc>
          <w:tcPr>
            <w:noWrap/>
          </w:tcPr>
          <w:p>
            <w:pPr>
              <w:spacing w:after="200"/>
            </w:pPr>
            <w:hyperlink r:id="rId111"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[et al.]. </w:t>
            </w:r>
            <w:r>
              <w:rPr>
                <w:i w:val="1"/>
                <w:iCs w:val="1"/>
              </w:rPr>
              <w:t xml:space="preserve">L'âge du fer dans la boucle de la Loire : les Gaulois sont dans la ville : actes du XXXIIe colloque / de l'Association Française pour l'Etude de l'Age du Fer, Bourges, 1er-4 mai 2008</w:t>
            </w:r>
            <w:r>
              <w:rPr/>
              <w:t xml:space="preserve">, Paris ; Tours : [FERACF], pp.121−134, 2009, Supplément à la Revue archéologique du Centre de la France ISSN 1159-7151; 35</w:t>
            </w:r>
          </w:p>
          <w:p>
            <w:pPr/>
            <w:r>
              <w:rPr/>
              <w:t xml:space="preserve">Chapitre d'ouvrage</w:t>
            </w:r>
          </w:p>
          <w:p>
            <w:pPr/>
            <w:hyperlink r:id="rId111" w:history="1">
              <w:r>
                <w:rPr>
                  <w:color w:val="#410a8c"/>
                  <w:u w:val="single"/>
                </w:rPr>
                <w:t xml:space="preserve">hal-00440183v1</w:t>
              </w:r>
            </w:hyperlink>
          </w:p>
        </w:tc>
      </w:tr>
      <w:tr>
        <w:trPr/>
        <w:tc>
          <w:tcPr>
            <w:noWrap/>
          </w:tcPr>
          <w:p>
            <w:pPr>
              <w:spacing w:after="200"/>
            </w:pPr>
            <w:hyperlink r:id="rId112" w:history="1">
              <w:r>
                <w:rPr>
                  <w:color w:val="1e198e"/>
                  <w:b w:val="1"/>
                  <w:bCs w:val="1"/>
                  <w:u w:val="single"/>
                </w:rPr>
                <w:t xml:space="preserve">Fermes, hameaux et résidences aristocratiques de l’âge du Fer entre Loire et Dordogne</w:t>
              </w:r>
            </w:hyperlink>
          </w:p>
          <w:p>
            <w:pPr/>
            <w:hyperlink r:id="rId113" w:history="1">
              <w:r>
                <w:rPr>
                  <w:color w:val="#410a8c"/>
                  <w:u w:val="single"/>
                </w:rPr>
                <w:t xml:space="preserve">Patrick Maguer</w:t>
              </w:r>
            </w:hyperlink>
            <w:r>
              <w:rPr/>
              <w:t xml:space="preserve">,</w:t>
            </w:r>
            <w:hyperlink r:id="rId45"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Isabelle Bertrand, Alain Duval, José Gomez de Soto, Patrick Maguer. </w:t>
            </w:r>
            <w:r>
              <w:rPr>
                <w:i w:val="1"/>
                <w:iCs w:val="1"/>
              </w:rPr>
              <w:t xml:space="preserve">Les gaulois entre Loire et Dordogne. Actes du 31e colloque international de l'AFEAF, 17-20 mai 2007, Chauvigny (Vienne-F)</w:t>
            </w:r>
            <w:r>
              <w:rPr/>
              <w:t xml:space="preserve">, 1 (XXXIV), APC, 2009, Les Gaulois entre Loire et Dordogne</w:t>
            </w:r>
          </w:p>
          <w:p>
            <w:pPr/>
            <w:r>
              <w:rPr/>
              <w:t xml:space="preserve">Chapitre d'ouvrage</w:t>
            </w:r>
          </w:p>
          <w:p>
            <w:pPr/>
            <w:hyperlink r:id="rId112" w:history="1">
              <w:r>
                <w:rPr>
                  <w:color w:val="#410a8c"/>
                  <w:u w:val="single"/>
                </w:rPr>
                <w:t xml:space="preserve">halshs-01240177v1</w:t>
              </w:r>
            </w:hyperlink>
          </w:p>
        </w:tc>
      </w:tr>
      <w:tr>
        <w:trPr/>
        <w:tc>
          <w:tcPr>
            <w:noWrap/>
          </w:tcPr>
          <w:p>
            <w:pPr>
              <w:spacing w:after="200"/>
            </w:pPr>
            <w:hyperlink r:id="rId114"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pp.121-134, 2009, 978-2-913272-20-0</w:t>
            </w:r>
          </w:p>
          <w:p>
            <w:pPr/>
            <w:r>
              <w:rPr/>
              <w:t xml:space="preserve">Chapitre d'ouvrage</w:t>
            </w:r>
          </w:p>
          <w:p>
            <w:pPr/>
            <w:hyperlink r:id="rId114" w:history="1">
              <w:r>
                <w:rPr>
                  <w:color w:val="#410a8c"/>
                  <w:u w:val="single"/>
                </w:rPr>
                <w:t xml:space="preserve">halshs-03978344v1</w:t>
              </w:r>
            </w:hyperlink>
          </w:p>
        </w:tc>
      </w:tr>
      <w:tr>
        <w:trPr/>
        <w:tc>
          <w:tcPr>
            <w:noWrap/>
          </w:tcPr>
          <w:p>
            <w:pPr>
              <w:spacing w:after="200"/>
            </w:pPr>
            <w:hyperlink r:id="rId115" w:history="1">
              <w:r>
                <w:rPr>
                  <w:color w:val="1e198e"/>
                  <w:b w:val="1"/>
                  <w:bCs w:val="1"/>
                  <w:u w:val="single"/>
                </w:rPr>
                <w:t xml:space="preserve">Les monnaies gauloises</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Sophie Krausz. </w:t>
            </w:r>
            <w:r>
              <w:rPr>
                <w:i w:val="1"/>
                <w:iCs w:val="1"/>
              </w:rPr>
              <w:t xml:space="preserve">L'âge du fer dans la boucle de la Loire : catalogue des expositions présentées par les musées de Saint-Amand-Montrond, Bourges et Châteaumeillant (Cher) du 14 avril au 29 septembre 2008</w:t>
            </w:r>
            <w:r>
              <w:rPr/>
              <w:t xml:space="preserve">, Tours : Archéa, pp.59-64, 2008</w:t>
            </w:r>
          </w:p>
          <w:p>
            <w:pPr/>
            <w:r>
              <w:rPr/>
              <w:t xml:space="preserve">Chapitre d'ouvrage</w:t>
            </w:r>
          </w:p>
          <w:p>
            <w:pPr/>
            <w:hyperlink r:id="rId115" w:history="1">
              <w:r>
                <w:rPr>
                  <w:color w:val="#410a8c"/>
                  <w:u w:val="single"/>
                </w:rPr>
                <w:t xml:space="preserve">hal-00335070v1</w:t>
              </w:r>
            </w:hyperlink>
          </w:p>
        </w:tc>
      </w:tr>
      <w:tr>
        <w:trPr/>
        <w:tc>
          <w:tcPr>
            <w:noWrap/>
          </w:tcPr>
          <w:p>
            <w:pPr>
              <w:spacing w:after="200"/>
            </w:pPr>
            <w:hyperlink r:id="rId116" w:history="1">
              <w:r>
                <w:rPr>
                  <w:color w:val="1e198e"/>
                  <w:b w:val="1"/>
                  <w:bCs w:val="1"/>
                  <w:u w:val="single"/>
                </w:rPr>
                <w:t xml:space="preserve">Confrontations de quelques données : monnaies, céramiques et tombes privilégiées des territoires carnute, bituriges cubes et turon.</w:t>
              </w:r>
            </w:hyperlink>
          </w:p>
          <w:p>
            <w:pPr/>
            <w:hyperlink r:id="rId101" w:history="1">
              <w:r>
                <w:rPr>
                  <w:color w:val="#410a8c"/>
                  <w:u w:val="single"/>
                </w:rPr>
                <w:t xml:space="preserve">Sandrine Riquier</w:t>
              </w:r>
            </w:hyperlink>
            <w:r>
              <w:rPr/>
              <w:t xml:space="preserve">,</w:t>
            </w:r>
            <w:hyperlink r:id="rId11" w:history="1">
              <w:r>
                <w:rPr>
                  <w:color w:val="#410a8c"/>
                  <w:u w:val="single"/>
                </w:rPr>
                <w:t xml:space="preserve">Murielle Troubady</w:t>
              </w:r>
            </w:hyperlink>
          </w:p>
          <w:p>
            <w:pPr/>
            <w:r>
              <w:rPr/>
              <w:t xml:space="preserve">DUVAL A., GOMEZ DE SOTO J. </w:t>
            </w:r>
            <w:r>
              <w:rPr>
                <w:i w:val="1"/>
                <w:iCs w:val="1"/>
              </w:rPr>
              <w:t xml:space="preserve">Sites et mobiliers de l'âge du Fer entre Loire et Dordogne.</w:t>
            </w:r>
            <w:r>
              <w:rPr/>
              <w:t xml:space="preserve">, Chauvigny : Association des publications chauvinoises, p. 103-107, 2007, Mémoire - Société de recherches archéologiques de Chauvigny ; 29</w:t>
            </w:r>
          </w:p>
          <w:p>
            <w:pPr/>
            <w:r>
              <w:rPr/>
              <w:t xml:space="preserve">Chapitre d'ouvrage</w:t>
            </w:r>
          </w:p>
          <w:p>
            <w:pPr/>
            <w:hyperlink r:id="rId116" w:history="1">
              <w:r>
                <w:rPr>
                  <w:color w:val="#410a8c"/>
                  <w:u w:val="single"/>
                </w:rPr>
                <w:t xml:space="preserve">hal-00355308v1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L’Atelier Monétaire gaulois de CEnabum. Production des monnaies en alliages cuivreux attribuées aux Carnutes, IIe-Ier s. av. J.-C. 193</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Bilan scientifique de la Région Centre-Val de Loire 2018</w:t>
            </w:r>
            <w:r>
              <w:rPr/>
              <w:t xml:space="preserve">, 2020, pp.193-195</w:t>
            </w:r>
          </w:p>
          <w:p>
            <w:pPr/>
            <w:r>
              <w:rPr/>
              <w:t xml:space="preserve">Autre publication scientifique</w:t>
            </w:r>
          </w:p>
          <w:p>
            <w:pPr/>
            <w:hyperlink r:id="rId117" w:history="1">
              <w:r>
                <w:rPr>
                  <w:color w:val="#410a8c"/>
                  <w:u w:val="single"/>
                </w:rPr>
                <w:t xml:space="preserve">hal-03019737v1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69" w:history="1">
              <w:r>
                <w:rPr>
                  <w:color w:val="#410a8c"/>
                  <w:u w:val="single"/>
                </w:rPr>
                <w:t xml:space="preserve">Agnès Couderc</w:t>
              </w:r>
            </w:hyperlink>
            <w:r>
              <w:rPr/>
              <w:t xml:space="preserve">,</w:t>
            </w:r>
            <w:hyperlink r:id="rId119" w:history="1">
              <w:r>
                <w:rPr>
                  <w:color w:val="#410a8c"/>
                  <w:u w:val="single"/>
                </w:rPr>
                <w:t xml:space="preserve">Jean Marie Laruaz</w:t>
              </w:r>
            </w:hyperlink>
            <w:r>
              <w:rPr/>
              <w:t xml:space="preserve">,</w:t>
            </w:r>
            <w:hyperlink r:id="rId120" w:history="1">
              <w:r>
                <w:rPr>
                  <w:color w:val="#410a8c"/>
                  <w:u w:val="single"/>
                </w:rPr>
                <w:t xml:space="preserve">Julien Boislève</w:t>
              </w:r>
            </w:hyperlink>
            <w:r>
              <w:rPr/>
              <w:t xml:space="preserve">,</w:t>
            </w:r>
            <w:hyperlink r:id="rId121" w:history="1">
              <w:r>
                <w:rPr>
                  <w:color w:val="#410a8c"/>
                  <w:u w:val="single"/>
                </w:rPr>
                <w:t xml:space="preserve">Séverine Braguier</w:t>
              </w:r>
            </w:hyperlink>
            <w:r>
              <w:rPr/>
              <w:t xml:space="preserve">,</w:t>
            </w:r>
            <w:hyperlink r:id="rId47"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118" w:history="1">
              <w:r>
                <w:rPr>
                  <w:color w:val="#410a8c"/>
                  <w:u w:val="single"/>
                </w:rPr>
                <w:t xml:space="preserve">hal-05210799v1</w:t>
              </w:r>
            </w:hyperlink>
          </w:p>
        </w:tc>
      </w:tr>
      <w:tr>
        <w:trPr/>
        <w:tc>
          <w:tcPr>
            <w:noWrap/>
          </w:tcPr>
          <w:p>
            <w:pPr>
              <w:spacing w:after="200"/>
            </w:pPr>
            <w:hyperlink r:id="rId122" w:history="1">
              <w:r>
                <w:rPr>
                  <w:color w:val="1e198e"/>
                  <w:b w:val="1"/>
                  <w:bCs w:val="1"/>
                  <w:u w:val="single"/>
                </w:rPr>
                <w:t xml:space="preserve">PCR AMBACIA, autorisation triennale 2024-2026, 1ere année. Rapport de Projet Collectif de Recherche</w:t>
              </w:r>
            </w:hyperlink>
          </w:p>
          <w:p>
            <w:pPr/>
            <w:hyperlink r:id="rId44" w:history="1">
              <w:r>
                <w:rPr>
                  <w:color w:val="#410a8c"/>
                  <w:u w:val="single"/>
                </w:rPr>
                <w:t xml:space="preserve">Jean-Marie Laruaz</w:t>
              </w:r>
            </w:hyperlink>
            <w:r>
              <w:rPr/>
              <w:t xml:space="preserve">,</w:t>
            </w:r>
            <w:hyperlink r:id="rId123" w:history="1">
              <w:r>
                <w:rPr>
                  <w:color w:val="#410a8c"/>
                  <w:u w:val="single"/>
                </w:rPr>
                <w:t xml:space="preserve">Astrid Baudoin</w:t>
              </w:r>
            </w:hyperlink>
            <w:r>
              <w:rPr/>
              <w:t xml:space="preserve">,</w:t>
            </w:r>
            <w:hyperlink r:id="rId121" w:history="1">
              <w:r>
                <w:rPr>
                  <w:color w:val="#410a8c"/>
                  <w:u w:val="single"/>
                </w:rPr>
                <w:t xml:space="preserve">Séverine Braguier</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22" w:history="1">
              <w:r>
                <w:rPr>
                  <w:color w:val="#410a8c"/>
                  <w:u w:val="single"/>
                </w:rPr>
                <w:t xml:space="preserve">hal-04928063v1</w:t>
              </w:r>
            </w:hyperlink>
          </w:p>
        </w:tc>
      </w:tr>
      <w:tr>
        <w:trPr/>
        <w:tc>
          <w:tcPr>
            <w:noWrap/>
          </w:tcPr>
          <w:p>
            <w:pPr>
              <w:spacing w:after="200"/>
            </w:pPr>
            <w:hyperlink r:id="rId124" w:history="1">
              <w:r>
                <w:rPr>
                  <w:color w:val="1e198e"/>
                  <w:b w:val="1"/>
                  <w:bCs w:val="1"/>
                  <w:u w:val="single"/>
                </w:rPr>
                <w:t xml:space="preserve">PCR AMBACIA, année probatoire 2023. Rapport de Projet Collectif de Recherche</w:t>
              </w:r>
            </w:hyperlink>
          </w:p>
          <w:p>
            <w:pPr/>
            <w:hyperlink r:id="rId44" w:history="1">
              <w:r>
                <w:rPr>
                  <w:color w:val="#410a8c"/>
                  <w:u w:val="single"/>
                </w:rPr>
                <w:t xml:space="preserve">Jean-Marie Laruaz</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5" w:history="1">
              <w:r>
                <w:rPr>
                  <w:color w:val="#410a8c"/>
                  <w:u w:val="single"/>
                </w:rPr>
                <w:t xml:space="preserve">Jessie Duval</w:t>
              </w:r>
            </w:hyperlink>
            <w:r>
              <w:rPr/>
              <w:t xml:space="preserve">,</w:t>
            </w:r>
            <w:hyperlink r:id="rId126"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124" w:history="1">
              <w:r>
                <w:rPr>
                  <w:color w:val="#410a8c"/>
                  <w:u w:val="single"/>
                </w:rPr>
                <w:t xml:space="preserve">hal-04882218v1</w:t>
              </w:r>
            </w:hyperlink>
          </w:p>
        </w:tc>
      </w:tr>
      <w:tr>
        <w:trPr/>
        <w:tc>
          <w:tcPr>
            <w:noWrap/>
          </w:tcPr>
          <w:p>
            <w:pPr>
              <w:spacing w:after="200"/>
            </w:pPr>
            <w:hyperlink r:id="rId127" w:history="1">
              <w:r>
                <w:rPr>
                  <w:color w:val="1e198e"/>
                  <w:b w:val="1"/>
                  <w:bCs w:val="1"/>
                  <w:u w:val="single"/>
                </w:rPr>
                <w:t xml:space="preserve">Villedieu-sur-Indre (36) « Approche multiscalaire des dynamiques environnementales et anthropiques de la moyenne vallée de l'Indre » Rapport de prospection thématique 2021</w:t>
              </w:r>
            </w:hyperlink>
          </w:p>
          <w:p>
            <w:pPr/>
            <w:hyperlink r:id="rId27" w:history="1">
              <w:r>
                <w:rPr>
                  <w:color w:val="#410a8c"/>
                  <w:u w:val="single"/>
                </w:rPr>
                <w:t xml:space="preserve">Francesca Di Napoli</w:t>
              </w:r>
            </w:hyperlink>
            <w:r>
              <w:rPr/>
              <w:t xml:space="preserve">,</w:t>
            </w:r>
            <w:hyperlink r:id="rId128" w:history="1">
              <w:r>
                <w:rPr>
                  <w:color w:val="#410a8c"/>
                  <w:u w:val="single"/>
                </w:rPr>
                <w:t xml:space="preserve">Gérard Coulon</w:t>
              </w:r>
            </w:hyperlink>
            <w:r>
              <w:rPr/>
              <w:t xml:space="preserve">,</w:t>
            </w:r>
            <w:hyperlink r:id="rId24" w:history="1">
              <w:r>
                <w:rPr>
                  <w:color w:val="#410a8c"/>
                  <w:u w:val="single"/>
                </w:rPr>
                <w:t xml:space="preserve">Philippe Gardère</w:t>
              </w:r>
            </w:hyperlink>
            <w:r>
              <w:rPr/>
              <w:t xml:space="preserve">,</w:t>
            </w:r>
            <w:hyperlink r:id="rId129" w:history="1">
              <w:r>
                <w:rPr>
                  <w:color w:val="#410a8c"/>
                  <w:u w:val="single"/>
                </w:rPr>
                <w:t xml:space="preserve">Fiona Kildea</w:t>
              </w:r>
            </w:hyperlink>
            <w:r>
              <w:rPr/>
              <w:t xml:space="preserve">,</w:t>
            </w:r>
            <w:hyperlink r:id="rId130" w:history="1">
              <w:r>
                <w:rPr>
                  <w:color w:val="#410a8c"/>
                  <w:u w:val="single"/>
                </w:rPr>
                <w:t xml:space="preserve">Guillaume Hulin</w:t>
              </w:r>
            </w:hyperlink>
            <w:r>
              <w:rPr/>
              <w:t xml:space="preserve">et al.</w:t>
            </w:r>
          </w:p>
          <w:p>
            <w:pPr/>
            <w:r>
              <w:rPr/>
              <w:t xml:space="preserve">INRAP Centre Ile de France. 2024</w:t>
            </w:r>
          </w:p>
          <w:p>
            <w:pPr/>
            <w:r>
              <w:rPr/>
              <w:t xml:space="preserve">Rapport</w:t>
            </w:r>
          </w:p>
          <w:p>
            <w:pPr/>
            <w:hyperlink r:id="rId127" w:history="1">
              <w:r>
                <w:rPr>
                  <w:color w:val="#410a8c"/>
                  <w:u w:val="single"/>
                </w:rPr>
                <w:t xml:space="preserve">hal-04603015v1</w:t>
              </w:r>
            </w:hyperlink>
          </w:p>
        </w:tc>
      </w:tr>
      <w:tr>
        <w:trPr/>
        <w:tc>
          <w:tcPr>
            <w:noWrap/>
          </w:tcPr>
          <w:p>
            <w:pPr>
              <w:spacing w:after="200"/>
            </w:pPr>
            <w:hyperlink r:id="rId131" w:history="1">
              <w:r>
                <w:rPr>
                  <w:color w:val="1e198e"/>
                  <w:b w:val="1"/>
                  <w:bCs w:val="1"/>
                  <w:u w:val="single"/>
                </w:rPr>
                <w:t xml:space="preserve">Centre-Val de Loire, Indre-et-Loire, Esvres, Rue du Chanoine Carlotti et rue du Stade au lieu-dit&amp;quot;La Haute-Cour&amp;quot;. La nécropole gauloise et gallo-romaine de la Haute-Cour, ensemble 1</w:t>
              </w:r>
            </w:hyperlink>
          </w:p>
          <w:p>
            <w:pPr/>
            <w:hyperlink r:id="rId82" w:history="1">
              <w:r>
                <w:rPr>
                  <w:color w:val="#410a8c"/>
                  <w:u w:val="single"/>
                </w:rPr>
                <w:t xml:space="preserve">Jean-Philippe Chimier</w:t>
              </w:r>
            </w:hyperlink>
            <w:r>
              <w:rPr/>
              <w:t xml:space="preserve">,</w:t>
            </w:r>
            <w:hyperlink r:id="rId29" w:history="1">
              <w:r>
                <w:rPr>
                  <w:color w:val="#410a8c"/>
                  <w:u w:val="single"/>
                </w:rPr>
                <w:t xml:space="preserve">Sandrine Linger-Riquier</w:t>
              </w:r>
            </w:hyperlink>
            <w:r>
              <w:rPr/>
              <w:t xml:space="preserve">,</w:t>
            </w:r>
            <w:hyperlink r:id="rId132" w:history="1">
              <w:r>
                <w:rPr>
                  <w:color w:val="#410a8c"/>
                  <w:u w:val="single"/>
                </w:rPr>
                <w:t xml:space="preserve">Céline Aunay</w:t>
              </w:r>
            </w:hyperlink>
            <w:r>
              <w:rPr/>
              <w:t xml:space="preserve">,</w:t>
            </w:r>
            <w:hyperlink r:id="rId133" w:history="1">
              <w:r>
                <w:rPr>
                  <w:color w:val="#410a8c"/>
                  <w:u w:val="single"/>
                </w:rPr>
                <w:t xml:space="preserve">Sylvain Badey</w:t>
              </w:r>
            </w:hyperlink>
            <w:r>
              <w:rPr/>
              <w:t xml:space="preserve">,</w:t>
            </w:r>
            <w:hyperlink r:id="rId134" w:history="1">
              <w:r>
                <w:rPr>
                  <w:color w:val="#410a8c"/>
                  <w:u w:val="single"/>
                </w:rPr>
                <w:t xml:space="preserve">Marielle Delémont</w:t>
              </w:r>
            </w:hyperlink>
            <w:r>
              <w:rPr/>
              <w:t xml:space="preserve">et al.</w:t>
            </w:r>
          </w:p>
          <w:p>
            <w:pPr/>
            <w:r>
              <w:rPr/>
              <w:t xml:space="preserve">Inrap, SRA Centre - Val de Loire. 2024, pp.760</w:t>
            </w:r>
          </w:p>
          <w:p>
            <w:pPr/>
            <w:r>
              <w:rPr/>
              <w:t xml:space="preserve">Rapport</w:t>
            </w:r>
          </w:p>
          <w:p>
            <w:pPr/>
            <w:hyperlink r:id="rId131" w:history="1">
              <w:r>
                <w:rPr>
                  <w:color w:val="#410a8c"/>
                  <w:u w:val="single"/>
                </w:rPr>
                <w:t xml:space="preserve">hal-04829424v1</w:t>
              </w:r>
            </w:hyperlink>
          </w:p>
        </w:tc>
      </w:tr>
      <w:tr>
        <w:trPr/>
        <w:tc>
          <w:tcPr>
            <w:noWrap/>
          </w:tcPr>
          <w:p>
            <w:pPr>
              <w:spacing w:after="200"/>
            </w:pPr>
            <w:hyperlink r:id="rId135" w:history="1">
              <w:r>
                <w:rPr>
                  <w:color w:val="1e198e"/>
                  <w:b w:val="1"/>
                  <w:bCs w:val="1"/>
                  <w:u w:val="single"/>
                </w:rPr>
                <w:t xml:space="preserve">Amboise, « Le rempart interne », campagne 2024. Rapport de fouille archéologique programmée</w:t>
              </w:r>
            </w:hyperlink>
          </w:p>
          <w:p>
            <w:pPr/>
            <w:hyperlink r:id="rId44" w:history="1">
              <w:r>
                <w:rPr>
                  <w:color w:val="#410a8c"/>
                  <w:u w:val="single"/>
                </w:rPr>
                <w:t xml:space="preserve">Jean-Marie Laruaz</w:t>
              </w:r>
            </w:hyperlink>
            <w:r>
              <w:rPr/>
              <w:t xml:space="preserve">,</w:t>
            </w:r>
            <w:hyperlink r:id="rId121" w:history="1">
              <w:r>
                <w:rPr>
                  <w:color w:val="#410a8c"/>
                  <w:u w:val="single"/>
                </w:rPr>
                <w:t xml:space="preserve">Séverine Braguier</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6" w:history="1">
              <w:r>
                <w:rPr>
                  <w:color w:val="#410a8c"/>
                  <w:u w:val="single"/>
                </w:rPr>
                <w:t xml:space="preserve">Hélène Froquet-Uzel</w:t>
              </w:r>
            </w:hyperlink>
            <w:r>
              <w:rPr/>
              <w:t xml:space="preserve">et al.</w:t>
            </w:r>
          </w:p>
          <w:p>
            <w:pPr/>
            <w:r>
              <w:rPr/>
              <w:t xml:space="preserve">Service Archéologique départemental d'Indre-et-Loire (SADIL). 2024</w:t>
            </w:r>
          </w:p>
          <w:p>
            <w:pPr/>
            <w:r>
              <w:rPr/>
              <w:t xml:space="preserve">Rapport</w:t>
            </w:r>
          </w:p>
          <w:p>
            <w:pPr/>
            <w:hyperlink r:id="rId135" w:history="1">
              <w:r>
                <w:rPr>
                  <w:color w:val="#410a8c"/>
                  <w:u w:val="single"/>
                </w:rPr>
                <w:t xml:space="preserve">hal-04882710v1</w:t>
              </w:r>
            </w:hyperlink>
          </w:p>
        </w:tc>
      </w:tr>
      <w:tr>
        <w:trPr/>
        <w:tc>
          <w:tcPr>
            <w:noWrap/>
          </w:tcPr>
          <w:p>
            <w:pPr>
              <w:spacing w:after="200"/>
            </w:pPr>
            <w:hyperlink r:id="rId136" w:history="1">
              <w:r>
                <w:rPr>
                  <w:color w:val="1e198e"/>
                  <w:b w:val="1"/>
                  <w:bCs w:val="1"/>
                  <w:u w:val="single"/>
                </w:rPr>
                <w:t xml:space="preserve">Amboise (37), Réserve de la &amp;quot;Butte de César&amp;quot;, campagne 2022. Rapport d'analyses et de sondages complémentaires</w:t>
              </w:r>
            </w:hyperlink>
          </w:p>
          <w:p>
            <w:pPr/>
            <w:hyperlink r:id="rId44" w:history="1">
              <w:r>
                <w:rPr>
                  <w:color w:val="#410a8c"/>
                  <w:u w:val="single"/>
                </w:rPr>
                <w:t xml:space="preserve">Jean-Marie Laruaz</w:t>
              </w:r>
            </w:hyperlink>
            <w:r>
              <w:rPr/>
              <w:t xml:space="preserve">,</w:t>
            </w:r>
            <w:hyperlink r:id="rId137" w:history="1">
              <w:r>
                <w:rPr>
                  <w:color w:val="#410a8c"/>
                  <w:u w:val="single"/>
                </w:rPr>
                <w:t xml:space="preserve">Marion Berranger</w:t>
              </w:r>
            </w:hyperlink>
            <w:r>
              <w:rPr/>
              <w:t xml:space="preserve">,</w:t>
            </w:r>
            <w:hyperlink r:id="rId138" w:history="1">
              <w:r>
                <w:rPr>
                  <w:color w:val="#410a8c"/>
                  <w:u w:val="single"/>
                </w:rPr>
                <w:t xml:space="preserve">Bon Céline</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136" w:history="1">
              <w:r>
                <w:rPr>
                  <w:color w:val="#410a8c"/>
                  <w:u w:val="single"/>
                </w:rPr>
                <w:t xml:space="preserve">hal-04195878v1</w:t>
              </w:r>
            </w:hyperlink>
          </w:p>
        </w:tc>
      </w:tr>
      <w:tr>
        <w:trPr/>
        <w:tc>
          <w:tcPr>
            <w:noWrap/>
          </w:tcPr>
          <w:p>
            <w:pPr>
              <w:spacing w:after="200"/>
            </w:pPr>
            <w:hyperlink r:id="rId139" w:history="1">
              <w:r>
                <w:rPr>
                  <w:color w:val="1e198e"/>
                  <w:b w:val="1"/>
                  <w:bCs w:val="1"/>
                  <w:u w:val="single"/>
                </w:rPr>
                <w:t xml:space="preserve">Sainte-Gemmes-sur-Loire (Maine-et-Loire), 40 Chemin du Hutreau : rapport de diagnostic / sous la direction de Jérôme Briand, avec la collaboration de Maxime Mortreau, Murielle Troubady avec la participation de Eric Girard, Héléna Hostein, Pierrick Leblanc... [et al.].- Cesson-Sévigné : Inrap GO, 2023.- 1 vol. (60 p.)</w:t>
              </w:r>
            </w:hyperlink>
          </w:p>
          <w:p>
            <w:pPr/>
            <w:hyperlink r:id="rId140" w:history="1">
              <w:r>
                <w:rPr>
                  <w:color w:val="#410a8c"/>
                  <w:u w:val="single"/>
                </w:rPr>
                <w:t xml:space="preserve">Briand Jérôme</w:t>
              </w:r>
            </w:hyperlink>
            <w:r>
              <w:rPr/>
              <w:t xml:space="preserve">,</w:t>
            </w:r>
            <w:hyperlink r:id="rId141" w:history="1">
              <w:r>
                <w:rPr>
                  <w:color w:val="#410a8c"/>
                  <w:u w:val="single"/>
                </w:rPr>
                <w:t xml:space="preserve">Mortreau Maxime</w:t>
              </w:r>
            </w:hyperlink>
            <w:r>
              <w:rPr/>
              <w:t xml:space="preserve">,</w:t>
            </w:r>
            <w:hyperlink r:id="rId11" w:history="1">
              <w:r>
                <w:rPr>
                  <w:color w:val="#410a8c"/>
                  <w:u w:val="single"/>
                </w:rPr>
                <w:t xml:space="preserve">Murielle Troubady</w:t>
              </w:r>
            </w:hyperlink>
            <w:r>
              <w:rPr/>
              <w:t xml:space="preserve">,</w:t>
            </w:r>
            <w:hyperlink r:id="rId142" w:history="1">
              <w:r>
                <w:rPr>
                  <w:color w:val="#410a8c"/>
                  <w:u w:val="single"/>
                </w:rPr>
                <w:t xml:space="preserve">Hostein Héléna</w:t>
              </w:r>
            </w:hyperlink>
            <w:r>
              <w:rPr/>
              <w:t xml:space="preserve">,</w:t>
            </w:r>
            <w:hyperlink r:id="rId143" w:history="1">
              <w:r>
                <w:rPr>
                  <w:color w:val="#410a8c"/>
                  <w:u w:val="single"/>
                </w:rPr>
                <w:t xml:space="preserve">Leblanc Pierrick</w:t>
              </w:r>
            </w:hyperlink>
            <w:r>
              <w:rPr/>
              <w:t xml:space="preserve">et al.</w:t>
            </w:r>
          </w:p>
          <w:p>
            <w:pPr/>
            <w:r>
              <w:rPr/>
              <w:t xml:space="preserve">INRAP GO, Cesson-Sévigné. 2023</w:t>
            </w:r>
          </w:p>
          <w:p>
            <w:pPr/>
            <w:r>
              <w:rPr/>
              <w:t xml:space="preserve">Rapport</w:t>
            </w:r>
            <w:r>
              <w:rPr/>
              <w:t xml:space="preserve"> (rapport de recherche)</w:t>
            </w:r>
          </w:p>
          <w:p>
            <w:pPr/>
            <w:hyperlink r:id="rId139" w:history="1">
              <w:r>
                <w:rPr>
                  <w:color w:val="#410a8c"/>
                  <w:u w:val="single"/>
                </w:rPr>
                <w:t xml:space="preserve">hal-04124740v1</w:t>
              </w:r>
            </w:hyperlink>
          </w:p>
        </w:tc>
      </w:tr>
      <w:tr>
        <w:trPr/>
        <w:tc>
          <w:tcPr>
            <w:noWrap/>
          </w:tcPr>
          <w:p>
            <w:pPr>
              <w:spacing w:after="200"/>
            </w:pPr>
            <w:hyperlink r:id="rId144" w:history="1">
              <w:r>
                <w:rPr>
                  <w:color w:val="1e198e"/>
                  <w:b w:val="1"/>
                  <w:bCs w:val="1"/>
                  <w:u w:val="single"/>
                </w:rPr>
                <w:t xml:space="preserve">AMBOISE (37), 45-47 Rue de Bel-Air. Rapport de diagnostic archéologique</w:t>
              </w:r>
            </w:hyperlink>
          </w:p>
          <w:p>
            <w:pPr/>
            <w:hyperlink r:id="rId44" w:history="1">
              <w:r>
                <w:rPr>
                  <w:color w:val="#410a8c"/>
                  <w:u w:val="single"/>
                </w:rPr>
                <w:t xml:space="preserve">Jean-Marie Laruaz</w:t>
              </w:r>
            </w:hyperlink>
            <w:r>
              <w:rPr/>
              <w:t xml:space="preserve">,</w:t>
            </w:r>
            <w:hyperlink r:id="rId47" w:history="1">
              <w:r>
                <w:rPr>
                  <w:color w:val="#410a8c"/>
                  <w:u w:val="single"/>
                </w:rPr>
                <w:t xml:space="preserve">Laureline Cinçon</w:t>
              </w:r>
            </w:hyperlink>
            <w:r>
              <w:rPr/>
              <w:t xml:space="preserve">,</w:t>
            </w:r>
            <w:hyperlink r:id="rId11" w:history="1">
              <w:r>
                <w:rPr>
                  <w:color w:val="#410a8c"/>
                  <w:u w:val="single"/>
                </w:rPr>
                <w:t xml:space="preserve">Murielle Troubady</w:t>
              </w:r>
            </w:hyperlink>
            <w:r>
              <w:rPr/>
              <w:t xml:space="preserve">,</w:t>
            </w:r>
            <w:hyperlink r:id="rId145" w:history="1">
              <w:r>
                <w:rPr>
                  <w:color w:val="#410a8c"/>
                  <w:u w:val="single"/>
                </w:rPr>
                <w:t xml:space="preserve">Christophe Lebrun</w:t>
              </w:r>
            </w:hyperlink>
            <w:r>
              <w:rPr/>
              <w:t xml:space="preserve">,</w:t>
            </w:r>
            <w:hyperlink r:id="rId146" w:history="1">
              <w:r>
                <w:rPr>
                  <w:color w:val="#410a8c"/>
                  <w:u w:val="single"/>
                </w:rPr>
                <w:t xml:space="preserve">Guillaume Lecocq</w:t>
              </w:r>
            </w:hyperlink>
          </w:p>
          <w:p>
            <w:pPr/>
            <w:r>
              <w:rPr/>
              <w:t xml:space="preserve">Service Archéologique départemental d'Indre-et-Loire (SADIL). 2023</w:t>
            </w:r>
          </w:p>
          <w:p>
            <w:pPr/>
            <w:r>
              <w:rPr/>
              <w:t xml:space="preserve">Rapport</w:t>
            </w:r>
            <w:r>
              <w:rPr/>
              <w:t xml:space="preserve"> (rapport technique)</w:t>
            </w:r>
          </w:p>
          <w:p>
            <w:pPr/>
            <w:hyperlink r:id="rId144" w:history="1">
              <w:r>
                <w:rPr>
                  <w:color w:val="#410a8c"/>
                  <w:u w:val="single"/>
                </w:rPr>
                <w:t xml:space="preserve">hal-04197200v1</w:t>
              </w:r>
            </w:hyperlink>
          </w:p>
        </w:tc>
      </w:tr>
      <w:tr>
        <w:trPr/>
        <w:tc>
          <w:tcPr>
            <w:noWrap/>
          </w:tcPr>
          <w:p>
            <w:pPr>
              <w:spacing w:after="200"/>
            </w:pPr>
            <w:hyperlink r:id="rId147" w:history="1">
              <w:r>
                <w:rPr>
                  <w:color w:val="1e198e"/>
                  <w:b w:val="1"/>
                  <w:bCs w:val="1"/>
                  <w:u w:val="single"/>
                </w:rPr>
                <w:t xml:space="preserve">La Chaussée-Saint-Victor, Saint-Victor : Occupations en bord de Loire de l'Antiquité à la fin de la période moderne : Centre-Val de Loire, Loir-et-Cher : rapport de fouille</w:t>
              </w:r>
            </w:hyperlink>
          </w:p>
          <w:p>
            <w:pPr/>
            <w:hyperlink r:id="rId148" w:history="1">
              <w:r>
                <w:rPr>
                  <w:color w:val="#410a8c"/>
                  <w:u w:val="single"/>
                </w:rPr>
                <w:t xml:space="preserve">Gwenaël Roy</w:t>
              </w:r>
            </w:hyperlink>
            <w:r>
              <w:rPr/>
              <w:t xml:space="preserve">,</w:t>
            </w:r>
            <w:hyperlink r:id="rId132" w:history="1">
              <w:r>
                <w:rPr>
                  <w:color w:val="#410a8c"/>
                  <w:u w:val="single"/>
                </w:rPr>
                <w:t xml:space="preserve">Céline Aunay</w:t>
              </w:r>
            </w:hyperlink>
            <w:r>
              <w:rPr/>
              <w:t xml:space="preserve">,</w:t>
            </w:r>
            <w:hyperlink r:id="rId149" w:history="1">
              <w:r>
                <w:rPr>
                  <w:color w:val="#410a8c"/>
                  <w:u w:val="single"/>
                </w:rPr>
                <w:t xml:space="preserve">Cécile Bebien-Dabek</w:t>
              </w:r>
            </w:hyperlink>
            <w:r>
              <w:rPr/>
              <w:t xml:space="preserve">,</w:t>
            </w:r>
            <w:hyperlink r:id="rId87" w:history="1">
              <w:r>
                <w:rPr>
                  <w:color w:val="#410a8c"/>
                  <w:u w:val="single"/>
                </w:rPr>
                <w:t xml:space="preserve">Jérôme Bouillon</w:t>
              </w:r>
            </w:hyperlink>
            <w:r>
              <w:rPr/>
              <w:t xml:space="preserve">,</w:t>
            </w:r>
            <w:hyperlink r:id="rId121" w:history="1">
              <w:r>
                <w:rPr>
                  <w:color w:val="#410a8c"/>
                  <w:u w:val="single"/>
                </w:rPr>
                <w:t xml:space="preserve">Séverine Braguier</w:t>
              </w:r>
            </w:hyperlink>
            <w:r>
              <w:rPr/>
              <w:t xml:space="preserve">et al.</w:t>
            </w:r>
          </w:p>
          <w:p>
            <w:pPr/>
            <w:r>
              <w:rPr/>
              <w:t xml:space="preserve">Inrap CIF. 2023, 2 vol. (382, 461 p.)</w:t>
            </w:r>
          </w:p>
          <w:p>
            <w:pPr/>
            <w:r>
              <w:rPr/>
              <w:t xml:space="preserve">Rapport</w:t>
            </w:r>
          </w:p>
          <w:p>
            <w:pPr/>
            <w:hyperlink r:id="rId147" w:history="1">
              <w:r>
                <w:rPr>
                  <w:color w:val="#410a8c"/>
                  <w:u w:val="single"/>
                </w:rPr>
                <w:t xml:space="preserve">hal-04346743v1</w:t>
              </w:r>
            </w:hyperlink>
          </w:p>
        </w:tc>
      </w:tr>
      <w:tr>
        <w:trPr/>
        <w:tc>
          <w:tcPr>
            <w:noWrap/>
          </w:tcPr>
          <w:p>
            <w:pPr>
              <w:spacing w:after="200"/>
            </w:pPr>
            <w:hyperlink r:id="rId150" w:history="1">
              <w:r>
                <w:rPr>
                  <w:color w:val="1e198e"/>
                  <w:b w:val="1"/>
                  <w:bCs w:val="1"/>
                  <w:u w:val="single"/>
                </w:rPr>
                <w:t xml:space="preserve">Amboise (37), Réserve de la &amp;quot;Butte de César&amp;quot;, campagne 2021. Rapport de fouille archéologique programmée</w:t>
              </w:r>
            </w:hyperlink>
          </w:p>
          <w:p>
            <w:pPr/>
            <w:hyperlink r:id="rId44" w:history="1">
              <w:r>
                <w:rPr>
                  <w:color w:val="#410a8c"/>
                  <w:u w:val="single"/>
                </w:rPr>
                <w:t xml:space="preserve">Jean-Marie Laruaz</w:t>
              </w:r>
            </w:hyperlink>
            <w:r>
              <w:rPr/>
              <w:t xml:space="preserve">,</w:t>
            </w:r>
            <w:hyperlink r:id="rId151" w:history="1">
              <w:r>
                <w:rPr>
                  <w:color w:val="#410a8c"/>
                  <w:u w:val="single"/>
                </w:rPr>
                <w:t xml:space="preserve">Pierre Adam</w:t>
              </w:r>
            </w:hyperlink>
            <w:r>
              <w:rPr/>
              <w:t xml:space="preserve">,</w:t>
            </w:r>
            <w:hyperlink r:id="rId152" w:history="1">
              <w:r>
                <w:rPr>
                  <w:color w:val="#410a8c"/>
                  <w:u w:val="single"/>
                </w:rPr>
                <w:t xml:space="preserve">Samuel Bédécarrats</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150" w:history="1">
              <w:r>
                <w:rPr>
                  <w:color w:val="#410a8c"/>
                  <w:u w:val="single"/>
                </w:rPr>
                <w:t xml:space="preserve">hal-04197146v1</w:t>
              </w:r>
            </w:hyperlink>
          </w:p>
        </w:tc>
      </w:tr>
      <w:tr>
        <w:trPr/>
        <w:tc>
          <w:tcPr>
            <w:noWrap/>
          </w:tcPr>
          <w:p>
            <w:pPr>
              <w:spacing w:after="200"/>
            </w:pPr>
            <w:hyperlink r:id="rId155"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78" w:history="1">
              <w:r>
                <w:rPr>
                  <w:color w:val="#410a8c"/>
                  <w:u w:val="single"/>
                </w:rPr>
                <w:t xml:space="preserve">Jean-Philippe Gay</w:t>
              </w:r>
            </w:hyperlink>
            <w:r>
              <w:rPr/>
              <w:t xml:space="preserve">,</w:t>
            </w:r>
            <w:hyperlink r:id="rId156" w:history="1">
              <w:r>
                <w:rPr>
                  <w:color w:val="#410a8c"/>
                  <w:u w:val="single"/>
                </w:rPr>
                <w:t xml:space="preserve">Mathilde Noël</w:t>
              </w:r>
            </w:hyperlink>
            <w:r>
              <w:rPr/>
              <w:t xml:space="preserve">,</w:t>
            </w:r>
            <w:hyperlink r:id="rId157" w:history="1">
              <w:r>
                <w:rPr>
                  <w:color w:val="#410a8c"/>
                  <w:u w:val="single"/>
                </w:rPr>
                <w:t xml:space="preserve">Tellier Alice</w:t>
              </w:r>
            </w:hyperlink>
            <w:r>
              <w:rPr/>
              <w:t xml:space="preserve">,</w:t>
            </w:r>
            <w:hyperlink r:id="rId158" w:history="1">
              <w:r>
                <w:rPr>
                  <w:color w:val="#410a8c"/>
                  <w:u w:val="single"/>
                </w:rPr>
                <w:t xml:space="preserve">Grégory Bayle</w:t>
              </w:r>
            </w:hyperlink>
            <w:r>
              <w:rPr/>
              <w:t xml:space="preserve">,</w:t>
            </w:r>
            <w:hyperlink r:id="rId159"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55" w:history="1">
              <w:r>
                <w:rPr>
                  <w:color w:val="#410a8c"/>
                  <w:u w:val="single"/>
                </w:rPr>
                <w:t xml:space="preserve">hal-04736442v1</w:t>
              </w:r>
            </w:hyperlink>
          </w:p>
        </w:tc>
      </w:tr>
      <w:tr>
        <w:trPr/>
        <w:tc>
          <w:tcPr>
            <w:noWrap/>
          </w:tcPr>
          <w:p>
            <w:pPr>
              <w:spacing w:after="200"/>
            </w:pPr>
            <w:hyperlink r:id="rId160" w:history="1">
              <w:r>
                <w:rPr>
                  <w:color w:val="1e198e"/>
                  <w:b w:val="1"/>
                  <w:bCs w:val="1"/>
                  <w:u w:val="single"/>
                </w:rPr>
                <w:t xml:space="preserve">Levroux, Le Pré Cottin : Centre-Val de Loire, Indre</w:t>
              </w:r>
            </w:hyperlink>
          </w:p>
          <w:p>
            <w:pPr/>
            <w:hyperlink r:id="rId161" w:history="1">
              <w:r>
                <w:rPr>
                  <w:color w:val="#410a8c"/>
                  <w:u w:val="single"/>
                </w:rPr>
                <w:t xml:space="preserve">Sandrine Bartholome</w:t>
              </w:r>
            </w:hyperlink>
            <w:r>
              <w:rPr/>
              <w:t xml:space="preserve">,</w:t>
            </w:r>
            <w:hyperlink r:id="rId77" w:history="1">
              <w:r>
                <w:rPr>
                  <w:color w:val="#410a8c"/>
                  <w:u w:val="single"/>
                </w:rPr>
                <w:t xml:space="preserve">Laurence Augier</w:t>
              </w:r>
            </w:hyperlink>
            <w:r>
              <w:rPr/>
              <w:t xml:space="preserve">,</w:t>
            </w:r>
            <w:hyperlink r:id="rId121" w:history="1">
              <w:r>
                <w:rPr>
                  <w:color w:val="#410a8c"/>
                  <w:u w:val="single"/>
                </w:rPr>
                <w:t xml:space="preserve">Séverine Braguier</w:t>
              </w:r>
            </w:hyperlink>
            <w:r>
              <w:rPr/>
              <w:t xml:space="preserve">,</w:t>
            </w:r>
            <w:hyperlink r:id="rId45"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Inrap - Centre Île-de-France. 2022, 1 vol. (139 p.)</w:t>
            </w:r>
          </w:p>
          <w:p>
            <w:pPr/>
            <w:r>
              <w:rPr/>
              <w:t xml:space="preserve">Rapport</w:t>
            </w:r>
          </w:p>
          <w:p>
            <w:pPr/>
            <w:hyperlink r:id="rId160" w:history="1">
              <w:r>
                <w:rPr>
                  <w:color w:val="#410a8c"/>
                  <w:u w:val="single"/>
                </w:rPr>
                <w:t xml:space="preserve">hal-04397277v1</w:t>
              </w:r>
            </w:hyperlink>
          </w:p>
        </w:tc>
      </w:tr>
      <w:tr>
        <w:trPr/>
        <w:tc>
          <w:tcPr>
            <w:noWrap/>
          </w:tcPr>
          <w:p>
            <w:pPr>
              <w:spacing w:after="200"/>
            </w:pPr>
            <w:hyperlink r:id="rId162"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63" w:history="1">
              <w:r>
                <w:rPr>
                  <w:color w:val="#410a8c"/>
                  <w:u w:val="single"/>
                </w:rPr>
                <w:t xml:space="preserve">Pierre Papin</w:t>
              </w:r>
            </w:hyperlink>
            <w:r>
              <w:rPr/>
              <w:t xml:space="preserve">,</w:t>
            </w:r>
            <w:hyperlink r:id="rId154" w:history="1">
              <w:r>
                <w:rPr>
                  <w:color w:val="#410a8c"/>
                  <w:u w:val="single"/>
                </w:rPr>
                <w:t xml:space="preserve">Thomas Boucher</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162" w:history="1">
              <w:r>
                <w:rPr>
                  <w:color w:val="#410a8c"/>
                  <w:u w:val="single"/>
                </w:rPr>
                <w:t xml:space="preserve">hal-04198146v1</w:t>
              </w:r>
            </w:hyperlink>
          </w:p>
        </w:tc>
      </w:tr>
      <w:tr>
        <w:trPr/>
        <w:tc>
          <w:tcPr>
            <w:noWrap/>
          </w:tcPr>
          <w:p>
            <w:pPr>
              <w:spacing w:after="200"/>
            </w:pPr>
            <w:hyperlink r:id="rId164" w:history="1">
              <w:r>
                <w:rPr>
                  <w:color w:val="1e198e"/>
                  <w:b w:val="1"/>
                  <w:bCs w:val="1"/>
                  <w:u w:val="single"/>
                </w:rPr>
                <w:t xml:space="preserve">Orléans, 15-17 rue de la Tour Neuve. Des marges à la ville, fouilles de la Vinaigrerie Dessaux. Rapport final d’opération de fouille archéologique</w:t>
              </w:r>
            </w:hyperlink>
          </w:p>
          <w:p>
            <w:pPr/>
            <w:hyperlink r:id="rId18" w:history="1">
              <w:r>
                <w:rPr>
                  <w:color w:val="#410a8c"/>
                  <w:u w:val="single"/>
                </w:rPr>
                <w:t xml:space="preserve">Émilie Roux-Capron</w:t>
              </w:r>
            </w:hyperlink>
            <w:r>
              <w:rPr/>
              <w:t xml:space="preserve">,</w:t>
            </w:r>
            <w:hyperlink r:id="rId165" w:history="1">
              <w:r>
                <w:rPr>
                  <w:color w:val="#410a8c"/>
                  <w:u w:val="single"/>
                </w:rPr>
                <w:t xml:space="preserve">Israel Najera-Marcos</w:t>
              </w:r>
            </w:hyperlink>
            <w:r>
              <w:rPr/>
              <w:t xml:space="preserve">,</w:t>
            </w:r>
            <w:hyperlink r:id="rId166" w:history="1">
              <w:r>
                <w:rPr>
                  <w:color w:val="#410a8c"/>
                  <w:u w:val="single"/>
                </w:rPr>
                <w:t xml:space="preserve">Clément Alix</w:t>
              </w:r>
            </w:hyperlink>
            <w:r>
              <w:rPr/>
              <w:t xml:space="preserve">,</w:t>
            </w:r>
            <w:hyperlink r:id="rId47" w:history="1">
              <w:r>
                <w:rPr>
                  <w:color w:val="#410a8c"/>
                  <w:u w:val="single"/>
                </w:rPr>
                <w:t xml:space="preserve">Laureline Cinçon</w:t>
              </w:r>
            </w:hyperlink>
            <w:r>
              <w:rPr/>
              <w:t xml:space="preserve">,</w:t>
            </w:r>
            <w:hyperlink r:id="rId108" w:history="1">
              <w:r>
                <w:rPr>
                  <w:color w:val="#410a8c"/>
                  <w:u w:val="single"/>
                </w:rPr>
                <w:t xml:space="preserve">Sébastien Jesset</w:t>
              </w:r>
            </w:hyperlink>
            <w:r>
              <w:rPr/>
              <w:t xml:space="preserve">et al.</w:t>
            </w:r>
          </w:p>
          <w:p>
            <w:pPr/>
            <w:r>
              <w:rPr/>
              <w:t xml:space="preserve">Pôle d'archéologie, Ville d'Orléans. 2021</w:t>
            </w:r>
          </w:p>
          <w:p>
            <w:pPr/>
            <w:r>
              <w:rPr/>
              <w:t xml:space="preserve">Rapport</w:t>
            </w:r>
            <w:r>
              <w:rPr/>
              <w:t xml:space="preserve"> (rapport technique)</w:t>
            </w:r>
          </w:p>
          <w:p>
            <w:pPr/>
            <w:hyperlink r:id="rId164" w:history="1">
              <w:r>
                <w:rPr>
                  <w:color w:val="#410a8c"/>
                  <w:u w:val="single"/>
                </w:rPr>
                <w:t xml:space="preserve">hal-04198166v1</w:t>
              </w:r>
            </w:hyperlink>
          </w:p>
        </w:tc>
      </w:tr>
      <w:tr>
        <w:trPr/>
        <w:tc>
          <w:tcPr>
            <w:noWrap/>
          </w:tcPr>
          <w:p>
            <w:pPr>
              <w:spacing w:after="200"/>
            </w:pPr>
            <w:hyperlink r:id="rId167" w:history="1">
              <w:r>
                <w:rPr>
                  <w:color w:val="1e198e"/>
                  <w:b w:val="1"/>
                  <w:bCs w:val="1"/>
                  <w:u w:val="single"/>
                </w:rPr>
                <w:t xml:space="preserve">Amboise (37), Réserve de la &amp;quot;Butte de César&amp;quot;, campagne 2019. Rapport de fouille archéologique programmée</w:t>
              </w:r>
            </w:hyperlink>
          </w:p>
          <w:p>
            <w:pPr/>
            <w:hyperlink r:id="rId44"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w:t>
            </w:r>
            <w:hyperlink r:id="rId47"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167" w:history="1">
              <w:r>
                <w:rPr>
                  <w:color w:val="#410a8c"/>
                  <w:u w:val="single"/>
                </w:rPr>
                <w:t xml:space="preserve">hal-04195856v1</w:t>
              </w:r>
            </w:hyperlink>
          </w:p>
        </w:tc>
      </w:tr>
      <w:tr>
        <w:trPr/>
        <w:tc>
          <w:tcPr>
            <w:noWrap/>
          </w:tcPr>
          <w:p>
            <w:pPr>
              <w:spacing w:after="200"/>
            </w:pPr>
            <w:hyperlink r:id="rId169" w:history="1">
              <w:r>
                <w:rPr>
                  <w:color w:val="1e198e"/>
                  <w:b w:val="1"/>
                  <w:bCs w:val="1"/>
                  <w:u w:val="single"/>
                </w:rPr>
                <w:t xml:space="preserve">Amboise (37), Réserve de la &amp;quot;Butte de César&amp;quot;, campagne 2018. Rapport de fouille archéologique programmée</w:t>
              </w:r>
            </w:hyperlink>
          </w:p>
          <w:p>
            <w:pPr/>
            <w:hyperlink r:id="rId44"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2" w:history="1">
              <w:r>
                <w:rPr>
                  <w:color w:val="#410a8c"/>
                  <w:u w:val="single"/>
                </w:rPr>
                <w:t xml:space="preserve">Samuel Bédécarrats</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et al.</w:t>
            </w:r>
          </w:p>
          <w:p>
            <w:pPr/>
            <w:r>
              <w:rPr/>
              <w:t xml:space="preserve">Service Archéologique départemental d'Indre-et-Loire (SADIL). 2019</w:t>
            </w:r>
          </w:p>
          <w:p>
            <w:pPr/>
            <w:r>
              <w:rPr/>
              <w:t xml:space="preserve">Rapport</w:t>
            </w:r>
            <w:r>
              <w:rPr/>
              <w:t xml:space="preserve"> (rapport technique)</w:t>
            </w:r>
          </w:p>
          <w:p>
            <w:pPr/>
            <w:hyperlink r:id="rId169" w:history="1">
              <w:r>
                <w:rPr>
                  <w:color w:val="#410a8c"/>
                  <w:u w:val="single"/>
                </w:rPr>
                <w:t xml:space="preserve">hal-04195851v1</w:t>
              </w:r>
            </w:hyperlink>
          </w:p>
        </w:tc>
      </w:tr>
      <w:tr>
        <w:trPr/>
        <w:tc>
          <w:tcPr>
            <w:noWrap/>
          </w:tcPr>
          <w:p>
            <w:pPr>
              <w:spacing w:after="200"/>
            </w:pPr>
            <w:hyperlink r:id="rId170"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171" w:history="1">
              <w:r>
                <w:rPr>
                  <w:color w:val="#410a8c"/>
                  <w:u w:val="single"/>
                </w:rPr>
                <w:t xml:space="preserve">Séverine Fissette</w:t>
              </w:r>
            </w:hyperlink>
            <w:r>
              <w:rPr/>
              <w:t xml:space="preserve">,</w:t>
            </w:r>
            <w:hyperlink r:id="rId172" w:history="1">
              <w:r>
                <w:rPr>
                  <w:color w:val="#410a8c"/>
                  <w:u w:val="single"/>
                </w:rPr>
                <w:t xml:space="preserve">Vincent Acheré</w:t>
              </w:r>
            </w:hyperlink>
            <w:r>
              <w:rPr/>
              <w:t xml:space="preserve">,</w:t>
            </w:r>
            <w:hyperlink r:id="rId173" w:history="1">
              <w:r>
                <w:rPr>
                  <w:color w:val="#410a8c"/>
                  <w:u w:val="single"/>
                </w:rPr>
                <w:t xml:space="preserve">Mélanie Jouet</w:t>
              </w:r>
            </w:hyperlink>
            <w:r>
              <w:rPr/>
              <w:t xml:space="preserve">,</w:t>
            </w:r>
            <w:hyperlink r:id="rId174" w:history="1">
              <w:r>
                <w:rPr>
                  <w:color w:val="#410a8c"/>
                  <w:u w:val="single"/>
                </w:rPr>
                <w:t xml:space="preserve">Mathieu Baiget</w:t>
              </w:r>
            </w:hyperlink>
            <w:r>
              <w:rPr/>
              <w:t xml:space="preserve">,</w:t>
            </w:r>
            <w:hyperlink r:id="rId15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170" w:history="1">
              <w:r>
                <w:rPr>
                  <w:color w:val="#410a8c"/>
                  <w:u w:val="single"/>
                </w:rPr>
                <w:t xml:space="preserve">hal-04367504v1</w:t>
              </w:r>
            </w:hyperlink>
          </w:p>
        </w:tc>
      </w:tr>
      <w:tr>
        <w:trPr/>
        <w:tc>
          <w:tcPr>
            <w:noWrap/>
          </w:tcPr>
          <w:p>
            <w:pPr>
              <w:spacing w:after="200"/>
            </w:pPr>
            <w:hyperlink r:id="rId175" w:history="1">
              <w:r>
                <w:rPr>
                  <w:color w:val="1e198e"/>
                  <w:b w:val="1"/>
                  <w:bCs w:val="1"/>
                  <w:u w:val="single"/>
                </w:rPr>
                <w:t xml:space="preserve">Orléans (Loiret). 28 rue de l’Ételon, Lycée Saint-Euverte. Rapport final d’opération de fouille archéologique</w:t>
              </w:r>
            </w:hyperlink>
          </w:p>
          <w:p>
            <w:pPr/>
            <w:hyperlink r:id="rId176" w:history="1">
              <w:r>
                <w:rPr>
                  <w:color w:val="#410a8c"/>
                  <w:u w:val="single"/>
                </w:rPr>
                <w:t xml:space="preserve">Julien Courtois</w:t>
              </w:r>
            </w:hyperlink>
            <w:r>
              <w:rPr/>
              <w:t xml:space="preserve">,</w:t>
            </w:r>
            <w:hyperlink r:id="rId177" w:history="1">
              <w:r>
                <w:rPr>
                  <w:color w:val="#410a8c"/>
                  <w:u w:val="single"/>
                </w:rPr>
                <w:t xml:space="preserve">Laure Ziegler</w:t>
              </w:r>
            </w:hyperlink>
            <w:r>
              <w:rPr/>
              <w:t xml:space="preserve">,</w:t>
            </w:r>
            <w:hyperlink r:id="rId132" w:history="1">
              <w:r>
                <w:rPr>
                  <w:color w:val="#410a8c"/>
                  <w:u w:val="single"/>
                </w:rPr>
                <w:t xml:space="preserve">Céline Aunay</w:t>
              </w:r>
            </w:hyperlink>
            <w:r>
              <w:rPr/>
              <w:t xml:space="preserve">,</w:t>
            </w:r>
            <w:hyperlink r:id="rId178" w:history="1">
              <w:r>
                <w:rPr>
                  <w:color w:val="#410a8c"/>
                  <w:u w:val="single"/>
                </w:rPr>
                <w:t xml:space="preserve">Marie-Pierre Chambon</w:t>
              </w:r>
            </w:hyperlink>
            <w:r>
              <w:rPr/>
              <w:t xml:space="preserve">,</w:t>
            </w:r>
            <w:hyperlink r:id="rId47" w:history="1">
              <w:r>
                <w:rPr>
                  <w:color w:val="#410a8c"/>
                  <w:u w:val="single"/>
                </w:rPr>
                <w:t xml:space="preserve">Laureline Cinçon</w:t>
              </w:r>
            </w:hyperlink>
            <w:r>
              <w:rPr/>
              <w:t xml:space="preserve">et al.</w:t>
            </w:r>
          </w:p>
          <w:p>
            <w:pPr/>
            <w:r>
              <w:rPr/>
              <w:t xml:space="preserve">Pôle d'archéologie, Ville d'Orléans. 2019</w:t>
            </w:r>
          </w:p>
          <w:p>
            <w:pPr/>
            <w:r>
              <w:rPr/>
              <w:t xml:space="preserve">Rapport</w:t>
            </w:r>
            <w:r>
              <w:rPr/>
              <w:t xml:space="preserve"> (rapport technique)</w:t>
            </w:r>
          </w:p>
          <w:p>
            <w:pPr/>
            <w:hyperlink r:id="rId175" w:history="1">
              <w:r>
                <w:rPr>
                  <w:color w:val="#410a8c"/>
                  <w:u w:val="single"/>
                </w:rPr>
                <w:t xml:space="preserve">hal-04201578v1</w:t>
              </w:r>
            </w:hyperlink>
          </w:p>
        </w:tc>
      </w:tr>
      <w:tr>
        <w:trPr/>
        <w:tc>
          <w:tcPr>
            <w:noWrap/>
          </w:tcPr>
          <w:p>
            <w:pPr>
              <w:spacing w:after="200"/>
            </w:pPr>
            <w:hyperlink r:id="rId179" w:history="1">
              <w:r>
                <w:rPr>
                  <w:color w:val="1e198e"/>
                  <w:b w:val="1"/>
                  <w:bCs w:val="1"/>
                  <w:u w:val="single"/>
                </w:rPr>
                <w:t xml:space="preserve">Centre Val-de-Loire, Indre-et-Loire, Amboise, 19 rue du Petit Bonheur - Fouille d’une parcelle du quartier sud de l’oppidum d’Amboise (IIe av. - IIIe s. ap. J.-C.)</w:t>
              </w:r>
            </w:hyperlink>
          </w:p>
          <w:p>
            <w:pPr/>
            <w:hyperlink r:id="rId69" w:history="1">
              <w:r>
                <w:rPr>
                  <w:color w:val="#410a8c"/>
                  <w:u w:val="single"/>
                </w:rPr>
                <w:t xml:space="preserve">Agnès Couderc</w:t>
              </w:r>
            </w:hyperlink>
            <w:r>
              <w:rPr/>
              <w:t xml:space="preserve">,</w:t>
            </w:r>
            <w:hyperlink r:id="rId161" w:history="1">
              <w:r>
                <w:rPr>
                  <w:color w:val="#410a8c"/>
                  <w:u w:val="single"/>
                </w:rPr>
                <w:t xml:space="preserve">Sandrine Bartholome</w:t>
              </w:r>
            </w:hyperlink>
            <w:r>
              <w:rPr/>
              <w:t xml:space="preserve">,</w:t>
            </w:r>
            <w:hyperlink r:id="rId106" w:history="1">
              <w:r>
                <w:rPr>
                  <w:color w:val="#410a8c"/>
                  <w:u w:val="single"/>
                </w:rPr>
                <w:t xml:space="preserve">Gaëlle Robert</w:t>
              </w:r>
            </w:hyperlink>
            <w:r>
              <w:rPr/>
              <w:t xml:space="preserve">,</w:t>
            </w:r>
            <w:hyperlink r:id="rId148" w:history="1">
              <w:r>
                <w:rPr>
                  <w:color w:val="#410a8c"/>
                  <w:u w:val="single"/>
                </w:rPr>
                <w:t xml:space="preserve">Gwenaël Roy</w:t>
              </w:r>
            </w:hyperlink>
            <w:r>
              <w:rPr/>
              <w:t xml:space="preserve">,</w:t>
            </w:r>
            <w:hyperlink r:id="rId121" w:history="1">
              <w:r>
                <w:rPr>
                  <w:color w:val="#410a8c"/>
                  <w:u w:val="single"/>
                </w:rPr>
                <w:t xml:space="preserve">Séverine Braguier</w:t>
              </w:r>
            </w:hyperlink>
            <w:r>
              <w:rPr/>
              <w:t xml:space="preserve">et al.</w:t>
            </w:r>
          </w:p>
          <w:p>
            <w:pPr/>
            <w:r>
              <w:rPr/>
              <w:t xml:space="preserve">Inrap Centre-Île-de-France. 2019, 1 vol. (494 p.)</w:t>
            </w:r>
          </w:p>
          <w:p>
            <w:pPr/>
            <w:r>
              <w:rPr/>
              <w:t xml:space="preserve">Rapport</w:t>
            </w:r>
            <w:r>
              <w:rPr/>
              <w:t xml:space="preserve"> (rapport de recherche)</w:t>
            </w:r>
          </w:p>
          <w:p>
            <w:pPr/>
            <w:hyperlink r:id="rId179" w:history="1">
              <w:r>
                <w:rPr>
                  <w:color w:val="#410a8c"/>
                  <w:u w:val="single"/>
                </w:rPr>
                <w:t xml:space="preserve">hal-04201590v1</w:t>
              </w:r>
            </w:hyperlink>
          </w:p>
        </w:tc>
      </w:tr>
      <w:tr>
        <w:trPr/>
        <w:tc>
          <w:tcPr>
            <w:noWrap/>
          </w:tcPr>
          <w:p>
            <w:pPr>
              <w:spacing w:after="200"/>
            </w:pPr>
            <w:hyperlink r:id="rId180"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44" w:history="1">
              <w:r>
                <w:rPr>
                  <w:color w:val="#410a8c"/>
                  <w:u w:val="single"/>
                </w:rPr>
                <w:t xml:space="preserve">Jean-Marie Laruaz</w:t>
              </w:r>
            </w:hyperlink>
            <w:r>
              <w:rPr/>
              <w:t xml:space="preserve">,</w:t>
            </w:r>
            <w:hyperlink r:id="rId47"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w:t>
            </w:r>
            <w:hyperlink r:id="rId145"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180" w:history="1">
              <w:r>
                <w:rPr>
                  <w:color w:val="#410a8c"/>
                  <w:u w:val="single"/>
                </w:rPr>
                <w:t xml:space="preserve">hal-04206631v1</w:t>
              </w:r>
            </w:hyperlink>
          </w:p>
        </w:tc>
      </w:tr>
      <w:tr>
        <w:trPr/>
        <w:tc>
          <w:tcPr>
            <w:noWrap/>
          </w:tcPr>
          <w:p>
            <w:pPr>
              <w:spacing w:after="200"/>
            </w:pPr>
            <w:hyperlink r:id="rId181" w:history="1">
              <w:r>
                <w:rPr>
                  <w:color w:val="1e198e"/>
                  <w:b w:val="1"/>
                  <w:bCs w:val="1"/>
                  <w:u w:val="single"/>
                </w:rPr>
                <w:t xml:space="preserve">Amboise, Zone d'activité de la Boitardière, Centre-Val de Loire, Indre-et-Loire : rapport de diagnostic archéologique</w:t>
              </w:r>
            </w:hyperlink>
          </w:p>
          <w:p>
            <w:pPr/>
            <w:hyperlink r:id="rId69" w:history="1">
              <w:r>
                <w:rPr>
                  <w:color w:val="#410a8c"/>
                  <w:u w:val="single"/>
                </w:rPr>
                <w:t xml:space="preserve">Agnès Couderc</w:t>
              </w:r>
            </w:hyperlink>
            <w:r>
              <w:rPr/>
              <w:t xml:space="preserve">,</w:t>
            </w:r>
            <w:hyperlink r:id="rId182" w:history="1">
              <w:r>
                <w:rPr>
                  <w:color w:val="#410a8c"/>
                  <w:u w:val="single"/>
                </w:rPr>
                <w:t xml:space="preserve">Emmanuelle Coffineau</w:t>
              </w:r>
            </w:hyperlink>
            <w:r>
              <w:rPr/>
              <w:t xml:space="preserve">,</w:t>
            </w:r>
            <w:hyperlink r:id="rId27" w:history="1">
              <w:r>
                <w:rPr>
                  <w:color w:val="#410a8c"/>
                  <w:u w:val="single"/>
                </w:rPr>
                <w:t xml:space="preserve">Francesca Di Napoli</w:t>
              </w:r>
            </w:hyperlink>
            <w:r>
              <w:rPr/>
              <w:t xml:space="preserve">,</w:t>
            </w:r>
            <w:hyperlink r:id="rId183" w:history="1">
              <w:r>
                <w:rPr>
                  <w:color w:val="#410a8c"/>
                  <w:u w:val="single"/>
                </w:rPr>
                <w:t xml:space="preserve">Alix Fourré</w:t>
              </w:r>
            </w:hyperlink>
            <w:r>
              <w:rPr/>
              <w:t xml:space="preserve">,</w:t>
            </w:r>
            <w:hyperlink r:id="rId24" w:history="1">
              <w:r>
                <w:rPr>
                  <w:color w:val="#410a8c"/>
                  <w:u w:val="single"/>
                </w:rPr>
                <w:t xml:space="preserve">Philippe Gardère</w:t>
              </w:r>
            </w:hyperlink>
            <w:r>
              <w:rPr/>
              <w:t xml:space="preserve">et al.</w:t>
            </w:r>
          </w:p>
          <w:p>
            <w:pPr/>
            <w:r>
              <w:rPr/>
              <w:t xml:space="preserve">Inrap Centre-Île-de-France. 2018, 1 vol. (166 p.)</w:t>
            </w:r>
          </w:p>
          <w:p>
            <w:pPr/>
            <w:r>
              <w:rPr/>
              <w:t xml:space="preserve">Rapport</w:t>
            </w:r>
            <w:r>
              <w:rPr/>
              <w:t xml:space="preserve"> (rapport de recherche)</w:t>
            </w:r>
          </w:p>
          <w:p>
            <w:pPr/>
            <w:hyperlink r:id="rId181" w:history="1">
              <w:r>
                <w:rPr>
                  <w:color w:val="#410a8c"/>
                  <w:u w:val="single"/>
                </w:rPr>
                <w:t xml:space="preserve">hal-05160069v1</w:t>
              </w:r>
            </w:hyperlink>
          </w:p>
        </w:tc>
      </w:tr>
      <w:tr>
        <w:trPr/>
        <w:tc>
          <w:tcPr>
            <w:noWrap/>
          </w:tcPr>
          <w:p>
            <w:pPr>
              <w:spacing w:after="200"/>
            </w:pPr>
            <w:hyperlink r:id="rId184" w:history="1">
              <w:r>
                <w:rPr>
                  <w:color w:val="1e198e"/>
                  <w:b w:val="1"/>
                  <w:bCs w:val="1"/>
                  <w:u w:val="single"/>
                </w:rPr>
                <w:t xml:space="preserve">Amboise (37), Rue du Petit-Bonheur/Ruelle Farcin - Fouille d’un quartier sur le flanc sud de l’oppidum d’Ambacia. Rapport de fouille archéologique</w:t>
              </w:r>
            </w:hyperlink>
          </w:p>
          <w:p>
            <w:pPr/>
            <w:hyperlink r:id="rId44"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47" w:history="1">
              <w:r>
                <w:rPr>
                  <w:color w:val="#410a8c"/>
                  <w:u w:val="single"/>
                </w:rPr>
                <w:t xml:space="preserve">Laureline Cinçon</w:t>
              </w:r>
            </w:hyperlink>
            <w:r>
              <w:rPr/>
              <w:t xml:space="preserve">,</w:t>
            </w:r>
            <w:hyperlink r:id="rId45"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184" w:history="1">
              <w:r>
                <w:rPr>
                  <w:color w:val="#410a8c"/>
                  <w:u w:val="single"/>
                </w:rPr>
                <w:t xml:space="preserve">hal-04204198v1</w:t>
              </w:r>
            </w:hyperlink>
          </w:p>
        </w:tc>
      </w:tr>
      <w:tr>
        <w:trPr/>
        <w:tc>
          <w:tcPr>
            <w:noWrap/>
          </w:tcPr>
          <w:p>
            <w:pPr>
              <w:spacing w:after="200"/>
            </w:pPr>
            <w:hyperlink r:id="rId185"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186" w:history="1">
              <w:r>
                <w:rPr>
                  <w:color w:val="#410a8c"/>
                  <w:u w:val="single"/>
                </w:rPr>
                <w:t xml:space="preserve">Dominique Joly</w:t>
              </w:r>
            </w:hyperlink>
            <w:r>
              <w:rPr/>
              <w:t xml:space="preserve">,</w:t>
            </w:r>
            <w:hyperlink r:id="rId171" w:history="1">
              <w:r>
                <w:rPr>
                  <w:color w:val="#410a8c"/>
                  <w:u w:val="single"/>
                </w:rPr>
                <w:t xml:space="preserve">Séverine Fissette</w:t>
              </w:r>
            </w:hyperlink>
            <w:r>
              <w:rPr/>
              <w:t xml:space="preserve">,</w:t>
            </w:r>
            <w:hyperlink r:id="rId187" w:history="1">
              <w:r>
                <w:rPr>
                  <w:color w:val="#410a8c"/>
                  <w:u w:val="single"/>
                </w:rPr>
                <w:t xml:space="preserve">Céline Coussot</w:t>
              </w:r>
            </w:hyperlink>
            <w:r>
              <w:rPr/>
              <w:t xml:space="preserve">,</w:t>
            </w:r>
            <w:hyperlink r:id="rId188" w:history="1">
              <w:r>
                <w:rPr>
                  <w:color w:val="#410a8c"/>
                  <w:u w:val="single"/>
                </w:rPr>
                <w:t xml:space="preserve">Pauline Denat</w:t>
              </w:r>
            </w:hyperlink>
            <w:r>
              <w:rPr/>
              <w:t xml:space="preserve">,</w:t>
            </w:r>
            <w:hyperlink r:id="rId189"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185" w:history="1">
              <w:r>
                <w:rPr>
                  <w:color w:val="#410a8c"/>
                  <w:u w:val="single"/>
                </w:rPr>
                <w:t xml:space="preserve">hal-04367285v1</w:t>
              </w:r>
            </w:hyperlink>
          </w:p>
        </w:tc>
      </w:tr>
      <w:tr>
        <w:trPr/>
        <w:tc>
          <w:tcPr>
            <w:noWrap/>
          </w:tcPr>
          <w:p>
            <w:pPr>
              <w:spacing w:after="200"/>
            </w:pPr>
            <w:hyperlink r:id="rId190"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70" w:history="1">
              <w:r>
                <w:rPr>
                  <w:color w:val="#410a8c"/>
                  <w:u w:val="single"/>
                </w:rPr>
                <w:t xml:space="preserve">Fabrice Couvin</w:t>
              </w:r>
            </w:hyperlink>
            <w:r>
              <w:rPr/>
              <w:t xml:space="preserve">,</w:t>
            </w:r>
            <w:hyperlink r:id="rId191" w:history="1">
              <w:r>
                <w:rPr>
                  <w:color w:val="#410a8c"/>
                  <w:u w:val="single"/>
                </w:rPr>
                <w:t xml:space="preserve">Sylvain Bauvais</w:t>
              </w:r>
            </w:hyperlink>
            <w:r>
              <w:rPr/>
              <w:t xml:space="preserve">,</w:t>
            </w:r>
            <w:hyperlink r:id="rId192" w:history="1">
              <w:r>
                <w:rPr>
                  <w:color w:val="#410a8c"/>
                  <w:u w:val="single"/>
                </w:rPr>
                <w:t xml:space="preserve">Braguier Séverine</w:t>
              </w:r>
            </w:hyperlink>
            <w:r>
              <w:rPr/>
              <w:t xml:space="preserve">,</w:t>
            </w:r>
            <w:hyperlink r:id="rId26" w:history="1">
              <w:r>
                <w:rPr>
                  <w:color w:val="#410a8c"/>
                  <w:u w:val="single"/>
                </w:rPr>
                <w:t xml:space="preserve">François Cherdo</w:t>
              </w:r>
            </w:hyperlink>
            <w:r>
              <w:rPr/>
              <w:t xml:space="preserve">,</w:t>
            </w:r>
            <w:hyperlink r:id="rId193"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190" w:history="1">
              <w:r>
                <w:rPr>
                  <w:color w:val="#410a8c"/>
                  <w:u w:val="single"/>
                </w:rPr>
                <w:t xml:space="preserve">hal-02556552v1</w:t>
              </w:r>
            </w:hyperlink>
          </w:p>
        </w:tc>
      </w:tr>
      <w:tr>
        <w:trPr/>
        <w:tc>
          <w:tcPr>
            <w:noWrap/>
          </w:tcPr>
          <w:p>
            <w:pPr>
              <w:spacing w:after="200"/>
            </w:pPr>
            <w:hyperlink r:id="rId194" w:history="1">
              <w:r>
                <w:rPr>
                  <w:color w:val="1e198e"/>
                  <w:b w:val="1"/>
                  <w:bCs w:val="1"/>
                  <w:u w:val="single"/>
                </w:rPr>
                <w:t xml:space="preserve">La fouille du 13bis rue des Ponts-Chartrains : contribution à l'étude de la formation du quartier Blois Vienne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w:t>
            </w:r>
            <w:hyperlink r:id="rId74" w:history="1">
              <w:r>
                <w:rPr>
                  <w:color w:val="#410a8c"/>
                  <w:u w:val="single"/>
                </w:rPr>
                <w:t xml:space="preserve">Didier Josset</w:t>
              </w:r>
            </w:hyperlink>
            <w:r>
              <w:rPr/>
              <w:t xml:space="preserve">et al.</w:t>
            </w:r>
          </w:p>
          <w:p>
            <w:pPr/>
            <w:r>
              <w:rPr/>
              <w:t xml:space="preserve">[Rapport de recherche] Inrap CIF, SRA Centre - Val de Loire. 2018</w:t>
            </w:r>
          </w:p>
          <w:p>
            <w:pPr/>
            <w:r>
              <w:rPr/>
              <w:t xml:space="preserve">Rapport</w:t>
            </w:r>
            <w:r>
              <w:rPr/>
              <w:t xml:space="preserve"> (rapport de recherche)</w:t>
            </w:r>
          </w:p>
          <w:p>
            <w:pPr/>
            <w:hyperlink r:id="rId194" w:history="1">
              <w:r>
                <w:rPr>
                  <w:color w:val="#410a8c"/>
                  <w:u w:val="single"/>
                </w:rPr>
                <w:t xml:space="preserve">hal-03213761v1</w:t>
              </w:r>
            </w:hyperlink>
          </w:p>
        </w:tc>
      </w:tr>
      <w:tr>
        <w:trPr/>
        <w:tc>
          <w:tcPr>
            <w:noWrap/>
          </w:tcPr>
          <w:p>
            <w:pPr>
              <w:spacing w:after="200"/>
            </w:pPr>
            <w:hyperlink r:id="rId195" w:history="1">
              <w:r>
                <w:rPr>
                  <w:color w:val="1e198e"/>
                  <w:b w:val="1"/>
                  <w:bCs w:val="1"/>
                  <w:u w:val="single"/>
                </w:rPr>
                <w:t xml:space="preserve">Amboise (Indre-et-Loire), 7 rue Rouget de l'Isle. Construction d'une extension : rapport de diagnostic</w:t>
              </w:r>
            </w:hyperlink>
          </w:p>
          <w:p>
            <w:pP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45" w:history="1">
              <w:r>
                <w:rPr>
                  <w:color w:val="#410a8c"/>
                  <w:u w:val="single"/>
                </w:rPr>
                <w:t xml:space="preserve">Dorothée Lusson</w:t>
              </w:r>
            </w:hyperlink>
            <w:r>
              <w:rPr/>
              <w:t xml:space="preserve">,</w:t>
            </w:r>
            <w:hyperlink r:id="rId28" w:history="1">
              <w:r>
                <w:rPr>
                  <w:color w:val="#410a8c"/>
                  <w:u w:val="single"/>
                </w:rPr>
                <w:t xml:space="preserve">Alexandre Fontaine</w:t>
              </w:r>
            </w:hyperlink>
            <w:r>
              <w:rPr/>
              <w:t xml:space="preserve">,</w:t>
            </w:r>
            <w:hyperlink r:id="rId11" w:history="1">
              <w:r>
                <w:rPr>
                  <w:color w:val="#410a8c"/>
                  <w:u w:val="single"/>
                </w:rPr>
                <w:t xml:space="preserve">Murielle Troubady</w:t>
              </w:r>
            </w:hyperlink>
            <w:r>
              <w:rPr/>
              <w:t xml:space="preserve">et al.</w:t>
            </w:r>
          </w:p>
          <w:p>
            <w:pPr/>
            <w:r>
              <w:rPr/>
              <w:t xml:space="preserve">Inrap Centre-Île-de-France. 2017, 1 vol. (53 p.)</w:t>
            </w:r>
          </w:p>
          <w:p>
            <w:pPr/>
            <w:r>
              <w:rPr/>
              <w:t xml:space="preserve">Rapport</w:t>
            </w:r>
            <w:r>
              <w:rPr/>
              <w:t xml:space="preserve"> (rapport de recherche)</w:t>
            </w:r>
          </w:p>
          <w:p>
            <w:pPr/>
            <w:hyperlink r:id="rId195" w:history="1">
              <w:r>
                <w:rPr>
                  <w:color w:val="#410a8c"/>
                  <w:u w:val="single"/>
                </w:rPr>
                <w:t xml:space="preserve">hal-05160074v1</w:t>
              </w:r>
            </w:hyperlink>
          </w:p>
        </w:tc>
      </w:tr>
      <w:tr>
        <w:trPr/>
        <w:tc>
          <w:tcPr>
            <w:noWrap/>
          </w:tcPr>
          <w:p>
            <w:pPr>
              <w:spacing w:after="200"/>
            </w:pPr>
            <w:hyperlink r:id="rId196" w:history="1">
              <w:r>
                <w:rPr>
                  <w:color w:val="1e198e"/>
                  <w:b w:val="1"/>
                  <w:bCs w:val="1"/>
                  <w:u w:val="single"/>
                </w:rPr>
                <w:t xml:space="preserve">Joué-Lès-Tours : ZAC des Courelières, Phase 1. Rapport de diagnostic archéologique réalisé du 30 janvier au 22 mars 2017 (OA 0610460)</w:t>
              </w:r>
            </w:hyperlink>
          </w:p>
          <w:p>
            <w:pPr/>
            <w:hyperlink r:id="rId197" w:history="1">
              <w:r>
                <w:rPr>
                  <w:color w:val="#410a8c"/>
                  <w:u w:val="single"/>
                </w:rPr>
                <w:t xml:space="preserve">Vincent Hirn</w:t>
              </w:r>
            </w:hyperlink>
            <w:r>
              <w:rPr/>
              <w:t xml:space="preserve">,</w:t>
            </w:r>
            <w:hyperlink r:id="rId83" w:history="1">
              <w:r>
                <w:rPr>
                  <w:color w:val="#410a8c"/>
                  <w:u w:val="single"/>
                </w:rPr>
                <w:t xml:space="preserve">Mathieu Gaultier</w:t>
              </w:r>
            </w:hyperlink>
            <w:r>
              <w:rPr/>
              <w:t xml:space="preserve">,</w:t>
            </w:r>
            <w:hyperlink r:id="rId198" w:history="1">
              <w:r>
                <w:rPr>
                  <w:color w:val="#410a8c"/>
                  <w:u w:val="single"/>
                </w:rPr>
                <w:t xml:space="preserve">Boucher Thomas</w:t>
              </w:r>
            </w:hyperlink>
            <w:r>
              <w:rPr/>
              <w:t xml:space="preserve">,</w:t>
            </w:r>
            <w:hyperlink r:id="rId145" w:history="1">
              <w:r>
                <w:rPr>
                  <w:color w:val="#410a8c"/>
                  <w:u w:val="single"/>
                </w:rPr>
                <w:t xml:space="preserve">Christophe Lebrun</w:t>
              </w:r>
            </w:hyperlink>
            <w:r>
              <w:rPr/>
              <w:t xml:space="preserve">,</w:t>
            </w:r>
            <w:hyperlink r:id="rId47"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196" w:history="1">
              <w:r>
                <w:rPr>
                  <w:color w:val="#410a8c"/>
                  <w:u w:val="single"/>
                </w:rPr>
                <w:t xml:space="preserve">halshs-01710258v1</w:t>
              </w:r>
            </w:hyperlink>
          </w:p>
        </w:tc>
      </w:tr>
      <w:tr>
        <w:trPr/>
        <w:tc>
          <w:tcPr>
            <w:noWrap/>
          </w:tcPr>
          <w:p>
            <w:pPr>
              <w:spacing w:after="200"/>
            </w:pPr>
            <w:hyperlink r:id="rId199" w:history="1">
              <w:r>
                <w:rPr>
                  <w:color w:val="1e198e"/>
                  <w:b w:val="1"/>
                  <w:bCs w:val="1"/>
                  <w:u w:val="single"/>
                </w:rPr>
                <w:t xml:space="preserve">Amboise, réserve de la « Butte de César », campagne 2016 , Rapport final d’opération de fouille programmée</w:t>
              </w:r>
            </w:hyperlink>
          </w:p>
          <w:p>
            <w:pPr/>
            <w:hyperlink r:id="rId44" w:history="1">
              <w:r>
                <w:rPr>
                  <w:color w:val="#410a8c"/>
                  <w:u w:val="single"/>
                </w:rPr>
                <w:t xml:space="preserve">Jean-Marie Laruaz</w:t>
              </w:r>
            </w:hyperlink>
            <w:r>
              <w:rPr/>
              <w:t xml:space="preserve">,</w:t>
            </w:r>
            <w:hyperlink r:id="rId68" w:history="1">
              <w:r>
                <w:rPr>
                  <w:color w:val="#410a8c"/>
                  <w:u w:val="single"/>
                </w:rPr>
                <w:t xml:space="preserve">Cinçon Laureline</w:t>
              </w:r>
            </w:hyperlink>
            <w:r>
              <w:rPr/>
              <w:t xml:space="preserve">,</w:t>
            </w:r>
            <w:hyperlink r:id="rId27" w:history="1">
              <w:r>
                <w:rPr>
                  <w:color w:val="#410a8c"/>
                  <w:u w:val="single"/>
                </w:rPr>
                <w:t xml:space="preserve">Francesca Di Napoli</w:t>
              </w:r>
            </w:hyperlink>
            <w:r>
              <w:rPr/>
              <w:t xml:space="preserve">,</w:t>
            </w:r>
            <w:hyperlink r:id="rId200" w:history="1">
              <w:r>
                <w:rPr>
                  <w:color w:val="#410a8c"/>
                  <w:u w:val="single"/>
                </w:rPr>
                <w:t xml:space="preserve">Pauline Nuviala</w:t>
              </w:r>
            </w:hyperlink>
            <w:r>
              <w:rPr/>
              <w:t xml:space="preserve">,</w:t>
            </w:r>
            <w:hyperlink r:id="rId201" w:history="1">
              <w:r>
                <w:rPr>
                  <w:color w:val="#410a8c"/>
                  <w:u w:val="single"/>
                </w:rPr>
                <w:t xml:space="preserve">Plessis Matthieu</w:t>
              </w:r>
            </w:hyperlink>
            <w:r>
              <w:rPr/>
              <w:t xml:space="preserve">et al.</w:t>
            </w:r>
          </w:p>
          <w:p>
            <w:pPr/>
            <w:r>
              <w:rPr/>
              <w:t xml:space="preserve">[Rapport Technique] Service Archéologique départemental d'Indre-et-Loire (SADIL). 2017</w:t>
            </w:r>
          </w:p>
          <w:p>
            <w:pPr/>
            <w:r>
              <w:rPr/>
              <w:t xml:space="preserve">Rapport</w:t>
            </w:r>
            <w:r>
              <w:rPr/>
              <w:t xml:space="preserve"> (rapport technique)</w:t>
            </w:r>
          </w:p>
          <w:p>
            <w:pPr/>
            <w:hyperlink r:id="rId199" w:history="1">
              <w:r>
                <w:rPr>
                  <w:color w:val="#410a8c"/>
                  <w:u w:val="single"/>
                </w:rPr>
                <w:t xml:space="preserve">hal-01471731v1</w:t>
              </w:r>
            </w:hyperlink>
          </w:p>
        </w:tc>
      </w:tr>
      <w:tr>
        <w:trPr/>
        <w:tc>
          <w:tcPr>
            <w:noWrap/>
          </w:tcPr>
          <w:p>
            <w:pPr>
              <w:spacing w:after="200"/>
            </w:pPr>
            <w:hyperlink r:id="rId202" w:history="1">
              <w:r>
                <w:rPr>
                  <w:color w:val="1e198e"/>
                  <w:b w:val="1"/>
                  <w:bCs w:val="1"/>
                  <w:u w:val="single"/>
                </w:rPr>
                <w:t xml:space="preserve">PCR Plateau de Tours Nord Rapport 2015</w:t>
              </w:r>
            </w:hyperlink>
          </w:p>
          <w:p>
            <w:pPr/>
            <w:hyperlink r:id="rId45" w:history="1">
              <w:r>
                <w:rPr>
                  <w:color w:val="#410a8c"/>
                  <w:u w:val="single"/>
                </w:rPr>
                <w:t xml:space="preserve">Dorothée Lusson</w:t>
              </w:r>
            </w:hyperlink>
            <w:r>
              <w:rPr/>
              <w:t xml:space="preserve">,</w:t>
            </w:r>
            <w:hyperlink r:id="rId44"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11" w:history="1">
              <w:r>
                <w:rPr>
                  <w:color w:val="#410a8c"/>
                  <w:u w:val="single"/>
                </w:rPr>
                <w:t xml:space="preserve">Murielle Troubady</w:t>
              </w:r>
            </w:hyperlink>
          </w:p>
          <w:p>
            <w:pPr/>
            <w:r>
              <w:rPr/>
              <w:t xml:space="preserve">[Rapport de recherche] Université François Rabelais. 2016</w:t>
            </w:r>
          </w:p>
          <w:p>
            <w:pPr/>
            <w:r>
              <w:rPr/>
              <w:t xml:space="preserve">Rapport</w:t>
            </w:r>
            <w:r>
              <w:rPr/>
              <w:t xml:space="preserve"> (rapport de recherche)</w:t>
            </w:r>
          </w:p>
          <w:p>
            <w:pPr/>
            <w:hyperlink r:id="rId202" w:history="1">
              <w:r>
                <w:rPr>
                  <w:color w:val="#410a8c"/>
                  <w:u w:val="single"/>
                </w:rPr>
                <w:t xml:space="preserve">halshs-01282690v1</w:t>
              </w:r>
            </w:hyperlink>
          </w:p>
        </w:tc>
      </w:tr>
      <w:tr>
        <w:trPr/>
        <w:tc>
          <w:tcPr>
            <w:noWrap/>
          </w:tcPr>
          <w:p>
            <w:pPr>
              <w:spacing w:after="200"/>
            </w:pPr>
            <w:hyperlink r:id="rId203" w:history="1">
              <w:r>
                <w:rPr>
                  <w:color w:val="1e198e"/>
                  <w:b w:val="1"/>
                  <w:bCs w:val="1"/>
                  <w:u w:val="single"/>
                </w:rPr>
                <w:t xml:space="preserve">Descartes (Indre-et-Loire), Marchais des Sables. Les occupations du Magdalénien et du Néolithique ; les établissements ruraux de la Tène finale (80 av. à 10/15 ap. J.-C.) et du Haut-Empire (IIe - IIIe s. ap. J.-C.)</w:t>
              </w:r>
            </w:hyperlink>
          </w:p>
          <w:p>
            <w:pPr/>
            <w:hyperlink r:id="rId69" w:history="1">
              <w:r>
                <w:rPr>
                  <w:color w:val="#410a8c"/>
                  <w:u w:val="single"/>
                </w:rPr>
                <w:t xml:space="preserve">Agnès Couderc</w:t>
              </w:r>
            </w:hyperlink>
            <w:r>
              <w:rPr/>
              <w:t xml:space="preserve">,</w:t>
            </w:r>
            <w:hyperlink r:id="rId204" w:history="1">
              <w:r>
                <w:rPr>
                  <w:color w:val="#410a8c"/>
                  <w:u w:val="single"/>
                </w:rPr>
                <w:t xml:space="preserve">Michel Barret</w:t>
              </w:r>
            </w:hyperlink>
            <w:r>
              <w:rPr/>
              <w:t xml:space="preserve">,</w:t>
            </w:r>
            <w:hyperlink r:id="rId121" w:history="1">
              <w:r>
                <w:rPr>
                  <w:color w:val="#410a8c"/>
                  <w:u w:val="single"/>
                </w:rPr>
                <w:t xml:space="preserve">Séverine Braguier</w:t>
              </w:r>
            </w:hyperlink>
            <w:r>
              <w:rPr/>
              <w:t xml:space="preserve">,</w:t>
            </w:r>
            <w:hyperlink r:id="rId27" w:history="1">
              <w:r>
                <w:rPr>
                  <w:color w:val="#410a8c"/>
                  <w:u w:val="single"/>
                </w:rPr>
                <w:t xml:space="preserve">Francesca Di Napoli</w:t>
              </w:r>
            </w:hyperlink>
            <w:r>
              <w:rPr/>
              <w:t xml:space="preserve">,</w:t>
            </w:r>
            <w:hyperlink r:id="rId183" w:history="1">
              <w:r>
                <w:rPr>
                  <w:color w:val="#410a8c"/>
                  <w:u w:val="single"/>
                </w:rPr>
                <w:t xml:space="preserve">Alix Fourré</w:t>
              </w:r>
            </w:hyperlink>
            <w:r>
              <w:rPr/>
              <w:t xml:space="preserve">et al.</w:t>
            </w:r>
          </w:p>
          <w:p>
            <w:pPr/>
            <w:r>
              <w:rPr/>
              <w:t xml:space="preserve">Inrap Centre-Île-de-France. 2016, 1 vol. (491 p.)</w:t>
            </w:r>
          </w:p>
          <w:p>
            <w:pPr/>
            <w:r>
              <w:rPr/>
              <w:t xml:space="preserve">Rapport</w:t>
            </w:r>
            <w:r>
              <w:rPr/>
              <w:t xml:space="preserve"> (rapport de recherche)</w:t>
            </w:r>
          </w:p>
          <w:p>
            <w:pPr/>
            <w:hyperlink r:id="rId203" w:history="1">
              <w:r>
                <w:rPr>
                  <w:color w:val="#410a8c"/>
                  <w:u w:val="single"/>
                </w:rPr>
                <w:t xml:space="preserve">hal-04504394v1</w:t>
              </w:r>
            </w:hyperlink>
          </w:p>
        </w:tc>
      </w:tr>
      <w:tr>
        <w:trPr/>
        <w:tc>
          <w:tcPr>
            <w:noWrap/>
          </w:tcPr>
          <w:p>
            <w:pPr>
              <w:spacing w:after="200"/>
            </w:pPr>
            <w:hyperlink r:id="rId205" w:history="1">
              <w:r>
                <w:rPr>
                  <w:color w:val="1e198e"/>
                  <w:b w:val="1"/>
                  <w:bCs w:val="1"/>
                  <w:u w:val="single"/>
                </w:rPr>
                <w:t xml:space="preserve">Amboise (37), sondages dans la réserve de la &amp;quot;Butte de César&amp;quot;. Rapport de sondages archéologiques</w:t>
              </w:r>
            </w:hyperlink>
          </w:p>
          <w:p>
            <w:pPr/>
            <w:hyperlink r:id="rId44" w:history="1">
              <w:r>
                <w:rPr>
                  <w:color w:val="#410a8c"/>
                  <w:u w:val="single"/>
                </w:rPr>
                <w:t xml:space="preserve">Jean-Marie Laruaz</w:t>
              </w:r>
            </w:hyperlink>
            <w:r>
              <w:rPr/>
              <w:t xml:space="preserve">,</w:t>
            </w:r>
            <w:hyperlink r:id="rId47" w:history="1">
              <w:r>
                <w:rPr>
                  <w:color w:val="#410a8c"/>
                  <w:u w:val="single"/>
                </w:rPr>
                <w:t xml:space="preserve">Laureline Cinçon</w:t>
              </w:r>
            </w:hyperlink>
            <w:r>
              <w:rPr/>
              <w:t xml:space="preserve">,</w:t>
            </w:r>
            <w:hyperlink r:id="rId168" w:history="1">
              <w:r>
                <w:rPr>
                  <w:color w:val="#410a8c"/>
                  <w:u w:val="single"/>
                </w:rPr>
                <w:t xml:space="preserve">Julien Anglade</w:t>
              </w:r>
            </w:hyperlink>
            <w:r>
              <w:rPr/>
              <w:t xml:space="preserve">,</w:t>
            </w:r>
            <w:hyperlink r:id="rId206" w:history="1">
              <w:r>
                <w:rPr>
                  <w:color w:val="#410a8c"/>
                  <w:u w:val="single"/>
                </w:rPr>
                <w:t xml:space="preserve">Boris Robin</w:t>
              </w:r>
            </w:hyperlink>
            <w:r>
              <w:rPr/>
              <w:t xml:space="preserve">,</w:t>
            </w:r>
            <w:hyperlink r:id="rId11" w:history="1">
              <w:r>
                <w:rPr>
                  <w:color w:val="#410a8c"/>
                  <w:u w:val="single"/>
                </w:rPr>
                <w:t xml:space="preserve">Murielle Troubady</w:t>
              </w:r>
            </w:hyperlink>
          </w:p>
          <w:p>
            <w:pPr/>
            <w:r>
              <w:rPr/>
              <w:t xml:space="preserve">Service Archéologique départemental d'Indre-et-Loire (SADIL). 2015</w:t>
            </w:r>
          </w:p>
          <w:p>
            <w:pPr/>
            <w:r>
              <w:rPr/>
              <w:t xml:space="preserve">Rapport</w:t>
            </w:r>
            <w:r>
              <w:rPr/>
              <w:t xml:space="preserve"> (rapport technique)</w:t>
            </w:r>
          </w:p>
          <w:p>
            <w:pPr/>
            <w:hyperlink r:id="rId205" w:history="1">
              <w:r>
                <w:rPr>
                  <w:color w:val="#410a8c"/>
                  <w:u w:val="single"/>
                </w:rPr>
                <w:t xml:space="preserve">hal-04204200v1</w:t>
              </w:r>
            </w:hyperlink>
          </w:p>
        </w:tc>
      </w:tr>
      <w:tr>
        <w:trPr/>
        <w:tc>
          <w:tcPr>
            <w:noWrap/>
          </w:tcPr>
          <w:p>
            <w:pPr>
              <w:spacing w:after="200"/>
            </w:pPr>
            <w:hyperlink r:id="rId207" w:history="1">
              <w:r>
                <w:rPr>
                  <w:color w:val="1e198e"/>
                  <w:b w:val="1"/>
                  <w:bCs w:val="1"/>
                  <w:u w:val="single"/>
                </w:rPr>
                <w:t xml:space="preserve">Esvres-sur-Indre, Indre-et-Loire, rue de la Haute-Cour. La nécropole gauloise et gallo-romaine de la Haute-Cour, ensemble 4</w:t>
              </w:r>
            </w:hyperlink>
          </w:p>
          <w:p>
            <w:pPr/>
            <w:hyperlink r:id="rId82" w:history="1">
              <w:r>
                <w:rPr>
                  <w:color w:val="#410a8c"/>
                  <w:u w:val="single"/>
                </w:rPr>
                <w:t xml:space="preserve">Jean-Philippe Chimier</w:t>
              </w:r>
            </w:hyperlink>
            <w:r>
              <w:rPr/>
              <w:t xml:space="preserve">,</w:t>
            </w:r>
            <w:hyperlink r:id="rId134" w:history="1">
              <w:r>
                <w:rPr>
                  <w:color w:val="#410a8c"/>
                  <w:u w:val="single"/>
                </w:rPr>
                <w:t xml:space="preserve">Marielle Delémont</w:t>
              </w:r>
            </w:hyperlink>
            <w:r>
              <w:rPr/>
              <w:t xml:space="preserve">,</w:t>
            </w:r>
            <w:hyperlink r:id="rId129" w:history="1">
              <w:r>
                <w:rPr>
                  <w:color w:val="#410a8c"/>
                  <w:u w:val="single"/>
                </w:rPr>
                <w:t xml:space="preserve">Fiona Kildea</w:t>
              </w:r>
            </w:hyperlink>
            <w:r>
              <w:rPr/>
              <w:t xml:space="preserve">,</w:t>
            </w:r>
            <w:hyperlink r:id="rId45" w:history="1">
              <w:r>
                <w:rPr>
                  <w:color w:val="#410a8c"/>
                  <w:u w:val="single"/>
                </w:rPr>
                <w:t xml:space="preserve">Dorothée Lusson</w:t>
              </w:r>
            </w:hyperlink>
            <w:r>
              <w:rPr/>
              <w:t xml:space="preserve">,</w:t>
            </w:r>
            <w:hyperlink r:id="rId29" w:history="1">
              <w:r>
                <w:rPr>
                  <w:color w:val="#410a8c"/>
                  <w:u w:val="single"/>
                </w:rPr>
                <w:t xml:space="preserve">Sandrine Linger-Riquier</w:t>
              </w:r>
            </w:hyperlink>
            <w:r>
              <w:rPr/>
              <w:t xml:space="preserve">et al.</w:t>
            </w:r>
          </w:p>
          <w:p>
            <w:pPr/>
            <w:r>
              <w:rPr/>
              <w:t xml:space="preserve">Inrap, SRA Centre - Val de Loire. 2015, pp.308</w:t>
            </w:r>
          </w:p>
          <w:p>
            <w:pPr/>
            <w:r>
              <w:rPr/>
              <w:t xml:space="preserve">Rapport</w:t>
            </w:r>
          </w:p>
          <w:p>
            <w:pPr/>
            <w:hyperlink r:id="rId207" w:history="1">
              <w:r>
                <w:rPr>
                  <w:color w:val="#410a8c"/>
                  <w:u w:val="single"/>
                </w:rPr>
                <w:t xml:space="preserve">hal-04829550v1</w:t>
              </w:r>
            </w:hyperlink>
          </w:p>
        </w:tc>
      </w:tr>
      <w:tr>
        <w:trPr/>
        <w:tc>
          <w:tcPr>
            <w:noWrap/>
          </w:tcPr>
          <w:p>
            <w:pPr>
              <w:spacing w:after="200"/>
            </w:pPr>
            <w:hyperlink r:id="rId208"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209" w:history="1">
              <w:r>
                <w:rPr>
                  <w:color w:val="#410a8c"/>
                  <w:u w:val="single"/>
                </w:rPr>
                <w:t xml:space="preserve">Pascal Gibut</w:t>
              </w:r>
            </w:hyperlink>
            <w:r>
              <w:rPr/>
              <w:t xml:space="preserve">,</w:t>
            </w:r>
            <w:hyperlink r:id="rId171" w:history="1">
              <w:r>
                <w:rPr>
                  <w:color w:val="#410a8c"/>
                  <w:u w:val="single"/>
                </w:rPr>
                <w:t xml:space="preserve">Séverine Fissette</w:t>
              </w:r>
            </w:hyperlink>
            <w:r>
              <w:rPr/>
              <w:t xml:space="preserve">,</w:t>
            </w:r>
            <w:hyperlink r:id="rId210" w:history="1">
              <w:r>
                <w:rPr>
                  <w:color w:val="#410a8c"/>
                  <w:u w:val="single"/>
                </w:rPr>
                <w:t xml:space="preserve">Pauline Denat-Simon</w:t>
              </w:r>
            </w:hyperlink>
            <w:r>
              <w:rPr/>
              <w:t xml:space="preserve">,</w:t>
            </w:r>
            <w:hyperlink r:id="rId211" w:history="1">
              <w:r>
                <w:rPr>
                  <w:color w:val="#410a8c"/>
                  <w:u w:val="single"/>
                </w:rPr>
                <w:t xml:space="preserve">Marie Derreumaux</w:t>
              </w:r>
            </w:hyperlink>
            <w:r>
              <w:rPr/>
              <w:t xml:space="preserve">,</w:t>
            </w:r>
            <w:hyperlink r:id="rId212"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208" w:history="1">
              <w:r>
                <w:rPr>
                  <w:color w:val="#410a8c"/>
                  <w:u w:val="single"/>
                </w:rPr>
                <w:t xml:space="preserve">hal-04367752v1</w:t>
              </w:r>
            </w:hyperlink>
          </w:p>
        </w:tc>
      </w:tr>
      <w:tr>
        <w:trPr/>
        <w:tc>
          <w:tcPr>
            <w:noWrap/>
          </w:tcPr>
          <w:p>
            <w:pPr>
              <w:spacing w:after="200"/>
            </w:pPr>
            <w:hyperlink r:id="rId213" w:history="1">
              <w:r>
                <w:rPr>
                  <w:color w:val="1e198e"/>
                  <w:b w:val="1"/>
                  <w:bCs w:val="1"/>
                  <w:u w:val="single"/>
                </w:rPr>
                <w:t xml:space="preserve">Amboise (37), &amp;quot;Les Violettes&amp;quot; Extension et rénovation du VVF. Rapport de diagnostic archéologique</w:t>
              </w:r>
            </w:hyperlink>
          </w:p>
          <w:p>
            <w:pPr/>
            <w:hyperlink r:id="rId44" w:history="1">
              <w:r>
                <w:rPr>
                  <w:color w:val="#410a8c"/>
                  <w:u w:val="single"/>
                </w:rPr>
                <w:t xml:space="preserve">Jean-Marie Laruaz</w:t>
              </w:r>
            </w:hyperlink>
            <w:r>
              <w:rPr/>
              <w:t xml:space="preserve">,</w:t>
            </w:r>
            <w:hyperlink r:id="rId132" w:history="1">
              <w:r>
                <w:rPr>
                  <w:color w:val="#410a8c"/>
                  <w:u w:val="single"/>
                </w:rPr>
                <w:t xml:space="preserve">Céline Aunay</w:t>
              </w:r>
            </w:hyperlink>
            <w:r>
              <w:rPr/>
              <w:t xml:space="preserve">,</w:t>
            </w:r>
            <w:hyperlink r:id="rId47" w:history="1">
              <w:r>
                <w:rPr>
                  <w:color w:val="#410a8c"/>
                  <w:u w:val="single"/>
                </w:rPr>
                <w:t xml:space="preserve">Laureline Cinçon</w:t>
              </w:r>
            </w:hyperlink>
            <w:r>
              <w:rPr/>
              <w:t xml:space="preserve">,</w:t>
            </w:r>
            <w:hyperlink r:id="rId145" w:history="1">
              <w:r>
                <w:rPr>
                  <w:color w:val="#410a8c"/>
                  <w:u w:val="single"/>
                </w:rPr>
                <w:t xml:space="preserve">Christophe Lebrun</w:t>
              </w:r>
            </w:hyperlink>
            <w:r>
              <w:rPr/>
              <w:t xml:space="preserve">,</w:t>
            </w:r>
            <w:hyperlink r:id="rId214" w:history="1">
              <w:r>
                <w:rPr>
                  <w:color w:val="#410a8c"/>
                  <w:u w:val="single"/>
                </w:rPr>
                <w:t xml:space="preserve">Stéphanie Philippon</w:t>
              </w:r>
            </w:hyperlink>
            <w:r>
              <w:rPr/>
              <w:t xml:space="preserve">et al.</w:t>
            </w:r>
          </w:p>
          <w:p>
            <w:pPr/>
            <w:r>
              <w:rPr/>
              <w:t xml:space="preserve">Service Archéologique départemental d'Indre-et-Loire (SADIL). 2014, pp.293</w:t>
            </w:r>
          </w:p>
          <w:p>
            <w:pPr/>
            <w:r>
              <w:rPr/>
              <w:t xml:space="preserve">Rapport</w:t>
            </w:r>
            <w:r>
              <w:rPr/>
              <w:t xml:space="preserve"> (rapport technique)</w:t>
            </w:r>
          </w:p>
          <w:p>
            <w:pPr/>
            <w:hyperlink r:id="rId213" w:history="1">
              <w:r>
                <w:rPr>
                  <w:color w:val="#410a8c"/>
                  <w:u w:val="single"/>
                </w:rPr>
                <w:t xml:space="preserve">hal-04210486v1</w:t>
              </w:r>
            </w:hyperlink>
          </w:p>
        </w:tc>
      </w:tr>
      <w:tr>
        <w:trPr/>
        <w:tc>
          <w:tcPr>
            <w:noWrap/>
          </w:tcPr>
          <w:p>
            <w:pPr>
              <w:spacing w:after="200"/>
            </w:pPr>
            <w:hyperlink r:id="rId215" w:history="1">
              <w:r>
                <w:rPr>
                  <w:color w:val="1e198e"/>
                  <w:b w:val="1"/>
                  <w:bCs w:val="1"/>
                  <w:u w:val="single"/>
                </w:rPr>
                <w:t xml:space="preserve">LGV SEA - D'un habitat rural enclos gaulois à une villa antique à deux cours en Sud-Touraine</w:t>
              </w:r>
            </w:hyperlink>
          </w:p>
          <w:p>
            <w:pPr/>
            <w:hyperlink r:id="rId85" w:history="1">
              <w:r>
                <w:rPr>
                  <w:color w:val="#410a8c"/>
                  <w:u w:val="single"/>
                </w:rPr>
                <w:t xml:space="preserve">Grégory Poitevin</w:t>
              </w:r>
            </w:hyperlink>
            <w:r>
              <w:rPr/>
              <w:t xml:space="preserve">,</w:t>
            </w:r>
            <w:hyperlink r:id="rId216" w:history="1">
              <w:r>
                <w:rPr>
                  <w:color w:val="#410a8c"/>
                  <w:u w:val="single"/>
                </w:rPr>
                <w:t xml:space="preserve">Céline Barthélémy-Sylvand</w:t>
              </w:r>
            </w:hyperlink>
            <w:r>
              <w:rPr/>
              <w:t xml:space="preserve">,</w:t>
            </w:r>
            <w:hyperlink r:id="rId45" w:history="1">
              <w:r>
                <w:rPr>
                  <w:color w:val="#410a8c"/>
                  <w:u w:val="single"/>
                </w:rPr>
                <w:t xml:space="preserve">Dorothée Lusson</w:t>
              </w:r>
            </w:hyperlink>
            <w:r>
              <w:rPr/>
              <w:t xml:space="preserve">,</w:t>
            </w:r>
            <w:hyperlink r:id="rId101" w:history="1">
              <w:r>
                <w:rPr>
                  <w:color w:val="#410a8c"/>
                  <w:u w:val="single"/>
                </w:rPr>
                <w:t xml:space="preserve">Sandrine Riquier</w:t>
              </w:r>
            </w:hyperlink>
            <w:r>
              <w:rPr/>
              <w:t xml:space="preserve">,</w:t>
            </w:r>
            <w:hyperlink r:id="rId217" w:history="1">
              <w:r>
                <w:rPr>
                  <w:color w:val="#410a8c"/>
                  <w:u w:val="single"/>
                </w:rPr>
                <w:t xml:space="preserve">Simard Mélanie</w:t>
              </w:r>
            </w:hyperlink>
            <w:r>
              <w:rPr/>
              <w:t xml:space="preserve">et al.</w:t>
            </w:r>
          </w:p>
          <w:p>
            <w:pPr/>
            <w:r>
              <w:rPr/>
              <w:t xml:space="preserve">[Rapport de recherche] INRAP CIF. 2014</w:t>
            </w:r>
          </w:p>
          <w:p>
            <w:pPr/>
            <w:r>
              <w:rPr/>
              <w:t xml:space="preserve">Rapport</w:t>
            </w:r>
            <w:r>
              <w:rPr/>
              <w:t xml:space="preserve"> (rapport de recherche)</w:t>
            </w:r>
          </w:p>
          <w:p>
            <w:pPr/>
            <w:hyperlink r:id="rId215" w:history="1">
              <w:r>
                <w:rPr>
                  <w:color w:val="#410a8c"/>
                  <w:u w:val="single"/>
                </w:rPr>
                <w:t xml:space="preserve">hal-01756942v1</w:t>
              </w:r>
            </w:hyperlink>
          </w:p>
        </w:tc>
      </w:tr>
      <w:tr>
        <w:trPr/>
        <w:tc>
          <w:tcPr>
            <w:noWrap/>
          </w:tcPr>
          <w:p>
            <w:pPr>
              <w:spacing w:after="200"/>
            </w:pPr>
            <w:hyperlink r:id="rId218" w:history="1">
              <w:r>
                <w:rPr>
                  <w:color w:val="1e198e"/>
                  <w:b w:val="1"/>
                  <w:bCs w:val="1"/>
                  <w:u w:val="single"/>
                </w:rPr>
                <w:t xml:space="preserve">Joué-lès-Tours (37122), places Victor Hugo et François Mitterrand. Origine et évolution d’un centre paroissial rural (fin 7e-19e siècles)</w:t>
              </w:r>
            </w:hyperlink>
          </w:p>
          <w:p>
            <w:pPr/>
            <w:hyperlink r:id="rId163" w:history="1">
              <w:r>
                <w:rPr>
                  <w:color w:val="#410a8c"/>
                  <w:u w:val="single"/>
                </w:rPr>
                <w:t xml:space="preserve">Pierre Papin</w:t>
              </w:r>
            </w:hyperlink>
            <w:r>
              <w:rPr/>
              <w:t xml:space="preserve">,</w:t>
            </w:r>
            <w:hyperlink r:id="rId132" w:history="1">
              <w:r>
                <w:rPr>
                  <w:color w:val="#410a8c"/>
                  <w:u w:val="single"/>
                </w:rPr>
                <w:t xml:space="preserve">Céline Aunay</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8" w:history="1">
              <w:r>
                <w:rPr>
                  <w:color w:val="#410a8c"/>
                  <w:u w:val="single"/>
                </w:rPr>
                <w:t xml:space="preserve">Alexandre Fontaine</w:t>
              </w:r>
            </w:hyperlink>
            <w:r>
              <w:rPr/>
              <w:t xml:space="preserve">et al.</w:t>
            </w:r>
          </w:p>
          <w:p>
            <w:pPr/>
            <w:r>
              <w:rPr/>
              <w:t xml:space="preserve">[Rapport de recherche] Inrap; Conseil général d'Indre-et-Loire. 2013, 255 p</w:t>
            </w:r>
          </w:p>
          <w:p>
            <w:pPr/>
            <w:r>
              <w:rPr/>
              <w:t xml:space="preserve">Rapport</w:t>
            </w:r>
          </w:p>
          <w:p>
            <w:pPr/>
            <w:hyperlink r:id="rId218" w:history="1">
              <w:r>
                <w:rPr>
                  <w:color w:val="#410a8c"/>
                  <w:u w:val="single"/>
                </w:rPr>
                <w:t xml:space="preserve">hal-01269668v1</w:t>
              </w:r>
            </w:hyperlink>
          </w:p>
        </w:tc>
      </w:tr>
      <w:tr>
        <w:trPr/>
        <w:tc>
          <w:tcPr>
            <w:noWrap/>
          </w:tcPr>
          <w:p>
            <w:pPr>
              <w:spacing w:after="200"/>
            </w:pPr>
            <w:hyperlink r:id="rId220" w:history="1">
              <w:r>
                <w:rPr>
                  <w:color w:val="1e198e"/>
                  <w:b w:val="1"/>
                  <w:bCs w:val="1"/>
                  <w:u w:val="single"/>
                </w:rPr>
                <w:t xml:space="preserve">Sublaines le Grand Ormeau (Indre-et-Loire)</w:t>
              </w:r>
            </w:hyperlink>
          </w:p>
          <w:p>
            <w:pPr/>
            <w:hyperlink r:id="rId221" w:history="1">
              <w:r>
                <w:rPr>
                  <w:color w:val="#410a8c"/>
                  <w:u w:val="single"/>
                </w:rPr>
                <w:t xml:space="preserve">Eric Frénée</w:t>
              </w:r>
            </w:hyperlink>
            <w:r>
              <w:rPr/>
              <w:t xml:space="preserve">,</w:t>
            </w:r>
            <w:hyperlink r:id="rId222" w:history="1">
              <w:r>
                <w:rPr>
                  <w:color w:val="#410a8c"/>
                  <w:u w:val="single"/>
                </w:rPr>
                <w:t xml:space="preserve">M. Aubier</w:t>
              </w:r>
            </w:hyperlink>
            <w:r>
              <w:rPr/>
              <w:t xml:space="preserve">,</w:t>
            </w:r>
            <w:hyperlink r:id="rId223" w:history="1">
              <w:r>
                <w:rPr>
                  <w:color w:val="#410a8c"/>
                  <w:u w:val="single"/>
                </w:rPr>
                <w:t xml:space="preserve">J.-Ph. Baguenier</w:t>
              </w:r>
            </w:hyperlink>
            <w:r>
              <w:rPr/>
              <w:t xml:space="preserve">,</w:t>
            </w:r>
            <w:hyperlink r:id="rId224" w:history="1">
              <w:r>
                <w:rPr>
                  <w:color w:val="#410a8c"/>
                  <w:u w:val="single"/>
                </w:rPr>
                <w:t xml:space="preserve">Luc Baray</w:t>
              </w:r>
            </w:hyperlink>
            <w:r>
              <w:rPr/>
              <w:t xml:space="preserve">,</w:t>
            </w:r>
            <w:hyperlink r:id="rId225" w:history="1">
              <w:r>
                <w:rPr>
                  <w:color w:val="#410a8c"/>
                  <w:u w:val="single"/>
                </w:rPr>
                <w:t xml:space="preserve">S. Boeckler</w:t>
              </w:r>
            </w:hyperlink>
            <w:r>
              <w:rPr/>
              <w:t xml:space="preserve">et al.</w:t>
            </w:r>
          </w:p>
          <w:p>
            <w:pPr/>
            <w:r>
              <w:rPr/>
              <w:t xml:space="preserve">2012</w:t>
            </w:r>
          </w:p>
          <w:p>
            <w:pPr/>
            <w:r>
              <w:rPr/>
              <w:t xml:space="preserve">Rapport</w:t>
            </w:r>
          </w:p>
          <w:p>
            <w:pPr/>
            <w:hyperlink r:id="rId220" w:history="1">
              <w:r>
                <w:rPr>
                  <w:color w:val="#410a8c"/>
                  <w:u w:val="single"/>
                </w:rPr>
                <w:t xml:space="preserve">halshs-00713938v1</w:t>
              </w:r>
            </w:hyperlink>
          </w:p>
        </w:tc>
      </w:tr>
      <w:tr>
        <w:trPr/>
        <w:tc>
          <w:tcPr>
            <w:noWrap/>
          </w:tcPr>
          <w:p>
            <w:pPr>
              <w:spacing w:after="200"/>
            </w:pPr>
            <w:hyperlink r:id="rId226"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214" w:history="1">
              <w:r>
                <w:rPr>
                  <w:color w:val="#410a8c"/>
                  <w:u w:val="single"/>
                </w:rPr>
                <w:t xml:space="preserve">Stéphanie Philippon</w:t>
              </w:r>
            </w:hyperlink>
            <w:r>
              <w:rPr/>
              <w:t xml:space="preserve">,</w:t>
            </w:r>
            <w:hyperlink r:id="rId83" w:history="1">
              <w:r>
                <w:rPr>
                  <w:color w:val="#410a8c"/>
                  <w:u w:val="single"/>
                </w:rPr>
                <w:t xml:space="preserve">Mathieu Gaultier</w:t>
              </w:r>
            </w:hyperlink>
            <w:r>
              <w:rPr/>
              <w:t xml:space="preserve">,</w:t>
            </w:r>
            <w:hyperlink r:id="rId11"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226" w:history="1">
              <w:r>
                <w:rPr>
                  <w:color w:val="#410a8c"/>
                  <w:u w:val="single"/>
                </w:rPr>
                <w:t xml:space="preserve">halshs-01092091v1</w:t>
              </w:r>
            </w:hyperlink>
          </w:p>
        </w:tc>
      </w:tr>
      <w:tr>
        <w:trPr/>
        <w:tc>
          <w:tcPr>
            <w:noWrap/>
          </w:tcPr>
          <w:p>
            <w:pPr>
              <w:spacing w:after="200"/>
            </w:pPr>
            <w:hyperlink r:id="rId227" w:history="1">
              <w:r>
                <w:rPr>
                  <w:color w:val="1e198e"/>
                  <w:b w:val="1"/>
                  <w:bCs w:val="1"/>
                  <w:u w:val="single"/>
                </w:rPr>
                <w:t xml:space="preserve">Esvres-sur-Indre, Indre-et-Loire, rue du Chanoine Noël Carlotti. La nécropole gauloise et gallo-romaine de la Haute-Cour, ensemble 3</w:t>
              </w:r>
            </w:hyperlink>
          </w:p>
          <w:p>
            <w:pPr/>
            <w:hyperlink r:id="rId8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228" w:history="1">
              <w:r>
                <w:rPr>
                  <w:color w:val="#410a8c"/>
                  <w:u w:val="single"/>
                </w:rPr>
                <w:t xml:space="preserve">Samuel David</w:t>
              </w:r>
            </w:hyperlink>
            <w:r>
              <w:rPr/>
              <w:t xml:space="preserve">,</w:t>
            </w:r>
            <w:hyperlink r:id="rId134" w:history="1">
              <w:r>
                <w:rPr>
                  <w:color w:val="#410a8c"/>
                  <w:u w:val="single"/>
                </w:rPr>
                <w:t xml:space="preserve">Marielle Delémont</w:t>
              </w:r>
            </w:hyperlink>
            <w:r>
              <w:rPr/>
              <w:t xml:space="preserve">,</w:t>
            </w:r>
            <w:hyperlink r:id="rId129" w:history="1">
              <w:r>
                <w:rPr>
                  <w:color w:val="#410a8c"/>
                  <w:u w:val="single"/>
                </w:rPr>
                <w:t xml:space="preserve">Fiona Kildea</w:t>
              </w:r>
            </w:hyperlink>
            <w:r>
              <w:rPr/>
              <w:t xml:space="preserve">et al.</w:t>
            </w:r>
          </w:p>
          <w:p>
            <w:pPr/>
            <w:r>
              <w:rPr/>
              <w:t xml:space="preserve">Inrap, SRA Centre. 2011, pp.317</w:t>
            </w:r>
          </w:p>
          <w:p>
            <w:pPr/>
            <w:r>
              <w:rPr/>
              <w:t xml:space="preserve">Rapport</w:t>
            </w:r>
          </w:p>
          <w:p>
            <w:pPr/>
            <w:hyperlink r:id="rId227" w:history="1">
              <w:r>
                <w:rPr>
                  <w:color w:val="#410a8c"/>
                  <w:u w:val="single"/>
                </w:rPr>
                <w:t xml:space="preserve">hal-04829506v1</w:t>
              </w:r>
            </w:hyperlink>
          </w:p>
        </w:tc>
      </w:tr>
      <w:tr>
        <w:trPr/>
        <w:tc>
          <w:tcPr>
            <w:noWrap/>
          </w:tcPr>
          <w:p>
            <w:pPr>
              <w:spacing w:after="200"/>
            </w:pPr>
            <w:hyperlink r:id="rId229"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230" w:history="1">
              <w:r>
                <w:rPr>
                  <w:color w:val="#410a8c"/>
                  <w:u w:val="single"/>
                </w:rPr>
                <w:t xml:space="preserve">Benedicte Quilliec</w:t>
              </w:r>
            </w:hyperlink>
            <w:r>
              <w:rPr/>
              <w:t xml:space="preserve">,</w:t>
            </w:r>
            <w:hyperlink r:id="rId44" w:history="1">
              <w:r>
                <w:rPr>
                  <w:color w:val="#410a8c"/>
                  <w:u w:val="single"/>
                </w:rPr>
                <w:t xml:space="preserve">Jean-Marie Laruaz</w:t>
              </w:r>
            </w:hyperlink>
            <w:r>
              <w:rPr/>
              <w:t xml:space="preserve">,</w:t>
            </w:r>
            <w:hyperlink r:id="rId231" w:history="1">
              <w:r>
                <w:rPr>
                  <w:color w:val="#410a8c"/>
                  <w:u w:val="single"/>
                </w:rPr>
                <w:t xml:space="preserve">Philip Armitage</w:t>
              </w:r>
            </w:hyperlink>
            <w:r>
              <w:rPr/>
              <w:t xml:space="preserve">,</w:t>
            </w:r>
            <w:hyperlink r:id="rId232" w:history="1">
              <w:r>
                <w:rPr>
                  <w:color w:val="#410a8c"/>
                  <w:u w:val="single"/>
                </w:rPr>
                <w:t xml:space="preserve">Paméla Chanteux</w:t>
              </w:r>
            </w:hyperlink>
            <w:r>
              <w:rPr/>
              <w:t xml:space="preserve">,</w:t>
            </w:r>
            <w:hyperlink r:id="rId233"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229" w:history="1">
              <w:r>
                <w:rPr>
                  <w:color w:val="#410a8c"/>
                  <w:u w:val="single"/>
                </w:rPr>
                <w:t xml:space="preserve">halshs-01091607v1</w:t>
              </w:r>
            </w:hyperlink>
          </w:p>
        </w:tc>
      </w:tr>
      <w:tr>
        <w:trPr/>
        <w:tc>
          <w:tcPr>
            <w:noWrap/>
          </w:tcPr>
          <w:p>
            <w:pPr>
              <w:spacing w:after="200"/>
            </w:pPr>
            <w:hyperlink r:id="rId234" w:history="1">
              <w:r>
                <w:rPr>
                  <w:color w:val="1e198e"/>
                  <w:b w:val="1"/>
                  <w:bCs w:val="1"/>
                  <w:u w:val="single"/>
                </w:rPr>
                <w:t xml:space="preserve">Esvres-sur-Indre, Indre-et-Loire, rue du chanoine Noël Carlotti. La nécropole gauloise et gallo-romaine de la Haute-Cour, ensemble 2</w:t>
              </w:r>
            </w:hyperlink>
          </w:p>
          <w:p>
            <w:pPr/>
            <w:hyperlink r:id="rId8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54" w:history="1">
              <w:r>
                <w:rPr>
                  <w:color w:val="#410a8c"/>
                  <w:u w:val="single"/>
                </w:rPr>
                <w:t xml:space="preserve">Thomas Boucher</w:t>
              </w:r>
            </w:hyperlink>
            <w:r>
              <w:rPr/>
              <w:t xml:space="preserve">,</w:t>
            </w:r>
            <w:hyperlink r:id="rId129" w:history="1">
              <w:r>
                <w:rPr>
                  <w:color w:val="#410a8c"/>
                  <w:u w:val="single"/>
                </w:rPr>
                <w:t xml:space="preserve">Fiona Kildea</w:t>
              </w:r>
            </w:hyperlink>
            <w:r>
              <w:rPr/>
              <w:t xml:space="preserve">,</w:t>
            </w:r>
            <w:hyperlink r:id="rId105"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34" w:history="1">
              <w:r>
                <w:rPr>
                  <w:color w:val="#410a8c"/>
                  <w:u w:val="single"/>
                </w:rPr>
                <w:t xml:space="preserve">hal-04829471v1</w:t>
              </w:r>
            </w:hyperlink>
          </w:p>
        </w:tc>
      </w:tr>
      <w:tr>
        <w:trPr/>
        <w:tc>
          <w:tcPr>
            <w:noWrap/>
          </w:tcPr>
          <w:p>
            <w:pPr>
              <w:spacing w:after="200"/>
            </w:pPr>
            <w:hyperlink r:id="rId235" w:history="1">
              <w:r>
                <w:rPr>
                  <w:color w:val="1e198e"/>
                  <w:b w:val="1"/>
                  <w:bCs w:val="1"/>
                  <w:u w:val="single"/>
                </w:rPr>
                <w:t xml:space="preserve">Orléans, ZAC le Clos de la Fontaine (Loiret-Centre) : rapport de fouille, 3 vol. (550, 175, 703 p.)</w:t>
              </w:r>
            </w:hyperlink>
          </w:p>
          <w:p>
            <w:pPr/>
            <w:hyperlink r:id="rId236" w:history="1">
              <w:r>
                <w:rPr>
                  <w:color w:val="#410a8c"/>
                  <w:u w:val="single"/>
                </w:rPr>
                <w:t xml:space="preserve">Franck Verneau</w:t>
              </w:r>
            </w:hyperlink>
            <w:r>
              <w:rPr/>
              <w:t xml:space="preserve">,</w:t>
            </w:r>
            <w:hyperlink r:id="rId156" w:history="1">
              <w:r>
                <w:rPr>
                  <w:color w:val="#410a8c"/>
                  <w:u w:val="single"/>
                </w:rPr>
                <w:t xml:space="preserve">Mathilde Noël</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3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35" w:history="1">
              <w:r>
                <w:rPr>
                  <w:color w:val="#410a8c"/>
                  <w:u w:val="single"/>
                </w:rPr>
                <w:t xml:space="preserve">hal-03241183v1</w:t>
              </w:r>
            </w:hyperlink>
          </w:p>
        </w:tc>
      </w:tr>
      <w:tr>
        <w:trPr/>
        <w:tc>
          <w:tcPr>
            <w:noWrap/>
          </w:tcPr>
          <w:p>
            <w:pPr>
              <w:spacing w:after="200"/>
            </w:pPr>
            <w:hyperlink r:id="rId238"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239" w:history="1">
              <w:r>
                <w:rPr>
                  <w:color w:val="#410a8c"/>
                  <w:u w:val="single"/>
                </w:rPr>
                <w:t xml:space="preserve">Guilhem Mauraige (de)</w:t>
              </w:r>
            </w:hyperlink>
            <w:r>
              <w:rPr/>
              <w:t xml:space="preserve">,</w:t>
            </w:r>
            <w:hyperlink r:id="rId163" w:history="1">
              <w:r>
                <w:rPr>
                  <w:color w:val="#410a8c"/>
                  <w:u w:val="single"/>
                </w:rPr>
                <w:t xml:space="preserve">Pierre Papin</w:t>
              </w:r>
            </w:hyperlink>
            <w:r>
              <w:rPr/>
              <w:t xml:space="preserve">,</w:t>
            </w:r>
            <w:hyperlink r:id="rId83" w:history="1">
              <w:r>
                <w:rPr>
                  <w:color w:val="#410a8c"/>
                  <w:u w:val="single"/>
                </w:rPr>
                <w:t xml:space="preserve">Mathieu Gaultier</w:t>
              </w:r>
            </w:hyperlink>
            <w:r>
              <w:rPr/>
              <w:t xml:space="preserve">,</w:t>
            </w:r>
            <w:hyperlink r:id="rId240" w:history="1">
              <w:r>
                <w:rPr>
                  <w:color w:val="#410a8c"/>
                  <w:u w:val="single"/>
                </w:rPr>
                <w:t xml:space="preserve">Marie-Eve Scheffer</w:t>
              </w:r>
            </w:hyperlink>
            <w:r>
              <w:rPr/>
              <w:t xml:space="preserve">,</w:t>
            </w:r>
            <w:hyperlink r:id="rId241"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238" w:history="1">
              <w:r>
                <w:rPr>
                  <w:color w:val="#410a8c"/>
                  <w:u w:val="single"/>
                </w:rPr>
                <w:t xml:space="preserve">halshs-01092115v1</w:t>
              </w:r>
            </w:hyperlink>
          </w:p>
        </w:tc>
      </w:tr>
      <w:tr>
        <w:trPr/>
        <w:tc>
          <w:tcPr>
            <w:noWrap/>
          </w:tcPr>
          <w:p>
            <w:pPr>
              <w:spacing w:after="200"/>
            </w:pPr>
            <w:hyperlink r:id="rId242" w:history="1">
              <w:r>
                <w:rPr>
                  <w:color w:val="1e198e"/>
                  <w:b w:val="1"/>
                  <w:bCs w:val="1"/>
                  <w:u w:val="single"/>
                </w:rPr>
                <w:t xml:space="preserve">Esvres-sur-Indre (Indre-et-Loire), &amp;quot;Vaugrignon Varidaine</w:t>
              </w:r>
            </w:hyperlink>
          </w:p>
          <w:p>
            <w:pPr/>
            <w:hyperlink r:id="rId243" w:history="1">
              <w:r>
                <w:rPr>
                  <w:color w:val="#410a8c"/>
                  <w:u w:val="single"/>
                </w:rPr>
                <w:t xml:space="preserve">Matthieu Munos</w:t>
              </w:r>
            </w:hyperlink>
            <w:r>
              <w:rPr/>
              <w:t xml:space="preserve">,</w:t>
            </w:r>
            <w:hyperlink r:id="rId105" w:history="1">
              <w:r>
                <w:rPr>
                  <w:color w:val="#410a8c"/>
                  <w:u w:val="single"/>
                </w:rPr>
                <w:t xml:space="preserve">Morgane Liard</w:t>
              </w:r>
            </w:hyperlink>
            <w:r>
              <w:rPr/>
              <w:t xml:space="preserve">,</w:t>
            </w:r>
            <w:hyperlink r:id="rId11" w:history="1">
              <w:r>
                <w:rPr>
                  <w:color w:val="#410a8c"/>
                  <w:u w:val="single"/>
                </w:rPr>
                <w:t xml:space="preserve">Murielle Troubady</w:t>
              </w:r>
            </w:hyperlink>
            <w:r>
              <w:rPr/>
              <w:t xml:space="preserve">,</w:t>
            </w:r>
            <w:hyperlink r:id="rId244"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42" w:history="1">
              <w:r>
                <w:rPr>
                  <w:color w:val="#410a8c"/>
                  <w:u w:val="single"/>
                </w:rPr>
                <w:t xml:space="preserve">hal-01800643v1</w:t>
              </w:r>
            </w:hyperlink>
          </w:p>
        </w:tc>
      </w:tr>
      <w:tr>
        <w:trPr/>
        <w:tc>
          <w:tcPr>
            <w:noWrap/>
          </w:tcPr>
          <w:p>
            <w:pPr>
              <w:spacing w:after="200"/>
            </w:pPr>
            <w:hyperlink r:id="rId245" w:history="1">
              <w:r>
                <w:rPr>
                  <w:color w:val="1e198e"/>
                  <w:b w:val="1"/>
                  <w:bCs w:val="1"/>
                  <w:u w:val="single"/>
                </w:rPr>
                <w:t xml:space="preserve">Fondette (37) La Limougère - Boulevard périphérique nord-ouest de Tours (Indre-et-Loire)</w:t>
              </w:r>
            </w:hyperlink>
          </w:p>
          <w:p>
            <w:pPr/>
            <w:hyperlink r:id="rId83" w:history="1">
              <w:r>
                <w:rPr>
                  <w:color w:val="#410a8c"/>
                  <w:u w:val="single"/>
                </w:rPr>
                <w:t xml:space="preserve">Mathieu Gaultier</w:t>
              </w:r>
            </w:hyperlink>
            <w:r>
              <w:rPr/>
              <w:t xml:space="preserve">,</w:t>
            </w:r>
            <w:hyperlink r:id="rId246" w:history="1">
              <w:r>
                <w:rPr>
                  <w:color w:val="#410a8c"/>
                  <w:u w:val="single"/>
                </w:rPr>
                <w:t xml:space="preserve">Sébastien Ducongé</w:t>
              </w:r>
            </w:hyperlink>
            <w:r>
              <w:rPr/>
              <w:t xml:space="preserve">,</w:t>
            </w:r>
            <w:hyperlink r:id="rId44" w:history="1">
              <w:r>
                <w:rPr>
                  <w:color w:val="#410a8c"/>
                  <w:u w:val="single"/>
                </w:rPr>
                <w:t xml:space="preserve">Jean-Marie Laruaz</w:t>
              </w:r>
            </w:hyperlink>
            <w:r>
              <w:rPr/>
              <w:t xml:space="preserve">,</w:t>
            </w:r>
            <w:hyperlink r:id="rId163" w:history="1">
              <w:r>
                <w:rPr>
                  <w:color w:val="#410a8c"/>
                  <w:u w:val="single"/>
                </w:rPr>
                <w:t xml:space="preserve">Pierre Papin</w:t>
              </w:r>
            </w:hyperlink>
            <w:r>
              <w:rPr/>
              <w:t xml:space="preserve">,</w:t>
            </w:r>
            <w:hyperlink r:id="rId11" w:history="1">
              <w:r>
                <w:rPr>
                  <w:color w:val="#410a8c"/>
                  <w:u w:val="single"/>
                </w:rPr>
                <w:t xml:space="preserve">Murielle Troubady</w:t>
              </w:r>
            </w:hyperlink>
          </w:p>
          <w:p>
            <w:pPr/>
            <w:r>
              <w:rPr/>
              <w:t xml:space="preserve">Conseil général d'Indre-et-Loire. 2006, 120 p</w:t>
            </w:r>
          </w:p>
          <w:p>
            <w:pPr/>
            <w:r>
              <w:rPr/>
              <w:t xml:space="preserve">Rapport</w:t>
            </w:r>
          </w:p>
          <w:p>
            <w:pPr/>
            <w:hyperlink r:id="rId245" w:history="1">
              <w:r>
                <w:rPr>
                  <w:color w:val="#410a8c"/>
                  <w:u w:val="single"/>
                </w:rPr>
                <w:t xml:space="preserve">halshs-01015453v1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0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le-troubady" TargetMode="External"/><Relationship Id="rId9" Type="http://schemas.openxmlformats.org/officeDocument/2006/relationships/hyperlink" Target="https://orcid.org/0009-0009-3267-3617" TargetMode="External"/><Relationship Id="rId10" Type="http://schemas.openxmlformats.org/officeDocument/2006/relationships/hyperlink" Target="https://hal.science/hal-04580088v1" TargetMode="External"/><Relationship Id="rId11" Type="http://schemas.openxmlformats.org/officeDocument/2006/relationships/hyperlink" Target="https://hal.science/search/index/?q=*&amp;authFullName_s=Murielle Troubady" TargetMode="External"/><Relationship Id="rId12" Type="http://schemas.openxmlformats.org/officeDocument/2006/relationships/hyperlink" Target="https://univ-orleans.hal.science/hal-02887723v1" TargetMode="External"/><Relationship Id="rId13" Type="http://schemas.openxmlformats.org/officeDocument/2006/relationships/hyperlink" Target="https://hal.science/search/index/?q=*&amp;authFullName_s=Sylvia Nieto-Pelletier" TargetMode="External"/><Relationship Id="rId14" Type="http://schemas.openxmlformats.org/officeDocument/2006/relationships/hyperlink" Target="https://hal.science/search/index/?q=*&amp;authFullName_s=Maryse Blet-Lemarquand" TargetMode="External"/><Relationship Id="rId15" Type="http://schemas.openxmlformats.org/officeDocument/2006/relationships/hyperlink" Target="https://hal.science/search/index/?q=*&amp;authFullName_s=C. Grandjean" TargetMode="External"/><Relationship Id="rId16" Type="http://schemas.openxmlformats.org/officeDocument/2006/relationships/hyperlink" Target="https://hal.science/search/index/?q=*&amp;authFullName_s=Thierry Massat" TargetMode="External"/><Relationship Id="rId17" Type="http://schemas.openxmlformats.org/officeDocument/2006/relationships/hyperlink" Target="https://univ-orleans.hal.science/hal-02569826v1" TargetMode="External"/><Relationship Id="rId18" Type="http://schemas.openxmlformats.org/officeDocument/2006/relationships/hyperlink" Target="https://hal.science/search/index/?q=*&amp;authFullName_s=&#201;milie Roux-Capron" TargetMode="External"/><Relationship Id="rId19" Type="http://schemas.openxmlformats.org/officeDocument/2006/relationships/hyperlink" Target="https://shs.hal.science/halshs-04664549v1" TargetMode="External"/><Relationship Id="rId20" Type="http://schemas.openxmlformats.org/officeDocument/2006/relationships/hyperlink" Target="https://univ-orleans.hal.science/hal-02164375v1" TargetMode="External"/><Relationship Id="rId21" Type="http://schemas.openxmlformats.org/officeDocument/2006/relationships/hyperlink" Target="https://shs.hal.science/halshs-01592934v1" TargetMode="External"/><Relationship Id="rId22" Type="http://schemas.openxmlformats.org/officeDocument/2006/relationships/hyperlink" Target="https://shs.hal.science/halshs-02297609v1" TargetMode="External"/><Relationship Id="rId23" Type="http://schemas.openxmlformats.org/officeDocument/2006/relationships/hyperlink" Target="https://hal.science/search/index/?q=*&amp;authFullName_s=Matthieu Gaultier" TargetMode="External"/><Relationship Id="rId24" Type="http://schemas.openxmlformats.org/officeDocument/2006/relationships/hyperlink" Target="https://hal.science/search/index/?q=*&amp;authFullName_s=Philippe Gard&#232;re" TargetMode="External"/><Relationship Id="rId25" Type="http://schemas.openxmlformats.org/officeDocument/2006/relationships/hyperlink" Target="https://hal.science/hal-01756939v1" TargetMode="External"/><Relationship Id="rId26" Type="http://schemas.openxmlformats.org/officeDocument/2006/relationships/hyperlink" Target="https://hal.science/search/index/?q=*&amp;authFullName_s=Fran&#231;ois Cherdo" TargetMode="External"/><Relationship Id="rId27" Type="http://schemas.openxmlformats.org/officeDocument/2006/relationships/hyperlink" Target="https://hal.science/search/index/?q=*&amp;authFullName_s=Francesca Di Napoli" TargetMode="External"/><Relationship Id="rId28" Type="http://schemas.openxmlformats.org/officeDocument/2006/relationships/hyperlink" Target="https://hal.science/search/index/?q=*&amp;authFullName_s=Alexandre Fontaine" TargetMode="External"/><Relationship Id="rId29" Type="http://schemas.openxmlformats.org/officeDocument/2006/relationships/hyperlink" Target="https://hal.science/search/index/?q=*&amp;authFullName_s=Sandrine Linger-Riquier" TargetMode="External"/><Relationship Id="rId30" Type="http://schemas.openxmlformats.org/officeDocument/2006/relationships/hyperlink" Target="https://shs.hal.science/halshs-01593052v1" TargetMode="External"/><Relationship Id="rId31" Type="http://schemas.openxmlformats.org/officeDocument/2006/relationships/hyperlink" Target="https://hal.science/hal-00335071v1" TargetMode="External"/><Relationship Id="rId32" Type="http://schemas.openxmlformats.org/officeDocument/2006/relationships/hyperlink" Target="https://hal.science/search/index/?q=*&amp;authFullName_s=Katherine Gruel" TargetMode="External"/><Relationship Id="rId33" Type="http://schemas.openxmlformats.org/officeDocument/2006/relationships/hyperlink" Target="https://hal.science/search/index/?q=*&amp;authFullName_s=Philippe Charnotet" TargetMode="External"/><Relationship Id="rId34" Type="http://schemas.openxmlformats.org/officeDocument/2006/relationships/hyperlink" Target="https://hal.science/hal-05399042v1" TargetMode="External"/><Relationship Id="rId35" Type="http://schemas.openxmlformats.org/officeDocument/2006/relationships/hyperlink" Target="https://hal.science/search/index/?q=*&amp;authFullName_s=Camille Bossavit" TargetMode="External"/><Relationship Id="rId36" Type="http://schemas.openxmlformats.org/officeDocument/2006/relationships/hyperlink" Target="https://hal.science/search/index/?q=*&amp;authFullName_s=Bruno Foucray" TargetMode="External"/><Relationship Id="rId37" Type="http://schemas.openxmlformats.org/officeDocument/2006/relationships/hyperlink" Target="https://hal.science/search/index/?q=*&amp;authFullName_s=Jean-Marc Doyen" TargetMode="External"/><Relationship Id="rId38" Type="http://schemas.openxmlformats.org/officeDocument/2006/relationships/hyperlink" Target="https://inrap.hal.science/hal-04528620v1" TargetMode="External"/><Relationship Id="rId39" Type="http://schemas.openxmlformats.org/officeDocument/2006/relationships/hyperlink" Target="https://inrap.hal.science/hal-04528625v1" TargetMode="External"/><Relationship Id="rId40" Type="http://schemas.openxmlformats.org/officeDocument/2006/relationships/hyperlink" Target="https://hal.science/hal-04004755v1" TargetMode="External"/><Relationship Id="rId41" Type="http://schemas.openxmlformats.org/officeDocument/2006/relationships/hyperlink" Target="https://hal.science/search/index/?q=*&amp;authFullName_s=Laurence Rageot" TargetMode="External"/><Relationship Id="rId42" Type="http://schemas.openxmlformats.org/officeDocument/2006/relationships/hyperlink" Target="https://hal.science/search/index/?q=*&amp;authFullName_s=Henrique da Mota" TargetMode="External"/><Relationship Id="rId43" Type="http://schemas.openxmlformats.org/officeDocument/2006/relationships/hyperlink" Target="https://hal.science/hal-05370923v1" TargetMode="External"/><Relationship Id="rId44" Type="http://schemas.openxmlformats.org/officeDocument/2006/relationships/hyperlink" Target="https://hal.science/search/index/?q=*&amp;authFullName_s=Jean-Marie Laruaz" TargetMode="External"/><Relationship Id="rId45" Type="http://schemas.openxmlformats.org/officeDocument/2006/relationships/hyperlink" Target="https://hal.science/search/index/?q=*&amp;authFullName_s=Doroth&#233;e Lusson" TargetMode="External"/><Relationship Id="rId46" Type="http://schemas.openxmlformats.org/officeDocument/2006/relationships/hyperlink" Target="https://hal.science/search/index/?q=*&amp;authFullName_s=Florian Sarreste" TargetMode="External"/><Relationship Id="rId47" Type="http://schemas.openxmlformats.org/officeDocument/2006/relationships/hyperlink" Target="https://hal.science/search/index/?q=*&amp;authFullName_s=Laureline Cin&#231;on" TargetMode="External"/><Relationship Id="rId48" Type="http://schemas.openxmlformats.org/officeDocument/2006/relationships/hyperlink" Target="https://hal.science/hal-04004777v1" TargetMode="External"/><Relationship Id="rId49" Type="http://schemas.openxmlformats.org/officeDocument/2006/relationships/hyperlink" Target="https://hal.science/search/index/?q=*&amp;authFullName_s=Th. Massat" TargetMode="External"/><Relationship Id="rId50" Type="http://schemas.openxmlformats.org/officeDocument/2006/relationships/hyperlink" Target="https://hal.science/search/index/?q=*&amp;authFullName_s=Dominique Hollard" TargetMode="External"/><Relationship Id="rId51" Type="http://schemas.openxmlformats.org/officeDocument/2006/relationships/hyperlink" Target="https://hal.science/hal-04004768v1" TargetMode="External"/><Relationship Id="rId52" Type="http://schemas.openxmlformats.org/officeDocument/2006/relationships/hyperlink" Target="https://univ-orleans.hal.science/hal-02555861v1" TargetMode="External"/><Relationship Id="rId53" Type="http://schemas.openxmlformats.org/officeDocument/2006/relationships/hyperlink" Target="https://univ-orleans.hal.science/hal-02555756v1" TargetMode="External"/><Relationship Id="rId54" Type="http://schemas.openxmlformats.org/officeDocument/2006/relationships/hyperlink" Target="https://hal.science/search/index/?q=*&amp;authFullName_s=Th. Sauvage" TargetMode="External"/><Relationship Id="rId55" Type="http://schemas.openxmlformats.org/officeDocument/2006/relationships/hyperlink" Target="https://univ-orleans.hal.science/hal-02555776v1" TargetMode="External"/><Relationship Id="rId56" Type="http://schemas.openxmlformats.org/officeDocument/2006/relationships/hyperlink" Target="https://univ-orleans.hal.science/hal-02565250v1" TargetMode="External"/><Relationship Id="rId57" Type="http://schemas.openxmlformats.org/officeDocument/2006/relationships/hyperlink" Target="https://hal.science/search/index/?q=*&amp;authFullName_s=Catherine Grandjean" TargetMode="External"/><Relationship Id="rId58" Type="http://schemas.openxmlformats.org/officeDocument/2006/relationships/hyperlink" Target="https://univ-orleans.hal.science/hal-02555711v1" TargetMode="External"/><Relationship Id="rId59" Type="http://schemas.openxmlformats.org/officeDocument/2006/relationships/hyperlink" Target="https://univ-orleans.hal.science/hal-03027299v1" TargetMode="External"/><Relationship Id="rId60" Type="http://schemas.openxmlformats.org/officeDocument/2006/relationships/hyperlink" Target="https://inrap.hal.science/hal-04440795v1" TargetMode="External"/><Relationship Id="rId61" Type="http://schemas.openxmlformats.org/officeDocument/2006/relationships/hyperlink" Target="https://hal.science/search/index/?q=*&amp;authFullName_s=Anne-Marie Jouquand" TargetMode="External"/><Relationship Id="rId62" Type="http://schemas.openxmlformats.org/officeDocument/2006/relationships/hyperlink" Target="https://hal.science/search/index/?q=*&amp;authFullName_s=Sylvia Jouanneau-Bigot" TargetMode="External"/><Relationship Id="rId63" Type="http://schemas.openxmlformats.org/officeDocument/2006/relationships/hyperlink" Target="https://hal.science/search/index/?q=*&amp;authFullName_s=Victorine Mataouchek" TargetMode="External"/><Relationship Id="rId64" Type="http://schemas.openxmlformats.org/officeDocument/2006/relationships/hyperlink" Target="https://hal.science/search/index/?q=*&amp;authFullName_s=&#201;ric Champault" TargetMode="External"/><Relationship Id="rId65" Type="http://schemas.openxmlformats.org/officeDocument/2006/relationships/hyperlink" Target="https://dx.doi.org/10.34692/9kg5-9746" TargetMode="External"/><Relationship Id="rId66" Type="http://schemas.openxmlformats.org/officeDocument/2006/relationships/hyperlink" Target="https://hal.science/hal-02162018v1" TargetMode="External"/><Relationship Id="rId67" Type="http://schemas.openxmlformats.org/officeDocument/2006/relationships/hyperlink" Target="https://hal.science/search/index/?q=*&amp;authFullName_s=Morgane Andrieu" TargetMode="External"/><Relationship Id="rId68" Type="http://schemas.openxmlformats.org/officeDocument/2006/relationships/hyperlink" Target="https://hal.science/search/index/?q=*&amp;authFullName_s=Cin&#231;on Laureline" TargetMode="External"/><Relationship Id="rId69" Type="http://schemas.openxmlformats.org/officeDocument/2006/relationships/hyperlink" Target="https://hal.science/search/index/?q=*&amp;authFullName_s=Agn&#232;s Couderc"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hal-04385192v1" TargetMode="External"/><Relationship Id="rId72" Type="http://schemas.openxmlformats.org/officeDocument/2006/relationships/hyperlink" Target="https://pufr-editions.fr/produit/histoire-dorleans/" TargetMode="External"/><Relationship Id="rId73" Type="http://schemas.openxmlformats.org/officeDocument/2006/relationships/hyperlink" Target="https://hal.science/hal-04693422v1" TargetMode="External"/><Relationship Id="rId74" Type="http://schemas.openxmlformats.org/officeDocument/2006/relationships/hyperlink" Target="https://hal.science/search/index/?q=*&amp;authFullName_s=Didier Josset" TargetMode="External"/><Relationship Id="rId75" Type="http://schemas.openxmlformats.org/officeDocument/2006/relationships/hyperlink" Target="https://journals.openedition.org/racf/6888" TargetMode="External"/><Relationship Id="rId76" Type="http://schemas.openxmlformats.org/officeDocument/2006/relationships/hyperlink" Target="https://hal.science/hal-03514149v1" TargetMode="External"/><Relationship Id="rId77" Type="http://schemas.openxmlformats.org/officeDocument/2006/relationships/hyperlink" Target="https://hal.science/search/index/?q=*&amp;authFullName_s=Laurence Augier" TargetMode="External"/><Relationship Id="rId78" Type="http://schemas.openxmlformats.org/officeDocument/2006/relationships/hyperlink" Target="https://hal.science/search/index/?q=*&amp;authFullName_s=Jean-Philippe Gay" TargetMode="External"/><Relationship Id="rId79" Type="http://schemas.openxmlformats.org/officeDocument/2006/relationships/hyperlink" Target="http://www.afeaf.org/" TargetMode="External"/><Relationship Id="rId80" Type="http://schemas.openxmlformats.org/officeDocument/2006/relationships/hyperlink" Target="https://hal.science/hal-02891863v1" TargetMode="External"/><Relationship Id="rId81" Type="http://schemas.openxmlformats.org/officeDocument/2006/relationships/hyperlink" Target="https://hal.science/hal-02161873v2" TargetMode="External"/><Relationship Id="rId82" Type="http://schemas.openxmlformats.org/officeDocument/2006/relationships/hyperlink" Target="https://hal.science/search/index/?q=*&amp;authFullName_s=Jean-Philippe Chimier" TargetMode="External"/><Relationship Id="rId83" Type="http://schemas.openxmlformats.org/officeDocument/2006/relationships/hyperlink" Target="https://hal.science/search/index/?q=*&amp;authFullName_s=Mathieu Gaultier" TargetMode="External"/><Relationship Id="rId84" Type="http://schemas.openxmlformats.org/officeDocument/2006/relationships/hyperlink" Target="https://hal.science/hal-04044432v1" TargetMode="External"/><Relationship Id="rId85" Type="http://schemas.openxmlformats.org/officeDocument/2006/relationships/hyperlink" Target="https://hal.science/search/index/?q=*&amp;authFullName_s=Gr&#233;gory Poitevin" TargetMode="External"/><Relationship Id="rId86" Type="http://schemas.openxmlformats.org/officeDocument/2006/relationships/hyperlink" Target="https://hal.science/search/index/?q=*&amp;authFullName_s=C&#233;line Barth&#233;lemy-Sylvand" TargetMode="External"/><Relationship Id="rId87" Type="http://schemas.openxmlformats.org/officeDocument/2006/relationships/hyperlink" Target="https://hal.science/search/index/?q=*&amp;authFullName_s=J&#233;r&#244;me Bouillon" TargetMode="External"/><Relationship Id="rId88" Type="http://schemas.openxmlformats.org/officeDocument/2006/relationships/hyperlink" Target="https://journals.openedition.org/racf/2613" TargetMode="External"/><Relationship Id="rId89" Type="http://schemas.openxmlformats.org/officeDocument/2006/relationships/hyperlink" Target="https://shs.hal.science/halshs-02068285v1" TargetMode="External"/><Relationship Id="rId90" Type="http://schemas.openxmlformats.org/officeDocument/2006/relationships/hyperlink" Target="https://hal.science/hal-04505278v1" TargetMode="External"/><Relationship Id="rId91" Type="http://schemas.openxmlformats.org/officeDocument/2006/relationships/hyperlink" Target="https://hal.science/search/index/?q=*&amp;authFullName_s=Muriel Boulen" TargetMode="External"/><Relationship Id="rId92" Type="http://schemas.openxmlformats.org/officeDocument/2006/relationships/hyperlink" Target="https://hal.science/search/index/?q=*&amp;authFullName_s=David Cambou" TargetMode="External"/><Relationship Id="rId93" Type="http://schemas.openxmlformats.org/officeDocument/2006/relationships/hyperlink" Target="https://hal.science/search/index/?q=*&amp;authFullName_s=C&#233;cilia Cammas" TargetMode="External"/><Relationship Id="rId94" Type="http://schemas.openxmlformats.org/officeDocument/2006/relationships/hyperlink" Target="https://shs.hal.science/halshs-01592954v1" TargetMode="External"/><Relationship Id="rId95" Type="http://schemas.openxmlformats.org/officeDocument/2006/relationships/hyperlink" Target="https://shs.hal.science/halshs-01570873v1" TargetMode="External"/><Relationship Id="rId96" Type="http://schemas.openxmlformats.org/officeDocument/2006/relationships/hyperlink" Target="https://shs.hal.science/halshs-01592977v1" TargetMode="External"/><Relationship Id="rId97" Type="http://schemas.openxmlformats.org/officeDocument/2006/relationships/hyperlink" Target="https://shs.hal.science/halshs-01570875v1" TargetMode="External"/><Relationship Id="rId98" Type="http://schemas.openxmlformats.org/officeDocument/2006/relationships/hyperlink" Target="https://shs.hal.science/halshs-01570876v1" TargetMode="External"/><Relationship Id="rId99" Type="http://schemas.openxmlformats.org/officeDocument/2006/relationships/hyperlink" Target="https://shs.hal.science/halshs-01570877v1" TargetMode="External"/><Relationship Id="rId100" Type="http://schemas.openxmlformats.org/officeDocument/2006/relationships/hyperlink" Target="https://hal.science/search/index/?q=*&amp;authFullName_s=C. Herv&#233;" TargetMode="External"/><Relationship Id="rId101" Type="http://schemas.openxmlformats.org/officeDocument/2006/relationships/hyperlink" Target="https://hal.science/search/index/?q=*&amp;authFullName_s=Sandrine Riquier" TargetMode="External"/><Relationship Id="rId102" Type="http://schemas.openxmlformats.org/officeDocument/2006/relationships/hyperlink" Target="https://shs.hal.science/halshs-01244044v2" TargetMode="External"/><Relationship Id="rId103" Type="http://schemas.openxmlformats.org/officeDocument/2006/relationships/hyperlink" Target="https://hal.science/search/index/?q=*&amp;authFullName_s=Emilie Tr&#233;buchet" TargetMode="External"/><Relationship Id="rId104" Type="http://schemas.openxmlformats.org/officeDocument/2006/relationships/hyperlink" Target="https://hal.science/search/index/?q=*&amp;authFullName_s=Suzanne Frey-Kupper" TargetMode="External"/><Relationship Id="rId105" Type="http://schemas.openxmlformats.org/officeDocument/2006/relationships/hyperlink" Target="https://hal.science/search/index/?q=*&amp;authFullName_s=Morgane Liard" TargetMode="External"/><Relationship Id="rId106" Type="http://schemas.openxmlformats.org/officeDocument/2006/relationships/hyperlink" Target="https://hal.science/search/index/?q=*&amp;authFullName_s=Ga&#235;lle Robert" TargetMode="External"/><Relationship Id="rId107" Type="http://schemas.openxmlformats.org/officeDocument/2006/relationships/hyperlink" Target="https://hal.science/hal-04222370v1" TargetMode="External"/><Relationship Id="rId108" Type="http://schemas.openxmlformats.org/officeDocument/2006/relationships/hyperlink" Target="https://hal.science/search/index/?q=*&amp;authFullName_s=S&#233;bastien Jesset" TargetMode="External"/><Relationship Id="rId109" Type="http://schemas.openxmlformats.org/officeDocument/2006/relationships/hyperlink" Target="https://hal.science/search/index/?q=*&amp;authFullName_s=Pascal Joyeux" TargetMode="External"/><Relationship Id="rId110" Type="http://schemas.openxmlformats.org/officeDocument/2006/relationships/hyperlink" Target="https://hal.science/search/index/?q=*&amp;authFullName_s=Emmanuelle Miejac" TargetMode="External"/><Relationship Id="rId111" Type="http://schemas.openxmlformats.org/officeDocument/2006/relationships/hyperlink" Target="https://hal.science/hal-00440183v1" TargetMode="External"/><Relationship Id="rId112" Type="http://schemas.openxmlformats.org/officeDocument/2006/relationships/hyperlink" Target="https://shs.hal.science/halshs-01240177v1" TargetMode="External"/><Relationship Id="rId113" Type="http://schemas.openxmlformats.org/officeDocument/2006/relationships/hyperlink" Target="https://hal.science/search/index/?q=*&amp;authFullName_s=Patrick Maguer" TargetMode="External"/><Relationship Id="rId114" Type="http://schemas.openxmlformats.org/officeDocument/2006/relationships/hyperlink" Target="https://shs.hal.science/halshs-03978344v1" TargetMode="External"/><Relationship Id="rId115" Type="http://schemas.openxmlformats.org/officeDocument/2006/relationships/hyperlink" Target="https://hal.science/hal-00335070v1" TargetMode="External"/><Relationship Id="rId116" Type="http://schemas.openxmlformats.org/officeDocument/2006/relationships/hyperlink" Target="https://hal.science/hal-00355308v1" TargetMode="External"/><Relationship Id="rId117" Type="http://schemas.openxmlformats.org/officeDocument/2006/relationships/hyperlink" Target="https://univ-orleans.hal.science/hal-03019737v1" TargetMode="External"/><Relationship Id="rId118" Type="http://schemas.openxmlformats.org/officeDocument/2006/relationships/hyperlink" Target="https://hal.science/hal-05210799v1" TargetMode="External"/><Relationship Id="rId119" Type="http://schemas.openxmlformats.org/officeDocument/2006/relationships/hyperlink" Target="https://hal.science/search/index/?q=*&amp;authFullName_s=Jean Marie Laruaz" TargetMode="External"/><Relationship Id="rId120" Type="http://schemas.openxmlformats.org/officeDocument/2006/relationships/hyperlink" Target="https://hal.science/search/index/?q=*&amp;authFullName_s=Julien Boisl&#232;ve" TargetMode="External"/><Relationship Id="rId121" Type="http://schemas.openxmlformats.org/officeDocument/2006/relationships/hyperlink" Target="https://hal.science/search/index/?q=*&amp;authFullName_s=S&#233;verine Braguier" TargetMode="External"/><Relationship Id="rId122" Type="http://schemas.openxmlformats.org/officeDocument/2006/relationships/hyperlink" Target="https://hal.science/hal-04928063v1" TargetMode="External"/><Relationship Id="rId123" Type="http://schemas.openxmlformats.org/officeDocument/2006/relationships/hyperlink" Target="https://hal.science/search/index/?q=*&amp;authFullName_s=Astrid Baudoin" TargetMode="External"/><Relationship Id="rId124" Type="http://schemas.openxmlformats.org/officeDocument/2006/relationships/hyperlink" Target="https://hal.science/hal-04882218v1" TargetMode="External"/><Relationship Id="rId125" Type="http://schemas.openxmlformats.org/officeDocument/2006/relationships/hyperlink" Target="https://hal.science/search/index/?q=*&amp;authFullName_s=Jessie Duval" TargetMode="External"/><Relationship Id="rId126" Type="http://schemas.openxmlformats.org/officeDocument/2006/relationships/hyperlink" Target="https://hal.science/search/index/?q=*&amp;authFullName_s=H&#233;l&#232;ne Froquet-Uzel" TargetMode="External"/><Relationship Id="rId127" Type="http://schemas.openxmlformats.org/officeDocument/2006/relationships/hyperlink" Target="https://hal.science/hal-04603015v1" TargetMode="External"/><Relationship Id="rId128" Type="http://schemas.openxmlformats.org/officeDocument/2006/relationships/hyperlink" Target="https://hal.science/search/index/?q=*&amp;authFullName_s=G&#233;rard Coulon" TargetMode="External"/><Relationship Id="rId129" Type="http://schemas.openxmlformats.org/officeDocument/2006/relationships/hyperlink" Target="https://hal.science/search/index/?q=*&amp;authFullName_s=Fiona Kildea" TargetMode="External"/><Relationship Id="rId130" Type="http://schemas.openxmlformats.org/officeDocument/2006/relationships/hyperlink" Target="https://hal.science/search/index/?q=*&amp;authFullName_s=Guillaume Hulin" TargetMode="External"/><Relationship Id="rId131" Type="http://schemas.openxmlformats.org/officeDocument/2006/relationships/hyperlink" Target="https://hal.science/hal-04829424v1" TargetMode="External"/><Relationship Id="rId132" Type="http://schemas.openxmlformats.org/officeDocument/2006/relationships/hyperlink" Target="https://hal.science/search/index/?q=*&amp;authFullName_s=C&#233;line Aunay" TargetMode="External"/><Relationship Id="rId133" Type="http://schemas.openxmlformats.org/officeDocument/2006/relationships/hyperlink" Target="https://hal.science/search/index/?q=*&amp;authFullName_s=Sylvain Badey" TargetMode="External"/><Relationship Id="rId134" Type="http://schemas.openxmlformats.org/officeDocument/2006/relationships/hyperlink" Target="https://hal.science/search/index/?q=*&amp;authFullName_s=Marielle Del&#233;mont" TargetMode="External"/><Relationship Id="rId135" Type="http://schemas.openxmlformats.org/officeDocument/2006/relationships/hyperlink" Target="https://hal.science/hal-04882710v1" TargetMode="External"/><Relationship Id="rId136" Type="http://schemas.openxmlformats.org/officeDocument/2006/relationships/hyperlink" Target="https://hal.science/hal-04195878v1" TargetMode="External"/><Relationship Id="rId137" Type="http://schemas.openxmlformats.org/officeDocument/2006/relationships/hyperlink" Target="https://hal.science/search/index/?q=*&amp;authFullName_s=Marion Berranger" TargetMode="External"/><Relationship Id="rId138" Type="http://schemas.openxmlformats.org/officeDocument/2006/relationships/hyperlink" Target="https://hal.science/search/index/?q=*&amp;authFullName_s=Bon C&#233;line" TargetMode="External"/><Relationship Id="rId139" Type="http://schemas.openxmlformats.org/officeDocument/2006/relationships/hyperlink" Target="https://hal.science/hal-04124740v1" TargetMode="External"/><Relationship Id="rId140" Type="http://schemas.openxmlformats.org/officeDocument/2006/relationships/hyperlink" Target="https://hal.science/search/index/?q=*&amp;authFullName_s=Briand J&#233;r&#244;me" TargetMode="External"/><Relationship Id="rId141" Type="http://schemas.openxmlformats.org/officeDocument/2006/relationships/hyperlink" Target="https://hal.science/search/index/?q=*&amp;authFullName_s=Mortreau Maxime" TargetMode="External"/><Relationship Id="rId142" Type="http://schemas.openxmlformats.org/officeDocument/2006/relationships/hyperlink" Target="https://hal.science/search/index/?q=*&amp;authFullName_s=Hostein H&#233;l&#233;na" TargetMode="External"/><Relationship Id="rId143" Type="http://schemas.openxmlformats.org/officeDocument/2006/relationships/hyperlink" Target="https://hal.science/search/index/?q=*&amp;authFullName_s=Leblanc Pierrick" TargetMode="External"/><Relationship Id="rId144" Type="http://schemas.openxmlformats.org/officeDocument/2006/relationships/hyperlink" Target="https://hal.science/hal-04197200v1" TargetMode="External"/><Relationship Id="rId145" Type="http://schemas.openxmlformats.org/officeDocument/2006/relationships/hyperlink" Target="https://hal.science/search/index/?q=*&amp;authFullName_s=Christophe Lebrun" TargetMode="External"/><Relationship Id="rId146" Type="http://schemas.openxmlformats.org/officeDocument/2006/relationships/hyperlink" Target="https://hal.science/search/index/?q=*&amp;authFullName_s=Guillaume Lecocq" TargetMode="External"/><Relationship Id="rId147" Type="http://schemas.openxmlformats.org/officeDocument/2006/relationships/hyperlink" Target="https://hal.science/hal-04346743v1" TargetMode="External"/><Relationship Id="rId148" Type="http://schemas.openxmlformats.org/officeDocument/2006/relationships/hyperlink" Target="https://hal.science/search/index/?q=*&amp;authFullName_s=Gwena&#235;l Roy" TargetMode="External"/><Relationship Id="rId149" Type="http://schemas.openxmlformats.org/officeDocument/2006/relationships/hyperlink" Target="https://hal.science/search/index/?q=*&amp;authFullName_s=C&#233;cile Bebien-Dabek" TargetMode="External"/><Relationship Id="rId150" Type="http://schemas.openxmlformats.org/officeDocument/2006/relationships/hyperlink" Target="https://hal.science/hal-04197146v1" TargetMode="External"/><Relationship Id="rId151" Type="http://schemas.openxmlformats.org/officeDocument/2006/relationships/hyperlink" Target="https://hal.science/search/index/?q=*&amp;authFullName_s=Pierre Adam" TargetMode="External"/><Relationship Id="rId152" Type="http://schemas.openxmlformats.org/officeDocument/2006/relationships/hyperlink" Target="https://hal.science/search/index/?q=*&amp;authFullName_s=Samuel B&#233;d&#233;carrats" TargetMode="External"/><Relationship Id="rId153" Type="http://schemas.openxmlformats.org/officeDocument/2006/relationships/hyperlink" Target="https://hal.science/search/index/?q=*&amp;authFullName_s=Quentin Borderie" TargetMode="External"/><Relationship Id="rId154" Type="http://schemas.openxmlformats.org/officeDocument/2006/relationships/hyperlink" Target="https://hal.science/search/index/?q=*&amp;authFullName_s=Thomas Boucher" TargetMode="External"/><Relationship Id="rId155" Type="http://schemas.openxmlformats.org/officeDocument/2006/relationships/hyperlink" Target="https://hal.science/hal-04736442v1" TargetMode="External"/><Relationship Id="rId156" Type="http://schemas.openxmlformats.org/officeDocument/2006/relationships/hyperlink" Target="https://hal.science/search/index/?q=*&amp;authFullName_s=Mathilde No&#235;l" TargetMode="External"/><Relationship Id="rId157" Type="http://schemas.openxmlformats.org/officeDocument/2006/relationships/hyperlink" Target="https://hal.science/search/index/?q=*&amp;authFullName_s=Tellier Alice" TargetMode="External"/><Relationship Id="rId158" Type="http://schemas.openxmlformats.org/officeDocument/2006/relationships/hyperlink" Target="https://hal.science/search/index/?q=*&amp;authFullName_s=Gr&#233;gory Bayle" TargetMode="External"/><Relationship Id="rId159" Type="http://schemas.openxmlformats.org/officeDocument/2006/relationships/hyperlink" Target="https://hal.science/search/index/?q=*&amp;authFullName_s=Luisella Cabbo&#239;" TargetMode="External"/><Relationship Id="rId160" Type="http://schemas.openxmlformats.org/officeDocument/2006/relationships/hyperlink" Target="https://hal.science/hal-04397277v1" TargetMode="External"/><Relationship Id="rId161" Type="http://schemas.openxmlformats.org/officeDocument/2006/relationships/hyperlink" Target="https://hal.science/search/index/?q=*&amp;authFullName_s=Sandrine Bartholome" TargetMode="External"/><Relationship Id="rId162" Type="http://schemas.openxmlformats.org/officeDocument/2006/relationships/hyperlink" Target="https://hal.science/hal-04198146v1" TargetMode="External"/><Relationship Id="rId163" Type="http://schemas.openxmlformats.org/officeDocument/2006/relationships/hyperlink" Target="https://hal.science/search/index/?q=*&amp;authFullName_s=Pierre Papin" TargetMode="External"/><Relationship Id="rId164" Type="http://schemas.openxmlformats.org/officeDocument/2006/relationships/hyperlink" Target="https://hal.science/hal-04198166v1" TargetMode="External"/><Relationship Id="rId165" Type="http://schemas.openxmlformats.org/officeDocument/2006/relationships/hyperlink" Target="https://hal.science/search/index/?q=*&amp;authFullName_s=Israel Najera-Marcos" TargetMode="External"/><Relationship Id="rId166" Type="http://schemas.openxmlformats.org/officeDocument/2006/relationships/hyperlink" Target="https://hal.science/search/index/?q=*&amp;authFullName_s=Cl&#233;ment Alix" TargetMode="External"/><Relationship Id="rId167" Type="http://schemas.openxmlformats.org/officeDocument/2006/relationships/hyperlink" Target="https://hal.science/hal-04195856v1" TargetMode="External"/><Relationship Id="rId168" Type="http://schemas.openxmlformats.org/officeDocument/2006/relationships/hyperlink" Target="https://hal.science/search/index/?q=*&amp;authFullName_s=Julien Anglade" TargetMode="External"/><Relationship Id="rId169" Type="http://schemas.openxmlformats.org/officeDocument/2006/relationships/hyperlink" Target="https://hal.science/hal-04195851v1" TargetMode="External"/><Relationship Id="rId170" Type="http://schemas.openxmlformats.org/officeDocument/2006/relationships/hyperlink" Target="https://hal.science/hal-04367504v1" TargetMode="External"/><Relationship Id="rId171" Type="http://schemas.openxmlformats.org/officeDocument/2006/relationships/hyperlink" Target="https://hal.science/search/index/?q=*&amp;authFullName_s=S&#233;verine Fissette" TargetMode="External"/><Relationship Id="rId172" Type="http://schemas.openxmlformats.org/officeDocument/2006/relationships/hyperlink" Target="https://hal.science/search/index/?q=*&amp;authFullName_s=Vincent Acher&#233;" TargetMode="External"/><Relationship Id="rId173" Type="http://schemas.openxmlformats.org/officeDocument/2006/relationships/hyperlink" Target="https://hal.science/search/index/?q=*&amp;authFullName_s=M&#233;lanie Jouet" TargetMode="External"/><Relationship Id="rId174" Type="http://schemas.openxmlformats.org/officeDocument/2006/relationships/hyperlink" Target="https://hal.science/search/index/?q=*&amp;authFullName_s=Mathieu Baiget" TargetMode="External"/><Relationship Id="rId175" Type="http://schemas.openxmlformats.org/officeDocument/2006/relationships/hyperlink" Target="https://hal.science/hal-04201578v1" TargetMode="External"/><Relationship Id="rId176" Type="http://schemas.openxmlformats.org/officeDocument/2006/relationships/hyperlink" Target="https://hal.science/search/index/?q=*&amp;authFullName_s=Julien Courtois" TargetMode="External"/><Relationship Id="rId177" Type="http://schemas.openxmlformats.org/officeDocument/2006/relationships/hyperlink" Target="https://hal.science/search/index/?q=*&amp;authFullName_s=Laure Ziegler" TargetMode="External"/><Relationship Id="rId178" Type="http://schemas.openxmlformats.org/officeDocument/2006/relationships/hyperlink" Target="https://hal.science/search/index/?q=*&amp;authFullName_s=Marie-Pierre Chambon" TargetMode="External"/><Relationship Id="rId179" Type="http://schemas.openxmlformats.org/officeDocument/2006/relationships/hyperlink" Target="https://hal.science/hal-04201590v1" TargetMode="External"/><Relationship Id="rId180" Type="http://schemas.openxmlformats.org/officeDocument/2006/relationships/hyperlink" Target="https://hal.science/hal-04206631v1" TargetMode="External"/><Relationship Id="rId181" Type="http://schemas.openxmlformats.org/officeDocument/2006/relationships/hyperlink" Target="https://hal.science/hal-05160069v1" TargetMode="External"/><Relationship Id="rId182" Type="http://schemas.openxmlformats.org/officeDocument/2006/relationships/hyperlink" Target="https://hal.science/search/index/?q=*&amp;authFullName_s=Emmanuelle Coffineau" TargetMode="External"/><Relationship Id="rId183" Type="http://schemas.openxmlformats.org/officeDocument/2006/relationships/hyperlink" Target="https://hal.science/search/index/?q=*&amp;authFullName_s=Alix Fourr&#233;" TargetMode="External"/><Relationship Id="rId184" Type="http://schemas.openxmlformats.org/officeDocument/2006/relationships/hyperlink" Target="https://hal.science/hal-04204198v1" TargetMode="External"/><Relationship Id="rId185" Type="http://schemas.openxmlformats.org/officeDocument/2006/relationships/hyperlink" Target="https://hal.science/hal-04367285v1" TargetMode="External"/><Relationship Id="rId186" Type="http://schemas.openxmlformats.org/officeDocument/2006/relationships/hyperlink" Target="https://hal.science/search/index/?q=*&amp;authFullName_s=Dominique Joly" TargetMode="External"/><Relationship Id="rId187" Type="http://schemas.openxmlformats.org/officeDocument/2006/relationships/hyperlink" Target="https://hal.science/search/index/?q=*&amp;authFullName_s=C&#233;line Coussot" TargetMode="External"/><Relationship Id="rId188" Type="http://schemas.openxmlformats.org/officeDocument/2006/relationships/hyperlink" Target="https://hal.science/search/index/?q=*&amp;authFullName_s=Pauline Denat" TargetMode="External"/><Relationship Id="rId189" Type="http://schemas.openxmlformats.org/officeDocument/2006/relationships/hyperlink" Target="https://hal.science/search/index/?q=*&amp;authFullName_s=Lo&#239;c Gaudin" TargetMode="External"/><Relationship Id="rId190" Type="http://schemas.openxmlformats.org/officeDocument/2006/relationships/hyperlink" Target="https://hal.science/hal-02556552v1" TargetMode="External"/><Relationship Id="rId191" Type="http://schemas.openxmlformats.org/officeDocument/2006/relationships/hyperlink" Target="https://hal.science/search/index/?q=*&amp;authFullName_s=Sylvain Bauvais" TargetMode="External"/><Relationship Id="rId192" Type="http://schemas.openxmlformats.org/officeDocument/2006/relationships/hyperlink" Target="https://hal.science/search/index/?q=*&amp;authFullName_s=Braguier S&#233;verine" TargetMode="External"/><Relationship Id="rId193" Type="http://schemas.openxmlformats.org/officeDocument/2006/relationships/hyperlink" Target="https://hal.science/search/index/?q=*&amp;authFullName_s=Cincon Laureline" TargetMode="External"/><Relationship Id="rId194" Type="http://schemas.openxmlformats.org/officeDocument/2006/relationships/hyperlink" Target="https://hal.science/hal-03213761v1" TargetMode="External"/><Relationship Id="rId195" Type="http://schemas.openxmlformats.org/officeDocument/2006/relationships/hyperlink" Target="https://hal.science/hal-05160074v1" TargetMode="External"/><Relationship Id="rId196" Type="http://schemas.openxmlformats.org/officeDocument/2006/relationships/hyperlink" Target="https://shs.hal.science/halshs-01710258v1" TargetMode="External"/><Relationship Id="rId197" Type="http://schemas.openxmlformats.org/officeDocument/2006/relationships/hyperlink" Target="https://hal.science/search/index/?q=*&amp;authFullName_s=Vincent Hirn" TargetMode="External"/><Relationship Id="rId198" Type="http://schemas.openxmlformats.org/officeDocument/2006/relationships/hyperlink" Target="https://hal.science/search/index/?q=*&amp;authFullName_s=Boucher Thomas" TargetMode="External"/><Relationship Id="rId199" Type="http://schemas.openxmlformats.org/officeDocument/2006/relationships/hyperlink" Target="https://hal.science/hal-01471731v1" TargetMode="External"/><Relationship Id="rId200" Type="http://schemas.openxmlformats.org/officeDocument/2006/relationships/hyperlink" Target="https://hal.science/search/index/?q=*&amp;authFullName_s=Pauline Nuviala" TargetMode="External"/><Relationship Id="rId201" Type="http://schemas.openxmlformats.org/officeDocument/2006/relationships/hyperlink" Target="https://hal.science/search/index/?q=*&amp;authFullName_s=Plessis Matthieu" TargetMode="External"/><Relationship Id="rId202" Type="http://schemas.openxmlformats.org/officeDocument/2006/relationships/hyperlink" Target="https://shs.hal.science/halshs-01282690v1" TargetMode="External"/><Relationship Id="rId203" Type="http://schemas.openxmlformats.org/officeDocument/2006/relationships/hyperlink" Target="https://hal.science/hal-04504394v1" TargetMode="External"/><Relationship Id="rId204" Type="http://schemas.openxmlformats.org/officeDocument/2006/relationships/hyperlink" Target="https://hal.science/search/index/?q=*&amp;authFullName_s=Michel Barret" TargetMode="External"/><Relationship Id="rId205" Type="http://schemas.openxmlformats.org/officeDocument/2006/relationships/hyperlink" Target="https://hal.science/hal-04204200v1" TargetMode="External"/><Relationship Id="rId206" Type="http://schemas.openxmlformats.org/officeDocument/2006/relationships/hyperlink" Target="https://hal.science/search/index/?q=*&amp;authFullName_s=Boris Robin" TargetMode="External"/><Relationship Id="rId207" Type="http://schemas.openxmlformats.org/officeDocument/2006/relationships/hyperlink" Target="https://hal.science/hal-04829550v1" TargetMode="External"/><Relationship Id="rId208" Type="http://schemas.openxmlformats.org/officeDocument/2006/relationships/hyperlink" Target="https://hal.science/hal-04367752v1" TargetMode="External"/><Relationship Id="rId209" Type="http://schemas.openxmlformats.org/officeDocument/2006/relationships/hyperlink" Target="https://hal.science/search/index/?q=*&amp;authFullName_s=Pascal Gibut" TargetMode="External"/><Relationship Id="rId210" Type="http://schemas.openxmlformats.org/officeDocument/2006/relationships/hyperlink" Target="https://hal.science/search/index/?q=*&amp;authFullName_s=Pauline Denat-Simon" TargetMode="External"/><Relationship Id="rId211" Type="http://schemas.openxmlformats.org/officeDocument/2006/relationships/hyperlink" Target="https://hal.science/search/index/?q=*&amp;authFullName_s=Marie Derreumaux" TargetMode="External"/><Relationship Id="rId212" Type="http://schemas.openxmlformats.org/officeDocument/2006/relationships/hyperlink" Target="https://hal.science/search/index/?q=*&amp;authFullName_s=St&#233;phane H&#233;rouin" TargetMode="External"/><Relationship Id="rId213" Type="http://schemas.openxmlformats.org/officeDocument/2006/relationships/hyperlink" Target="https://hal.science/hal-04210486v1" TargetMode="External"/><Relationship Id="rId214" Type="http://schemas.openxmlformats.org/officeDocument/2006/relationships/hyperlink" Target="https://hal.science/search/index/?q=*&amp;authFullName_s=St&#233;phanie Philippon" TargetMode="External"/><Relationship Id="rId215" Type="http://schemas.openxmlformats.org/officeDocument/2006/relationships/hyperlink" Target="https://hal.science/hal-01756942v1" TargetMode="External"/><Relationship Id="rId216" Type="http://schemas.openxmlformats.org/officeDocument/2006/relationships/hyperlink" Target="https://hal.science/search/index/?q=*&amp;authFullName_s=C&#233;line Barth&#233;l&#233;my-Sylvand" TargetMode="External"/><Relationship Id="rId217" Type="http://schemas.openxmlformats.org/officeDocument/2006/relationships/hyperlink" Target="https://hal.science/search/index/?q=*&amp;authFullName_s=Simard M&#233;lanie" TargetMode="External"/><Relationship Id="rId218" Type="http://schemas.openxmlformats.org/officeDocument/2006/relationships/hyperlink" Target="https://hal.science/hal-01269668v1" TargetMode="External"/><Relationship Id="rId219" Type="http://schemas.openxmlformats.org/officeDocument/2006/relationships/hyperlink" Target="https://hal.science/search/index/?q=*&amp;authFullName_s=Dominique Canny" TargetMode="External"/><Relationship Id="rId220" Type="http://schemas.openxmlformats.org/officeDocument/2006/relationships/hyperlink" Target="https://shs.hal.science/halshs-00713938v1" TargetMode="External"/><Relationship Id="rId221" Type="http://schemas.openxmlformats.org/officeDocument/2006/relationships/hyperlink" Target="https://hal.science/search/index/?q=*&amp;authFullName_s=Eric Fr&#233;n&#233;e" TargetMode="External"/><Relationship Id="rId222" Type="http://schemas.openxmlformats.org/officeDocument/2006/relationships/hyperlink" Target="https://hal.science/search/index/?q=*&amp;authFullName_s=M. Aubier" TargetMode="External"/><Relationship Id="rId223" Type="http://schemas.openxmlformats.org/officeDocument/2006/relationships/hyperlink" Target="https://hal.science/search/index/?q=*&amp;authFullName_s=J.-Ph. Baguenier" TargetMode="External"/><Relationship Id="rId224" Type="http://schemas.openxmlformats.org/officeDocument/2006/relationships/hyperlink" Target="https://hal.science/search/index/?q=*&amp;authFullName_s=Luc Baray" TargetMode="External"/><Relationship Id="rId225" Type="http://schemas.openxmlformats.org/officeDocument/2006/relationships/hyperlink" Target="https://hal.science/search/index/?q=*&amp;authFullName_s=S. Boeckler" TargetMode="External"/><Relationship Id="rId226" Type="http://schemas.openxmlformats.org/officeDocument/2006/relationships/hyperlink" Target="https://shs.hal.science/halshs-01092091v1" TargetMode="External"/><Relationship Id="rId227" Type="http://schemas.openxmlformats.org/officeDocument/2006/relationships/hyperlink" Target="https://hal.science/hal-04829506v1" TargetMode="External"/><Relationship Id="rId228" Type="http://schemas.openxmlformats.org/officeDocument/2006/relationships/hyperlink" Target="https://hal.science/search/index/?q=*&amp;authFullName_s=Samuel David" TargetMode="External"/><Relationship Id="rId229" Type="http://schemas.openxmlformats.org/officeDocument/2006/relationships/hyperlink" Target="https://shs.hal.science/halshs-01091607v1" TargetMode="External"/><Relationship Id="rId230" Type="http://schemas.openxmlformats.org/officeDocument/2006/relationships/hyperlink" Target="https://hal.science/search/index/?q=*&amp;authFullName_s=Benedicte Quilliec" TargetMode="External"/><Relationship Id="rId231" Type="http://schemas.openxmlformats.org/officeDocument/2006/relationships/hyperlink" Target="https://hal.science/search/index/?q=*&amp;authFullName_s=Philip Armitage" TargetMode="External"/><Relationship Id="rId232" Type="http://schemas.openxmlformats.org/officeDocument/2006/relationships/hyperlink" Target="https://hal.science/search/index/?q=*&amp;authFullName_s=Pam&#233;la Chanteux" TargetMode="External"/><Relationship Id="rId233" Type="http://schemas.openxmlformats.org/officeDocument/2006/relationships/hyperlink" Target="https://hal.science/search/index/?q=*&amp;authFullName_s=Olivier Cott&#233;" TargetMode="External"/><Relationship Id="rId234" Type="http://schemas.openxmlformats.org/officeDocument/2006/relationships/hyperlink" Target="https://hal.science/hal-04829471v1" TargetMode="External"/><Relationship Id="rId235" Type="http://schemas.openxmlformats.org/officeDocument/2006/relationships/hyperlink" Target="https://hal.science/hal-03241183v1" TargetMode="External"/><Relationship Id="rId236" Type="http://schemas.openxmlformats.org/officeDocument/2006/relationships/hyperlink" Target="https://hal.science/search/index/?q=*&amp;authFullName_s=Franck Verneau" TargetMode="External"/><Relationship Id="rId237" Type="http://schemas.openxmlformats.org/officeDocument/2006/relationships/hyperlink" Target="https://hal.science/search/index/?q=*&amp;authFullName_s=Diane Carron" TargetMode="External"/><Relationship Id="rId238" Type="http://schemas.openxmlformats.org/officeDocument/2006/relationships/hyperlink" Target="https://shs.hal.science/halshs-01092115v1" TargetMode="External"/><Relationship Id="rId239" Type="http://schemas.openxmlformats.org/officeDocument/2006/relationships/hyperlink" Target="https://hal.science/search/index/?q=*&amp;authFullName_s=Guilhem Mauraige (de)" TargetMode="External"/><Relationship Id="rId240" Type="http://schemas.openxmlformats.org/officeDocument/2006/relationships/hyperlink" Target="https://hal.science/search/index/?q=*&amp;authFullName_s=Marie-Eve Scheffer" TargetMode="External"/><Relationship Id="rId241" Type="http://schemas.openxmlformats.org/officeDocument/2006/relationships/hyperlink" Target="https://hal.science/search/index/?q=*&amp;authFullName_s=Philippe Husi" TargetMode="External"/><Relationship Id="rId242" Type="http://schemas.openxmlformats.org/officeDocument/2006/relationships/hyperlink" Target="https://inrap.hal.science/hal-01800643v1" TargetMode="External"/><Relationship Id="rId243" Type="http://schemas.openxmlformats.org/officeDocument/2006/relationships/hyperlink" Target="https://hal.science/search/index/?q=*&amp;authFullName_s=Matthieu Munos" TargetMode="External"/><Relationship Id="rId244" Type="http://schemas.openxmlformats.org/officeDocument/2006/relationships/hyperlink" Target="https://hal.science/search/index/?q=*&amp;authFullName_s=Fran&#231;oise Yvernault" TargetMode="External"/><Relationship Id="rId245" Type="http://schemas.openxmlformats.org/officeDocument/2006/relationships/hyperlink" Target="https://shs.hal.science/halshs-01015453v1" TargetMode="External"/><Relationship Id="rId246" Type="http://schemas.openxmlformats.org/officeDocument/2006/relationships/hyperlink" Target="https://hal.science/search/index/?q=*&amp;authFullName_s=S&#233;bastien Ducong&#233;"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Troubady</dc:title>
  <dc:description>CV</dc:description>
  <dc:subject/>
  <cp:keywords/>
  <cp:category/>
  <cp:lastModifiedBy/>
  <dcterms:created xsi:type="dcterms:W3CDTF">2026-03-09T13:46:52+01:00</dcterms:created>
  <dcterms:modified xsi:type="dcterms:W3CDTF">2026-03-09T13:46:52+01:00</dcterms:modified>
</cp:coreProperties>
</file>

<file path=docProps/custom.xml><?xml version="1.0" encoding="utf-8"?>
<Properties xmlns="http://schemas.openxmlformats.org/officeDocument/2006/custom-properties" xmlns:vt="http://schemas.openxmlformats.org/officeDocument/2006/docPropsVTypes"/>
</file>