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Blasco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phraséologismes nous apprennent sur la parole en contexte de soins. Étude de quelques constructions avec &amp;lt;i&amp;gt;dire&amp;lt;/i&amp;gt;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2022, 45 (2), pp.197-217.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⟨10.1075/li.00073.bla⟩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entretiens entre patients et professionnels de santé : éléments de construction collective des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2019, Emmanuèle Auriac-Slusarczyk &amp; Mylène Blasco (dir.). Les discours des soignants adressés aux patients à l’hôpital. Quelle contribution des sciences humaines,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halshs-02337281v1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parlée / langue écrite, du latin au français : un clivage dans l’histoire de la langue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4 (208),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grammaticale de séquences choisies dans les échanges philosophiques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Les ateliers-philo en contexte scolaire, 18, pp.110-120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caractériser un genre: l'exemple des interviews politiques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2012, L’analyse de corpus face à l’hétérogénéité des données, 187, pp.27-40.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⟨10.3917/lang.187.0027⟩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des copies : l'intérêt des mises en grille syntaxique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Scandinaves</w:t>
            </w:r>
            <w:r>
              <w:rPr/>
              <w:t xml:space="preserve">, 2010, 5, pp.31-48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et comment survient l'interpellation en classe: étude comparative d'oraux en maternelle et au collège.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CORELA L'Interprétation. Prédication, récurrence discursives et variation (8),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hal-00910325v1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Détachement et linéarisation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Caddéo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 français parlé 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halshs-03479256v1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médecins : un oral sous influence de l'écrit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l’oral spontané à travers les langues : création, annotation et analyse de corpus, segmentation du discours [Colloque international]</w:t>
            </w:r>
            <w:r>
              <w:rPr/>
              <w:t xml:space="preserve">, Centre de recherches Europes-Eurasie (CREE INALCO Paris), Institut national des langues et civilisations orientales; Centre d'études linguistiques (CEL), Université Jean Moulin Lyon 3; Centre de recherches inter-langues sur la signification en contexte (CRISCO), Université Caen Normandie,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perceptions du monde. L'exemple des consultations 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sciences du langage. PLD (5e éd.) Perception en langue et en discours.</w:t>
            </w:r>
            <w:r>
              <w:rPr/>
              <w:t xml:space="preserve">, F. Marsac; G. Komur-Thilloy; Ch. Lacassain; R. Sock,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entre des médecins et des linguistes. Du corpus aux analyses.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LA-REPRT Libre arbitre et régulation émotionnelle dans la lésion cérébrale acquise: regards croisés des linguistes, médecins et philosophes</w:t>
            </w:r>
            <w:r>
              <w:rPr/>
              <w:t xml:space="preserve">, Université de Strasbourg, FRLC, UR 1339 LiLPa,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à l'hôpital: comment les genres contraignent la parole des intervenants.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"Informer, déformer, re-former les genres: entre contraintes et variations".</w:t>
            </w:r>
            <w:r>
              <w:rPr/>
              <w:t xml:space="preserve">, Gilles Boyé (CLLE-Montaigne, Université Bordeaux Montaigne) ; Carolyn Fontagnol (FoReLLIS, Université de Poitiers) ; Sylvie Hanote (FoReLLIS, Université de Poitiers) ; Anna Kupść (CLLE-Montaigne, Université Bordeaux Montaigne) ; Myriam Marrache-Gouraud (FoReLLIS, Université de Poitiers) ; Catherine Mathon (CLLE-Montaigne, Université Bordeaux Montaigne) ; Raluca Nita (FoReLLIS, Université de Poitiers),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syntaxe nous apprend : l'exemple du pronom on dans un corpus de consultations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Jul 2020, Montpellier, France.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⟨10.1051/shsconf/20207814001⟩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DECLICS2016 : Un corpus pour recueillir, analyser et améliorer la parole en milieu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Internationales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DECLICS: une analyse qualitative d'entretiens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langage dans la pratique du soin</w:t>
            </w:r>
            <w:r>
              <w:rPr/>
              <w:t xml:space="preserve">, ICAR Centre hospitalier Le Vinatier Lyon 2,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dislocations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FRACOV, Syntaxe de la proposition: fonctions centrales et périphériques</w:t>
            </w:r>
            <w:r>
              <w:rPr/>
              <w:t xml:space="preserve">, Pierre Larrivée &amp; Florence Lefeuvre, Jun 2019, Paris 3,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pragmatique des discours soignants/soignés en contexte hospitalier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Delsart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Eloïse Zehnder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 congrès francophone de psychologie de la santé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analyser un corpus oral sur objectifs spécifiques : précautions et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sur objectifs spécifiques</w:t>
            </w:r>
            <w:r>
              <w:rPr/>
              <w:t xml:space="preserve">, M. Del Bove, D. Jamet, L. Gautier &amp; Ph. Millot,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Identifier et analyser les phénomènes de variations morphosyntaxiques dans un corpus d’entretiens cliniques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DIA V - Réflexions théoriques et méthodologiques autour de données variationnelles</w:t>
            </w:r>
            <w:r>
              <w:rPr/>
              <w:t xml:space="preserve">, Sep 2018,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Faits d’élision et de densification dans les discours oraux : l’organisation formelle et discursive d’entretiens médicaux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Reduction, densification, ellipsis : forms and discourse functions</w:t>
            </w:r>
            <w:r>
              <w:rPr/>
              <w:t xml:space="preserve">, May 2018, UCA-Clermont-Ferrand,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halshs-01899434v1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 en « c'est » dans le corpus Philosophèmes : définition ou exemplification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Linguistique de Corpus JLC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c'est, c'est quand, définir dans les grammaires du XVIe siècle et dans l'oral contemporain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VIII</w:t>
            </w:r>
            <w:r>
              <w:rPr/>
              <w:t xml:space="preserve">, Feb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langue à l’instant T : les ateliers philosophiques à l’école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CLPS - Changements linguistiques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enfants parlent philosophie: étude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de Médecine et de Psychanalyse de Clermont-Ferrand: Eduquer, transmettre. Apport des neuro-sciences et de la psychanalyse. De la clinique contemporaine aux sciences de l'éducation.</w:t>
            </w:r>
            <w:r>
              <w:rPr/>
              <w:t xml:space="preserve">, Faculté de Médecine, UdA et Association Médecine et Psychanalyse de Clt-Fd.,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orales: quelques aspects de l'élaboration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Médecine et de Psychanalyse de Clermont-Ferrand: La plainte.</w:t>
            </w:r>
            <w:r>
              <w:rPr/>
              <w:t xml:space="preserve">, Faculté de Médecine, UdA et Association Médecine et Psychanalyse de Clt-Fd.,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: Les discussions philosophiques de 5 à 18 ans en milieu scolaire. Quels regards des sciences humaines et sociales?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discussions philosophiques: analyse de textes suivis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discussions philosophiques: analyse de textes suivis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discussions philosophiques de 5 à 18 ans en milieu scolaire. Quels regrads des sciences humaines et sociales?</w:t>
            </w:r>
            <w:r>
              <w:rPr/>
              <w:t xml:space="preserve">, ACté, LRL,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'subordonnants' à la lumière de la langue classique.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'subordonnants' à la lumière de la langue classique.</w:t>
            </w:r>
            <w:r>
              <w:rPr/>
              <w:t xml:space="preserve">, Mar 2010, France. pp.243-257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axe qui est vertical et un axe vertical: comparaison entre deux structures avec adjectif à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L'adjectif, approches sémantico-pragmatiques et discursives.</w:t>
            </w:r>
            <w:r>
              <w:rPr/>
              <w:t xml:space="preserve">, LRL UBP Clermont-Ferrand, May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dislocation du sujet : une constante dans la langue sous le regard des grammairiens.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dislocation du sujet: une constante dans la langue sous le regard des grammairiens.</w:t>
            </w:r>
            <w:r>
              <w:rPr/>
              <w:t xml:space="preserve">, Jan 2011, Paris, France. pp.689-706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&amp;quot;sujets disloqués&amp;quot; à la lumière de la langue classique: trouver de l'ordre dans le désordre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linguistiques du détachement</w:t>
            </w:r>
            <w:r>
              <w:rPr/>
              <w:t xml:space="preserve">, Jun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international: Figures de la norme, Wroclav, 2 juin 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 la norme en français et données orales</w:t>
            </w:r>
            <w:r>
              <w:rPr/>
              <w:t xml:space="preserve">, Jun 2009, Wroclav,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halshs-01017974v1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Philosophème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Marie-France Daniel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du réseau des MSH, Quelles sciences humaines et sociales pour le XXIe siècle ?</w:t>
            </w:r>
            <w:r>
              <w:rPr/>
              <w:t xml:space="preserve">, Mar 2020, Caen,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⟨10.4236/ce.2011.23041⟩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Philosophèmes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Marie-France Daniel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Colletta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du GIS, Réseau National des MSH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langue, parole dans la relation de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PUBP Presses Universitaires Blaise Pascal, 2024, 978-2-38377-268-2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à l'hôpital. Ecouter ce qui est dit, décrypter ce qui se dit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Publicationem, Münster-Allemagne,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parlée / langue écrite, du latin au français: un clivage dans l'histoire de la langue?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Colette Bodelot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Armand Colin, 131 p., 2017, Langages 208, 978-2-200-9310p8-7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enfants philosophent. Analyses plurielles du corpus &amp;quot;Philosophèmes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/>
              <w:t xml:space="preserve">Presses Universitaire Blaise Pascal Clermont-Ferrand, pp.244, 2013, 978-2-84516-644-8 (papier) 978-2-84516-645-5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halshs-01017560v1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perception de la réalité dans les consultations médicales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/>
              <w:t xml:space="preserve">Mylène Blasco. </w:t>
            </w:r>
            <w:r>
              <w:rPr>
                <w:i w:val="1"/>
                <w:iCs w:val="1"/>
              </w:rPr>
              <w:t xml:space="preserve">Langage, langue, parole dans la relation de soin</w:t>
            </w:r>
            <w:r>
              <w:rPr/>
              <w:t xml:space="preserve">, Presses universitaires Blaise-Pascal, pp.191-211, 2024, 978-2-38377-268-2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langue, parole dans la relation de soin. M. Blasco (dir.)</w:t>
            </w:r>
            <w:r>
              <w:rPr/>
              <w:t xml:space="preserve">, PUBP Presses Universitaires Blaise Pascal, pp.213-216, 2024, 978-238377-268-2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parole au centre du 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langue, parole dans la relation de soin. M. Blasco (dir.)</w:t>
            </w:r>
            <w:r>
              <w:rPr/>
              <w:t xml:space="preserve">, PUBP Presses Universitaires Blaise Pascal, pp.7-19, 2024, 978-2-38377-268-2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Analyse suivie d'entretiens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M. Blasco (éd.). Parler à l’hôpital. Écouter ce qui est dit, décrypter ce qui se dit.</w:t>
            </w:r>
            <w:r>
              <w:rPr/>
              <w:t xml:space="preserve">, Nodus Publikationen, pp.105-116,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19. Eléments de collaboration entre les locuteurs: se compléter, pourquoi?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dit.M. Blasco (éd.)</w:t>
            </w:r>
            <w:r>
              <w:rPr/>
              <w:t xml:space="preserve">, Nodus Publikationen, pp.238-247,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Section C &amp;quot;La consultation médicale: observations et points de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à l’hôpital. Écouter ce qui est dit, décrypter ce qui se dit. M. Blasco (éd.)</w:t>
            </w:r>
            <w:r>
              <w:rPr/>
              <w:t xml:space="preserve">, Nodus Publikationen, pp.227-231,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Section B. Analyse linguistique des discours à l’hôpital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dit. M. Blasco (éd.)</w:t>
            </w:r>
            <w:r>
              <w:rPr/>
              <w:t xml:space="preserve">, Nodus Publikationen, pp.47-49,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Présentation méthodologique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</w:t>
            </w:r>
            <w:r>
              <w:rPr/>
              <w:t xml:space="preserve">, Nodus Publikationen, pp.22-29,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Spécificités et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dit. M. Blasco (éd.)</w:t>
            </w:r>
            <w:r>
              <w:rPr/>
              <w:t xml:space="preserve">, Nodus Publikationen, pp.30-37,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section A. Un corpus d'entretiens à l'hôpital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Nodus-Publikationen.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dit. M. Blasco (éd.)</w:t>
            </w:r>
            <w:r>
              <w:rPr/>
              <w:t xml:space="preserve">, Nodus-Publikationen, pp.15-21,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Langue technique vs langue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 Publikationen. </w:t>
            </w:r>
            <w:r>
              <w:rPr>
                <w:i w:val="1"/>
                <w:iCs w:val="1"/>
              </w:rPr>
              <w:t xml:space="preserve">Parler à l’hôpital. Écouter ce qui est dit, décrypter ce qui se dit. M. Blasco (éd.)</w:t>
            </w:r>
            <w:r>
              <w:rPr/>
              <w:t xml:space="preserve">, Nodus Publikationen, pp.50-62,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Pour entrer dans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Nodus-Publicationem. </w:t>
            </w:r>
            <w:r>
              <w:rPr>
                <w:i w:val="1"/>
                <w:iCs w:val="1"/>
              </w:rPr>
              <w:t xml:space="preserve">Parler à l'hôpital. Ecouter ce qui est dit, décrypter ce qui se dit. M. Blasco (éd.)</w:t>
            </w:r>
            <w:r>
              <w:rPr/>
              <w:t xml:space="preserve">, pp.9-14, 2022, 978-3-89323-026-6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et valeurs des emplois en « c’est » dans le corpus Philosophèmes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Roiné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</w:p>
          <w:p>
            <w:pPr/>
            <w:r>
              <w:rPr/>
              <w:t xml:space="preserve">Frérot Cécile et Pecman Mojca. </w:t>
            </w:r>
            <w:r>
              <w:rPr>
                <w:i w:val="1"/>
                <w:iCs w:val="1"/>
              </w:rPr>
              <w:t xml:space="preserve">Des corpus numériques à l'analyse linguistique en langues de spécialité</w:t>
            </w:r>
            <w:r>
              <w:rPr/>
              <w:t xml:space="preserve">, UGA Editions Université Grenoble Alpes, pp.337-360, 2021, 978 -2-37747-261-1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corpus de productions ordinaires sous un éclairage syntaxique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Paul Cappeau. </w:t>
            </w:r>
            <w:r>
              <w:rPr>
                <w:i w:val="1"/>
                <w:iCs w:val="1"/>
              </w:rPr>
              <w:t xml:space="preserve">Une grammaire à l'aune de l'oral</w:t>
            </w:r>
            <w:r>
              <w:rPr/>
              <w:t xml:space="preserve">, Presses Universitaires de Rennes, pp.43-60, 2021, 978-2-7535-8006-0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interpréter des phénomènes de variations morphosyntaxiques dans un corpus d’entretiens 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</w:p>
          <w:p>
            <w:pPr/>
            <w:r>
              <w:rPr/>
              <w:t xml:space="preserve">Annie Bertin, Françoise Gadet, Danielle Leeman, Anaïs Moreno. </w:t>
            </w:r>
            <w:r>
              <w:rPr>
                <w:i w:val="1"/>
                <w:iCs w:val="1"/>
              </w:rPr>
              <w:t xml:space="preserve">Réflexions théoriques et méthodologiques autour de données variationnelles</w:t>
            </w:r>
            <w:r>
              <w:rPr/>
              <w:t xml:space="preserve">, pp.106-116, 2021, ISBN-10 2377410588 ISBN-13 9782377410583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d’entretiens médicaux: procédés de densification et de réduction des formes linguistiques à l’oral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Océane Advocat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</w:p>
          <w:p>
            <w:pPr/>
            <w:r>
              <w:rPr/>
              <w:t xml:space="preserve">Hana Gruet-Skrabalova &amp; Friederike Spitzl-Dupic. </w:t>
            </w:r>
            <w:r>
              <w:rPr>
                <w:i w:val="1"/>
                <w:iCs w:val="1"/>
              </w:rPr>
              <w:t xml:space="preserve">Réduction - densification - élision. Formes réduites et leurs fonctions</w:t>
            </w:r>
            <w:r>
              <w:rPr/>
              <w:t xml:space="preserve">, Nodus Publikationen, pp.64-78, 2021, 979–3–89323–025–9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hal-03464622v1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C'est, c'est quand. Définir dans les Grammaires du XVIe et dans l'oral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</w:p>
          <w:p>
            <w:pPr/>
            <w:r>
              <w:rPr/>
              <w:t xml:space="preserve">Daniéla Capin, Julie Glikman, Vanessa Obry &amp; Thierry Revol. </w:t>
            </w:r>
            <w:r>
              <w:rPr>
                <w:i w:val="1"/>
                <w:iCs w:val="1"/>
              </w:rPr>
              <w:t xml:space="preserve">Le français en diachronie Moyen français - Segmentation des énoncés - Linguistique textuelle</w:t>
            </w:r>
            <w:r>
              <w:rPr/>
              <w:t xml:space="preserve">, ELiPhi Editions de Linguistique et de Philologie Coll. Travaux de Linguistique Romane, pp.135-145, 2019, 978-2-37276-028-7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halshs-02337459v1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et contextuelle des structures le N c’est un N de type : l’amour c’est un sentiment qui se passe dans la tête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Cappeau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Larchet, L. Meneses-Lerín &amp; A. Roig (dir.), Contraintes linguistiques. A propos de la complémentation nominale. Bruxelles : P.I.E. Peter Lang, pp. 157-176. ISBN 978-2-8076-0221-2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research into the practice of collaborative philosophical inquiry at school: current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Richard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Adult Learning, Educational Careers and Social Change</w:t>
            </w:r>
            <w:r>
              <w:rPr/>
              <w:t xml:space="preserve">, 2017, 978-84-617-8989-4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« en Grilles » comme aide à l’étude des opérations intellectuelles mises en œuvre dans les DVP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Lidia Fraczak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Paroles de philosophes en herbe. J.-P Simon &amp; M. Tozzi (éds.)</w:t>
            </w:r>
            <w:r>
              <w:rPr/>
              <w:t xml:space="preserve">, Bruxelles : P.I.E. Peter Lang, pp.173-182, 2017, ISBN 978-2-8076-0221-2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en « grilles » comme aide à l’étude des opérations intellectuelles mises en œuvre ans les DVP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Lidia Lebas-Fraczak</w:t>
              </w:r>
            </w:hyperlink>
          </w:p>
          <w:p>
            <w:pPr/>
            <w:r>
              <w:rPr/>
              <w:t xml:space="preserve">J.-P. Simon; M. Tozzi. </w:t>
            </w:r>
            <w:r>
              <w:rPr>
                <w:i w:val="1"/>
                <w:iCs w:val="1"/>
              </w:rPr>
              <w:t xml:space="preserve">Paroles de philosophes en herbe. Regards croisés de chercheurs sur une discussion sur la justice en CM2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Université Grenoble Alpes Editions</w:t>
              </w:r>
            </w:hyperlink>
            <w:r>
              <w:rPr/>
              <w:t xml:space="preserve">, pp.173-182, 2017, 978-2-37747-008-2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research into the practice of collaborative philosophical inquiry at school. Current perspectives from school to citizenship. In Adult Learning, Educational Careers and Social Change (section 3 Perspectives from schools and e-learning)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Blasco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Lidia Fraczak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Barbara Merrill, José González-Monteagudo, Adrianna Nizinska, Andrea Galimberti, Miguel A. Ballesteros-Moscosio (Eds), Seville : University of Seville / ESREA, EBOOK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Bruxelles : P.I.E. Peter Lang</w:t>
              </w:r>
            </w:hyperlink>
            <w:r>
              <w:rPr/>
              <w:t xml:space="preserve">, pp.157-176,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Philosophèmes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Gabriela Fiema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Aline Auriel</w:t>
              </w:r>
            </w:hyperlink>
          </w:p>
          <w:p>
            <w:pPr/>
            <w:r>
              <w:rPr/>
              <w:t xml:space="preserve">E. Auriac-Slusarczyk &amp; J-M. Colletta. </w:t>
            </w:r>
            <w:r>
              <w:rPr>
                <w:i w:val="1"/>
                <w:iCs w:val="1"/>
              </w:rPr>
              <w:t xml:space="preserve">Les ateliers de philosophie: une pensée collective en acte</w:t>
            </w:r>
            <w:r>
              <w:rPr/>
              <w:t xml:space="preserve">, PUBP, pp.113-201,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syntaxiques comme point d'appui pour étudier le processus d'écriture et intervenir en classe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Mylène Blasco-Dulbecco</w:t>
              </w:r>
            </w:hyperlink>
          </w:p>
          <w:p>
            <w:pPr/>
            <w:r>
              <w:rPr/>
              <w:t xml:space="preserve">C. Gunnarsson-Largy, &amp; E. Auriac-Slusarczyk. </w:t>
            </w:r>
            <w:r>
              <w:rPr>
                <w:i w:val="1"/>
                <w:iCs w:val="1"/>
              </w:rPr>
              <w:t xml:space="preserve">Ecriture et réécriture chez les élèves. Un seul corpus, divers genres discursifs et méthodologies d'analyse.</w:t>
            </w:r>
            <w:r>
              <w:rPr/>
              <w:t xml:space="preserve">, Academia-Bruylant, pp.175-208, 2013, Sciences du langage. Carrefour et points de vue, n°10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hal-00912347v1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9575v1" TargetMode="External"/><Relationship Id="rId8" Type="http://schemas.openxmlformats.org/officeDocument/2006/relationships/hyperlink" Target="https://hal.science/search/index/?q=*&amp;authFullName_s=Myl&#232;ne Blasco" TargetMode="External"/><Relationship Id="rId9" Type="http://schemas.openxmlformats.org/officeDocument/2006/relationships/hyperlink" Target="https://hal.science/search/index/?q=*&amp;authFullName_s=Paul Cappeau" TargetMode="External"/><Relationship Id="rId10" Type="http://schemas.openxmlformats.org/officeDocument/2006/relationships/hyperlink" Target="https://dx.doi.org/10.1075/li.00073.bla" TargetMode="External"/><Relationship Id="rId11" Type="http://schemas.openxmlformats.org/officeDocument/2006/relationships/hyperlink" Target="https://shs.hal.science/halshs-02337281v1" TargetMode="External"/><Relationship Id="rId12" Type="http://schemas.openxmlformats.org/officeDocument/2006/relationships/hyperlink" Target="https://hal.science/search/index/?q=*&amp;authFullName_s=Oc&#233;ane Advocat" TargetMode="External"/><Relationship Id="rId13" Type="http://schemas.openxmlformats.org/officeDocument/2006/relationships/hyperlink" Target="https://hal.science/search/index/?q=*&amp;authFullName_s=Franck Durif" TargetMode="External"/><Relationship Id="rId14" Type="http://schemas.openxmlformats.org/officeDocument/2006/relationships/hyperlink" Target="https://shs.hal.science/halshs-01899406v1" TargetMode="External"/><Relationship Id="rId15" Type="http://schemas.openxmlformats.org/officeDocument/2006/relationships/hyperlink" Target="https://hal.science/search/index/?q=*&amp;authFullName_s=Colette Bodelot" TargetMode="External"/><Relationship Id="rId16" Type="http://schemas.openxmlformats.org/officeDocument/2006/relationships/hyperlink" Target="https://hal.science/hal-01237526v1" TargetMode="External"/><Relationship Id="rId17" Type="http://schemas.openxmlformats.org/officeDocument/2006/relationships/hyperlink" Target="https://hal.science/search/index/?q=*&amp;authFullName_s=Myl&#232;ne Blasco-Dulbecco" TargetMode="External"/><Relationship Id="rId18" Type="http://schemas.openxmlformats.org/officeDocument/2006/relationships/hyperlink" Target="https://hal.science/hal-00874048v1" TargetMode="External"/><Relationship Id="rId19" Type="http://schemas.openxmlformats.org/officeDocument/2006/relationships/hyperlink" Target="https://dx.doi.org/10.3917/lang.187.0027" TargetMode="External"/><Relationship Id="rId20" Type="http://schemas.openxmlformats.org/officeDocument/2006/relationships/hyperlink" Target="https://hal.science/hal-00909937v1" TargetMode="External"/><Relationship Id="rId21" Type="http://schemas.openxmlformats.org/officeDocument/2006/relationships/hyperlink" Target="https://hal.science/search/index/?q=*&amp;authFullName_s=Emmanu&#232;le Auriac-Slusarczyk" TargetMode="External"/><Relationship Id="rId22" Type="http://schemas.openxmlformats.org/officeDocument/2006/relationships/hyperlink" Target="https://hal.science/hal-00910325v1" TargetMode="External"/><Relationship Id="rId23" Type="http://schemas.openxmlformats.org/officeDocument/2006/relationships/hyperlink" Target="https://shs.hal.science/halshs-03479256v1" TargetMode="External"/><Relationship Id="rId24" Type="http://schemas.openxmlformats.org/officeDocument/2006/relationships/hyperlink" Target="https://hal.science/search/index/?q=*&amp;authFullName_s=Sandrine Cadd&#233;o" TargetMode="External"/><Relationship Id="rId25" Type="http://schemas.openxmlformats.org/officeDocument/2006/relationships/hyperlink" Target="https://hal.science/hal-04999610v1" TargetMode="External"/><Relationship Id="rId26" Type="http://schemas.openxmlformats.org/officeDocument/2006/relationships/hyperlink" Target="https://hal.science/hal-04448645v1" TargetMode="External"/><Relationship Id="rId27" Type="http://schemas.openxmlformats.org/officeDocument/2006/relationships/hyperlink" Target="https://hal.science/hal-04448745v1" TargetMode="External"/><Relationship Id="rId28" Type="http://schemas.openxmlformats.org/officeDocument/2006/relationships/hyperlink" Target="https://hal.science/hal-04448696v1" TargetMode="External"/><Relationship Id="rId29" Type="http://schemas.openxmlformats.org/officeDocument/2006/relationships/hyperlink" Target="https://hal.science/hal-03047996v1" TargetMode="External"/><Relationship Id="rId30" Type="http://schemas.openxmlformats.org/officeDocument/2006/relationships/hyperlink" Target="https://dx.doi.org/10.1051/shsconf/20207814001" TargetMode="External"/><Relationship Id="rId31" Type="http://schemas.openxmlformats.org/officeDocument/2006/relationships/hyperlink" Target="https://hal.science/hal-02951354v1" TargetMode="External"/><Relationship Id="rId32" Type="http://schemas.openxmlformats.org/officeDocument/2006/relationships/hyperlink" Target="https://hal.science/search/index/?q=*&amp;authFullName_s=Aline Delsart" TargetMode="External"/><Relationship Id="rId33" Type="http://schemas.openxmlformats.org/officeDocument/2006/relationships/hyperlink" Target="https://hal.science/hal-03058414v1" TargetMode="External"/><Relationship Id="rId34" Type="http://schemas.openxmlformats.org/officeDocument/2006/relationships/hyperlink" Target="https://shs.hal.science/halshs-02337359v1" TargetMode="External"/><Relationship Id="rId35" Type="http://schemas.openxmlformats.org/officeDocument/2006/relationships/hyperlink" Target="https://hal.science/hal-01920252v1" TargetMode="External"/><Relationship Id="rId36" Type="http://schemas.openxmlformats.org/officeDocument/2006/relationships/hyperlink" Target="https://hal.science/search/index/?q=*&amp;authFullName_s=Val&#233;rie Saint-Dizier de Almeida" TargetMode="External"/><Relationship Id="rId37" Type="http://schemas.openxmlformats.org/officeDocument/2006/relationships/hyperlink" Target="https://hal.science/search/index/?q=*&amp;authFullName_s=Elo&#239;se Zehnder" TargetMode="External"/><Relationship Id="rId38" Type="http://schemas.openxmlformats.org/officeDocument/2006/relationships/hyperlink" Target="https://shs.hal.science/halshs-02337303v1" TargetMode="External"/><Relationship Id="rId39" Type="http://schemas.openxmlformats.org/officeDocument/2006/relationships/hyperlink" Target="https://shs.hal.science/halshs-01899429v1" TargetMode="External"/><Relationship Id="rId40" Type="http://schemas.openxmlformats.org/officeDocument/2006/relationships/hyperlink" Target="https://shs.hal.science/halshs-01899434v1" TargetMode="External"/><Relationship Id="rId41" Type="http://schemas.openxmlformats.org/officeDocument/2006/relationships/hyperlink" Target="https://hal.science/hal-01920304v1" TargetMode="External"/><Relationship Id="rId42" Type="http://schemas.openxmlformats.org/officeDocument/2006/relationships/hyperlink" Target="https://hal.science/search/index/?q=*&amp;authFullName_s=Philippe Roin&#233;" TargetMode="External"/><Relationship Id="rId43" Type="http://schemas.openxmlformats.org/officeDocument/2006/relationships/hyperlink" Target="https://hal.science/hal-01596274v1" TargetMode="External"/><Relationship Id="rId44" Type="http://schemas.openxmlformats.org/officeDocument/2006/relationships/hyperlink" Target="https://hal.science/search/index/?q=*&amp;authFullName_s=Cendrine Pagani" TargetMode="External"/><Relationship Id="rId45" Type="http://schemas.openxmlformats.org/officeDocument/2006/relationships/hyperlink" Target="https://hal.science/hal-01922161v1" TargetMode="External"/><Relationship Id="rId46" Type="http://schemas.openxmlformats.org/officeDocument/2006/relationships/hyperlink" Target="https://hal.science/hal-01238062v1" TargetMode="External"/><Relationship Id="rId47" Type="http://schemas.openxmlformats.org/officeDocument/2006/relationships/hyperlink" Target="https://hal.science/hal-01238037v1" TargetMode="External"/><Relationship Id="rId48" Type="http://schemas.openxmlformats.org/officeDocument/2006/relationships/hyperlink" Target="https://shs.hal.science/halshs-01017509v1" TargetMode="External"/><Relationship Id="rId49" Type="http://schemas.openxmlformats.org/officeDocument/2006/relationships/hyperlink" Target="https://hal.science/hal-01238050v1" TargetMode="External"/><Relationship Id="rId50" Type="http://schemas.openxmlformats.org/officeDocument/2006/relationships/hyperlink" Target="https://hal.science/hal-00910196v1" TargetMode="External"/><Relationship Id="rId51" Type="http://schemas.openxmlformats.org/officeDocument/2006/relationships/hyperlink" Target="https://hal.science/hal-01238023v1" TargetMode="External"/><Relationship Id="rId52" Type="http://schemas.openxmlformats.org/officeDocument/2006/relationships/hyperlink" Target="https://hal.science/hal-00873707v1" TargetMode="External"/><Relationship Id="rId53" Type="http://schemas.openxmlformats.org/officeDocument/2006/relationships/hyperlink" Target="https://hal.science/hal-00599614v1" TargetMode="External"/><Relationship Id="rId54" Type="http://schemas.openxmlformats.org/officeDocument/2006/relationships/hyperlink" Target="https://shs.hal.science/halshs-01017974v1" TargetMode="External"/><Relationship Id="rId55" Type="http://schemas.openxmlformats.org/officeDocument/2006/relationships/hyperlink" Target="https://hal.science/hal-02500791v1" TargetMode="External"/><Relationship Id="rId56" Type="http://schemas.openxmlformats.org/officeDocument/2006/relationships/hyperlink" Target="https://hal.science/search/index/?q=*&amp;authFullName_s=Lidia Lebas-Fraczak" TargetMode="External"/><Relationship Id="rId57" Type="http://schemas.openxmlformats.org/officeDocument/2006/relationships/hyperlink" Target="https://hal.science/search/index/?q=*&amp;authFullName_s=Marie-France Daniel" TargetMode="External"/><Relationship Id="rId58" Type="http://schemas.openxmlformats.org/officeDocument/2006/relationships/hyperlink" Target="https://hal.science/search/index/?q=*&amp;authFullName_s=Jean-Marc Colletta" TargetMode="External"/><Relationship Id="rId59" Type="http://schemas.openxmlformats.org/officeDocument/2006/relationships/hyperlink" Target="https://dx.doi.org/10.4236/ce.2011.23041" TargetMode="External"/><Relationship Id="rId60" Type="http://schemas.openxmlformats.org/officeDocument/2006/relationships/hyperlink" Target="https://hal.science/hal-01238012v1" TargetMode="External"/><Relationship Id="rId61" Type="http://schemas.openxmlformats.org/officeDocument/2006/relationships/hyperlink" Target="https://hal.science/search/index/?q=*&amp;authFullName_s=Jean-Pascal Simon" TargetMode="External"/><Relationship Id="rId62" Type="http://schemas.openxmlformats.org/officeDocument/2006/relationships/hyperlink" Target="https://hal.science/hal-04999508v1" TargetMode="External"/><Relationship Id="rId63" Type="http://schemas.openxmlformats.org/officeDocument/2006/relationships/hyperlink" Target="https://hal.science/hal-04423371v1" TargetMode="External"/><Relationship Id="rId64" Type="http://schemas.openxmlformats.org/officeDocument/2006/relationships/hyperlink" Target="https://hal.science/hal-03548004v1" TargetMode="External"/><Relationship Id="rId65" Type="http://schemas.openxmlformats.org/officeDocument/2006/relationships/hyperlink" Target="https://shs.hal.science/halshs-01017560v1" TargetMode="External"/><Relationship Id="rId66" Type="http://schemas.openxmlformats.org/officeDocument/2006/relationships/hyperlink" Target="https://hal.science/hal-04999536v1" TargetMode="External"/><Relationship Id="rId67" Type="http://schemas.openxmlformats.org/officeDocument/2006/relationships/hyperlink" Target="https://hal.science/hal-04999529v1" TargetMode="External"/><Relationship Id="rId68" Type="http://schemas.openxmlformats.org/officeDocument/2006/relationships/hyperlink" Target="https://hal.science/hal-04999522v1" TargetMode="External"/><Relationship Id="rId69" Type="http://schemas.openxmlformats.org/officeDocument/2006/relationships/hyperlink" Target="https://hal.science/hal-04449287v1" TargetMode="External"/><Relationship Id="rId70" Type="http://schemas.openxmlformats.org/officeDocument/2006/relationships/hyperlink" Target="https://hal.science/hal-04449363v1" TargetMode="External"/><Relationship Id="rId71" Type="http://schemas.openxmlformats.org/officeDocument/2006/relationships/hyperlink" Target="https://hal.science/hal-04449473v1" TargetMode="External"/><Relationship Id="rId72" Type="http://schemas.openxmlformats.org/officeDocument/2006/relationships/hyperlink" Target="https://hal.science/hal-04448820v1" TargetMode="External"/><Relationship Id="rId73" Type="http://schemas.openxmlformats.org/officeDocument/2006/relationships/hyperlink" Target="https://uca.hal.science/hal-04449139v1" TargetMode="External"/><Relationship Id="rId74" Type="http://schemas.openxmlformats.org/officeDocument/2006/relationships/hyperlink" Target="https://hal.science/hal-04449199v1" TargetMode="External"/><Relationship Id="rId75" Type="http://schemas.openxmlformats.org/officeDocument/2006/relationships/hyperlink" Target="https://hal.science/hal-04448811v1" TargetMode="External"/><Relationship Id="rId76" Type="http://schemas.openxmlformats.org/officeDocument/2006/relationships/hyperlink" Target="https://hal.science/hal-04449241v1" TargetMode="External"/><Relationship Id="rId77" Type="http://schemas.openxmlformats.org/officeDocument/2006/relationships/hyperlink" Target="https://hal.science/hal-04448800v1" TargetMode="External"/><Relationship Id="rId78" Type="http://schemas.openxmlformats.org/officeDocument/2006/relationships/hyperlink" Target="https://uca.hal.science/hal-03464832v1" TargetMode="External"/><Relationship Id="rId79" Type="http://schemas.openxmlformats.org/officeDocument/2006/relationships/hyperlink" Target="https://uca.hal.science/hal-03464792v1" TargetMode="External"/><Relationship Id="rId80" Type="http://schemas.openxmlformats.org/officeDocument/2006/relationships/hyperlink" Target="https://uca.hal.science/hal-03464752v1" TargetMode="External"/><Relationship Id="rId81" Type="http://schemas.openxmlformats.org/officeDocument/2006/relationships/hyperlink" Target="https://uca.hal.science/hal-03464622v1" TargetMode="External"/><Relationship Id="rId82" Type="http://schemas.openxmlformats.org/officeDocument/2006/relationships/hyperlink" Target="https://shs.hal.science/halshs-02337459v1" TargetMode="External"/><Relationship Id="rId83" Type="http://schemas.openxmlformats.org/officeDocument/2006/relationships/hyperlink" Target="https://shs.hal.science/halshs-01899467v1" TargetMode="External"/><Relationship Id="rId84" Type="http://schemas.openxmlformats.org/officeDocument/2006/relationships/hyperlink" Target="https://shs.hal.science/halshs-01683746v1" TargetMode="External"/><Relationship Id="rId85" Type="http://schemas.openxmlformats.org/officeDocument/2006/relationships/hyperlink" Target="https://hal.science/search/index/?q=*&amp;authFullName_s=Richard Ryan" TargetMode="External"/><Relationship Id="rId86" Type="http://schemas.openxmlformats.org/officeDocument/2006/relationships/hyperlink" Target="https://shs.hal.science/halshs-01899491v1" TargetMode="External"/><Relationship Id="rId87" Type="http://schemas.openxmlformats.org/officeDocument/2006/relationships/hyperlink" Target="https://hal.science/search/index/?q=*&amp;authFullName_s=Lidia Fraczak" TargetMode="External"/><Relationship Id="rId88" Type="http://schemas.openxmlformats.org/officeDocument/2006/relationships/hyperlink" Target="https://hal.science/hal-01654295v1" TargetMode="External"/><Relationship Id="rId89" Type="http://schemas.openxmlformats.org/officeDocument/2006/relationships/hyperlink" Target="https://www.uga-editions.com/menu-principal/collections-et-revues/toutes-nos-collections/langues-gestes-paroles/paroles-de-philosophes-en-herbe-250347.kjsp?RH=12869425720219599" TargetMode="External"/><Relationship Id="rId90" Type="http://schemas.openxmlformats.org/officeDocument/2006/relationships/hyperlink" Target="https://shs.hal.science/halshs-01899484v1" TargetMode="External"/><Relationship Id="rId91" Type="http://schemas.openxmlformats.org/officeDocument/2006/relationships/hyperlink" Target="https://hal.science/search/index/?q=*&amp;authFullName_s=Richard. Ryan" TargetMode="External"/><Relationship Id="rId92" Type="http://schemas.openxmlformats.org/officeDocument/2006/relationships/hyperlink" Target="http://ISBN 978-2-8076-0221-2" TargetMode="External"/><Relationship Id="rId93" Type="http://schemas.openxmlformats.org/officeDocument/2006/relationships/hyperlink" Target="https://hal.science/hal-01237544v1" TargetMode="External"/><Relationship Id="rId94" Type="http://schemas.openxmlformats.org/officeDocument/2006/relationships/hyperlink" Target="https://hal.science/search/index/?q=*&amp;authFullName_s=Gabriela Fiema" TargetMode="External"/><Relationship Id="rId95" Type="http://schemas.openxmlformats.org/officeDocument/2006/relationships/hyperlink" Target="https://hal.science/search/index/?q=*&amp;authFullName_s=Aline Auriel" TargetMode="External"/><Relationship Id="rId96" Type="http://schemas.openxmlformats.org/officeDocument/2006/relationships/hyperlink" Target="https://uca.hal.science/hal-00912347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Blasco</dc:title>
  <dc:description>CV</dc:description>
  <dc:subject/>
  <cp:keywords/>
  <cp:category/>
  <cp:lastModifiedBy/>
  <dcterms:created xsi:type="dcterms:W3CDTF">2026-05-03T21:28:19+02:00</dcterms:created>
  <dcterms:modified xsi:type="dcterms:W3CDTF">2026-05-03T21:28:19+02:00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